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61" w:rsidRPr="00595E62" w:rsidRDefault="006F7461" w:rsidP="006F7461">
      <w:pPr>
        <w:jc w:val="center"/>
        <w:rPr>
          <w:lang w:val="lv-LV"/>
        </w:rPr>
      </w:pPr>
      <w:r>
        <w:rPr>
          <w:noProof/>
          <w:lang w:val="lv-LV" w:eastAsia="lv-LV"/>
        </w:rPr>
        <w:drawing>
          <wp:inline distT="0" distB="0" distL="0" distR="0">
            <wp:extent cx="567055" cy="621665"/>
            <wp:effectExtent l="19050" t="0" r="4445" b="0"/>
            <wp:docPr id="1" name="Picture 5" descr="Vidz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dzem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461" w:rsidRPr="00D9420E" w:rsidRDefault="006F7461" w:rsidP="006F7461">
      <w:pPr>
        <w:pStyle w:val="Header"/>
        <w:tabs>
          <w:tab w:val="clear" w:pos="4153"/>
          <w:tab w:val="clear" w:pos="8306"/>
        </w:tabs>
        <w:ind w:right="-1"/>
        <w:jc w:val="center"/>
        <w:rPr>
          <w:rFonts w:ascii="Arial Black" w:hAnsi="Arial Black"/>
          <w:shadow/>
          <w:sz w:val="32"/>
          <w:szCs w:val="32"/>
        </w:rPr>
      </w:pPr>
      <w:r w:rsidRPr="00D9420E">
        <w:rPr>
          <w:rFonts w:ascii="Arial Black" w:hAnsi="Arial Black"/>
          <w:b/>
          <w:shadow/>
          <w:sz w:val="32"/>
          <w:szCs w:val="32"/>
        </w:rPr>
        <w:t>VIDZEMES</w:t>
      </w:r>
      <w:r w:rsidRPr="00D9420E">
        <w:rPr>
          <w:rFonts w:ascii="Arial Black" w:hAnsi="Arial Black"/>
          <w:shadow/>
          <w:sz w:val="32"/>
          <w:szCs w:val="32"/>
        </w:rPr>
        <w:t xml:space="preserve"> PLĀNOŠANAS REĢIONS</w:t>
      </w:r>
    </w:p>
    <w:p w:rsidR="006F7461" w:rsidRPr="00D9420E" w:rsidRDefault="006F7461" w:rsidP="006F7461">
      <w:pPr>
        <w:pStyle w:val="Header"/>
        <w:pBdr>
          <w:bottom w:val="double" w:sz="6" w:space="1" w:color="auto"/>
        </w:pBdr>
        <w:tabs>
          <w:tab w:val="clear" w:pos="4153"/>
          <w:tab w:val="clear" w:pos="8306"/>
        </w:tabs>
        <w:ind w:right="-1"/>
        <w:jc w:val="center"/>
        <w:rPr>
          <w:rFonts w:ascii="Arial" w:hAnsi="Arial" w:cs="Arial"/>
          <w:sz w:val="16"/>
          <w:szCs w:val="16"/>
        </w:rPr>
      </w:pPr>
      <w:proofErr w:type="spellStart"/>
      <w:r w:rsidRPr="00D9420E">
        <w:rPr>
          <w:rFonts w:ascii="Arial" w:hAnsi="Arial" w:cs="Arial"/>
          <w:sz w:val="16"/>
          <w:szCs w:val="16"/>
        </w:rPr>
        <w:t>Reģ</w:t>
      </w:r>
      <w:proofErr w:type="spellEnd"/>
      <w:r w:rsidRPr="00D9420E">
        <w:rPr>
          <w:rFonts w:ascii="Arial" w:hAnsi="Arial" w:cs="Arial"/>
          <w:sz w:val="16"/>
          <w:szCs w:val="16"/>
        </w:rPr>
        <w:t>. Nr. 90002180246</w:t>
      </w:r>
    </w:p>
    <w:p w:rsidR="006F7461" w:rsidRPr="00D9420E" w:rsidRDefault="006F7461" w:rsidP="006F7461">
      <w:pPr>
        <w:pStyle w:val="Header"/>
        <w:pBdr>
          <w:bottom w:val="double" w:sz="6" w:space="1" w:color="auto"/>
        </w:pBdr>
        <w:tabs>
          <w:tab w:val="clear" w:pos="4153"/>
          <w:tab w:val="clear" w:pos="8306"/>
        </w:tabs>
        <w:ind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Jāņa </w:t>
      </w:r>
      <w:proofErr w:type="spellStart"/>
      <w:r>
        <w:rPr>
          <w:rFonts w:ascii="Arial" w:hAnsi="Arial" w:cs="Arial"/>
          <w:sz w:val="16"/>
          <w:szCs w:val="16"/>
        </w:rPr>
        <w:t>Poruka</w:t>
      </w:r>
      <w:proofErr w:type="spellEnd"/>
      <w:proofErr w:type="gramStart"/>
      <w:r>
        <w:rPr>
          <w:rFonts w:ascii="Arial" w:hAnsi="Arial" w:cs="Arial"/>
          <w:sz w:val="16"/>
          <w:szCs w:val="16"/>
        </w:rPr>
        <w:t xml:space="preserve"> </w:t>
      </w:r>
      <w:r w:rsidRPr="00D9420E">
        <w:rPr>
          <w:rFonts w:ascii="Arial" w:hAnsi="Arial" w:cs="Arial"/>
          <w:sz w:val="16"/>
          <w:szCs w:val="16"/>
        </w:rPr>
        <w:t xml:space="preserve"> </w:t>
      </w:r>
      <w:proofErr w:type="gramEnd"/>
      <w:r w:rsidRPr="00D9420E">
        <w:rPr>
          <w:rFonts w:ascii="Arial" w:hAnsi="Arial" w:cs="Arial"/>
          <w:sz w:val="16"/>
          <w:szCs w:val="16"/>
        </w:rPr>
        <w:t xml:space="preserve">iela </w:t>
      </w:r>
      <w:r>
        <w:rPr>
          <w:rFonts w:ascii="Arial" w:hAnsi="Arial" w:cs="Arial"/>
          <w:sz w:val="16"/>
          <w:szCs w:val="16"/>
        </w:rPr>
        <w:t>8-108</w:t>
      </w:r>
      <w:r w:rsidRPr="00D9420E">
        <w:rPr>
          <w:rFonts w:ascii="Arial" w:hAnsi="Arial" w:cs="Arial"/>
          <w:sz w:val="16"/>
          <w:szCs w:val="16"/>
        </w:rPr>
        <w:t xml:space="preserve"> Cēsis, Cēsu novads LV 4101</w:t>
      </w:r>
    </w:p>
    <w:p w:rsidR="006F7461" w:rsidRPr="00D9420E" w:rsidRDefault="006F7461" w:rsidP="006F7461">
      <w:pPr>
        <w:pStyle w:val="Header"/>
        <w:pBdr>
          <w:bottom w:val="double" w:sz="6" w:space="1" w:color="auto"/>
        </w:pBdr>
        <w:tabs>
          <w:tab w:val="clear" w:pos="4153"/>
          <w:tab w:val="clear" w:pos="8306"/>
        </w:tabs>
        <w:ind w:right="-1"/>
        <w:jc w:val="center"/>
        <w:rPr>
          <w:rFonts w:ascii="Arial" w:hAnsi="Arial" w:cs="Arial"/>
          <w:sz w:val="16"/>
          <w:szCs w:val="16"/>
        </w:rPr>
      </w:pPr>
      <w:r w:rsidRPr="00D9420E">
        <w:rPr>
          <w:rFonts w:ascii="Arial" w:hAnsi="Arial" w:cs="Arial"/>
          <w:sz w:val="16"/>
          <w:szCs w:val="16"/>
        </w:rPr>
        <w:t xml:space="preserve">Tālrunis </w:t>
      </w:r>
      <w:r>
        <w:rPr>
          <w:rFonts w:ascii="Arial" w:hAnsi="Arial" w:cs="Arial"/>
          <w:sz w:val="16"/>
          <w:szCs w:val="16"/>
        </w:rPr>
        <w:t xml:space="preserve">64116014, </w:t>
      </w: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>
          <w:rPr>
            <w:rFonts w:ascii="Arial" w:hAnsi="Arial" w:cs="Arial"/>
            <w:sz w:val="16"/>
            <w:szCs w:val="16"/>
          </w:rPr>
          <w:t>fakss</w:t>
        </w:r>
      </w:smartTag>
      <w:r>
        <w:rPr>
          <w:rFonts w:ascii="Arial" w:hAnsi="Arial" w:cs="Arial"/>
          <w:sz w:val="16"/>
          <w:szCs w:val="16"/>
        </w:rPr>
        <w:t xml:space="preserve"> 64116012</w:t>
      </w:r>
      <w:r w:rsidRPr="00D9420E">
        <w:rPr>
          <w:rFonts w:ascii="Arial" w:hAnsi="Arial" w:cs="Arial"/>
          <w:sz w:val="16"/>
          <w:szCs w:val="16"/>
        </w:rPr>
        <w:t xml:space="preserve">  </w:t>
      </w:r>
    </w:p>
    <w:p w:rsidR="006F7461" w:rsidRPr="00D9420E" w:rsidRDefault="006F7461" w:rsidP="006F7461">
      <w:pPr>
        <w:pStyle w:val="Header"/>
        <w:pBdr>
          <w:bottom w:val="double" w:sz="6" w:space="1" w:color="auto"/>
        </w:pBdr>
        <w:tabs>
          <w:tab w:val="clear" w:pos="4153"/>
          <w:tab w:val="clear" w:pos="8306"/>
        </w:tabs>
        <w:ind w:right="-1"/>
        <w:jc w:val="center"/>
        <w:rPr>
          <w:rFonts w:ascii="Arial" w:hAnsi="Arial" w:cs="Arial"/>
          <w:sz w:val="16"/>
          <w:szCs w:val="16"/>
        </w:rPr>
      </w:pPr>
      <w:hyperlink r:id="rId5" w:history="1">
        <w:r w:rsidRPr="00D9420E">
          <w:rPr>
            <w:rStyle w:val="Hyperlink"/>
            <w:rFonts w:ascii="Arial" w:hAnsi="Arial" w:cs="Arial"/>
            <w:sz w:val="16"/>
            <w:szCs w:val="16"/>
          </w:rPr>
          <w:t>www.vidzeme.lv</w:t>
        </w:r>
      </w:hyperlink>
      <w:r w:rsidRPr="00D9420E">
        <w:rPr>
          <w:rFonts w:ascii="Arial" w:hAnsi="Arial" w:cs="Arial"/>
          <w:sz w:val="16"/>
          <w:szCs w:val="16"/>
        </w:rPr>
        <w:t xml:space="preserve">, e-pasts: </w:t>
      </w:r>
      <w:hyperlink r:id="rId6" w:history="1">
        <w:r w:rsidRPr="00772D20">
          <w:rPr>
            <w:rStyle w:val="Hyperlink"/>
            <w:rFonts w:ascii="Arial" w:hAnsi="Arial" w:cs="Arial"/>
            <w:sz w:val="16"/>
            <w:szCs w:val="16"/>
          </w:rPr>
          <w:t>vidzeme@vidzeme.lv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6F7461" w:rsidRPr="009536D6" w:rsidRDefault="006F7461" w:rsidP="006F7461">
      <w:pPr>
        <w:jc w:val="both"/>
        <w:rPr>
          <w:lang w:val="lv-LV"/>
        </w:rPr>
      </w:pPr>
    </w:p>
    <w:p w:rsidR="006F7461" w:rsidRPr="009536D6" w:rsidRDefault="006F7461" w:rsidP="006F7461">
      <w:pPr>
        <w:jc w:val="center"/>
      </w:pPr>
      <w:r w:rsidRPr="009536D6">
        <w:t>C ē s ī s</w:t>
      </w:r>
    </w:p>
    <w:p w:rsidR="006F7461" w:rsidRPr="009536D6" w:rsidRDefault="006F7461" w:rsidP="006F7461">
      <w:pPr>
        <w:jc w:val="center"/>
      </w:pPr>
    </w:p>
    <w:p w:rsidR="006F7461" w:rsidRPr="009536D6" w:rsidRDefault="006F7461" w:rsidP="006F7461">
      <w:pPr>
        <w:jc w:val="both"/>
      </w:pPr>
      <w:r>
        <w:t>2012</w:t>
      </w:r>
      <w:proofErr w:type="gramStart"/>
      <w:r>
        <w:t>.gada</w:t>
      </w:r>
      <w:proofErr w:type="gramEnd"/>
      <w:r>
        <w:t xml:space="preserve"> 1.novembrī </w:t>
      </w:r>
      <w:r>
        <w:tab/>
      </w:r>
    </w:p>
    <w:p w:rsidR="006F7461" w:rsidRPr="009536D6" w:rsidRDefault="006F7461" w:rsidP="006F7461">
      <w:pPr>
        <w:ind w:left="360"/>
        <w:jc w:val="right"/>
        <w:rPr>
          <w:b/>
          <w:lang w:val="lv-LV"/>
        </w:rPr>
      </w:pPr>
    </w:p>
    <w:p w:rsidR="006F7461" w:rsidRPr="009536D6" w:rsidRDefault="006F7461" w:rsidP="006F7461">
      <w:pPr>
        <w:jc w:val="right"/>
        <w:rPr>
          <w:lang w:val="lv-LV"/>
        </w:rPr>
      </w:pPr>
    </w:p>
    <w:p w:rsidR="006F7461" w:rsidRPr="009536D6" w:rsidRDefault="006F7461" w:rsidP="006F7461">
      <w:pPr>
        <w:jc w:val="both"/>
        <w:rPr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AC17CF">
          <w:rPr>
            <w:b/>
            <w:lang w:val="lv-LV"/>
          </w:rPr>
          <w:t>Paziņojums</w:t>
        </w:r>
      </w:smartTag>
      <w:r w:rsidRPr="00AC17CF">
        <w:rPr>
          <w:b/>
          <w:lang w:val="lv-LV"/>
        </w:rPr>
        <w:t xml:space="preserve"> par rezultātiem</w:t>
      </w:r>
      <w:r w:rsidRPr="00AC17CF">
        <w:rPr>
          <w:lang w:val="lv-LV"/>
        </w:rPr>
        <w:t xml:space="preserve"> iepirkumā</w:t>
      </w:r>
    </w:p>
    <w:p w:rsidR="006F7461" w:rsidRDefault="006F7461" w:rsidP="006F7461">
      <w:pPr>
        <w:suppressAutoHyphens/>
        <w:jc w:val="center"/>
        <w:rPr>
          <w:b/>
          <w:lang w:val="lv-LV" w:eastAsia="ar-SA"/>
        </w:rPr>
      </w:pPr>
      <w:r w:rsidRPr="00460FF9">
        <w:rPr>
          <w:b/>
          <w:lang w:val="lv-LV"/>
        </w:rPr>
        <w:t>„</w:t>
      </w:r>
      <w:r w:rsidRPr="00460FF9">
        <w:rPr>
          <w:b/>
          <w:lang w:val="lv-LV" w:eastAsia="ar-SA"/>
        </w:rPr>
        <w:t xml:space="preserve">Ekspertu pakalpojumi projektā „Mazo un vidējo uzņēmumu attīstība </w:t>
      </w:r>
    </w:p>
    <w:p w:rsidR="006F7461" w:rsidRPr="00460FF9" w:rsidRDefault="006F7461" w:rsidP="006F7461">
      <w:pPr>
        <w:suppressAutoHyphens/>
        <w:jc w:val="center"/>
        <w:rPr>
          <w:b/>
          <w:lang w:val="lv-LV" w:eastAsia="ar-SA"/>
        </w:rPr>
      </w:pPr>
      <w:r w:rsidRPr="00460FF9">
        <w:rPr>
          <w:b/>
          <w:lang w:val="lv-LV" w:eastAsia="ar-SA"/>
        </w:rPr>
        <w:t>veselības aprūpes nozarē””</w:t>
      </w:r>
    </w:p>
    <w:p w:rsidR="006F7461" w:rsidRPr="009536D6" w:rsidRDefault="006F7461" w:rsidP="006F7461">
      <w:pPr>
        <w:pStyle w:val="Default"/>
        <w:jc w:val="both"/>
        <w:rPr>
          <w:bCs/>
        </w:rPr>
      </w:pPr>
    </w:p>
    <w:p w:rsidR="006F7461" w:rsidRPr="009536D6" w:rsidRDefault="006F7461" w:rsidP="006F7461">
      <w:pPr>
        <w:pStyle w:val="Default"/>
        <w:jc w:val="both"/>
      </w:pPr>
      <w:r w:rsidRPr="009536D6">
        <w:rPr>
          <w:b/>
        </w:rPr>
        <w:t>Iepirkuma identifikācijas numurs</w:t>
      </w:r>
      <w:r w:rsidRPr="009536D6">
        <w:t xml:space="preserve"> : VPR/2012/</w:t>
      </w:r>
      <w:r>
        <w:t>4</w:t>
      </w:r>
      <w:r w:rsidRPr="009536D6">
        <w:t>0/</w:t>
      </w:r>
      <w:r>
        <w:t>Health4Growth</w:t>
      </w:r>
    </w:p>
    <w:p w:rsidR="006F7461" w:rsidRPr="009536D6" w:rsidRDefault="006F7461" w:rsidP="006F7461">
      <w:pPr>
        <w:suppressAutoHyphens/>
        <w:jc w:val="both"/>
        <w:rPr>
          <w:lang w:val="lv-LV" w:eastAsia="ar-SA"/>
        </w:rPr>
      </w:pPr>
      <w:r w:rsidRPr="009536D6">
        <w:rPr>
          <w:b/>
          <w:lang w:val="lv-LV"/>
        </w:rPr>
        <w:t>Iepirkuma nosaukums</w:t>
      </w:r>
      <w:r w:rsidRPr="009536D6">
        <w:rPr>
          <w:lang w:val="lv-LV"/>
        </w:rPr>
        <w:t xml:space="preserve">: </w:t>
      </w:r>
      <w:r w:rsidRPr="00460FF9">
        <w:rPr>
          <w:lang w:val="lv-LV"/>
        </w:rPr>
        <w:t>„</w:t>
      </w:r>
      <w:r w:rsidRPr="00460FF9">
        <w:rPr>
          <w:lang w:val="lv-LV" w:eastAsia="ar-SA"/>
        </w:rPr>
        <w:t>Ekspertu pakalpojumi projektā „Mazo un vidējo uzņēmumu attīstība veselības aprūpes nozarē””</w:t>
      </w:r>
    </w:p>
    <w:p w:rsidR="006F7461" w:rsidRPr="009536D6" w:rsidRDefault="006F7461" w:rsidP="006F7461">
      <w:pPr>
        <w:jc w:val="both"/>
        <w:rPr>
          <w:lang w:val="lv-LV"/>
        </w:rPr>
      </w:pPr>
      <w:r w:rsidRPr="009536D6">
        <w:rPr>
          <w:b/>
          <w:lang w:val="lv-LV"/>
        </w:rPr>
        <w:t xml:space="preserve">Pasūtītājs: </w:t>
      </w:r>
      <w:r w:rsidRPr="009536D6">
        <w:rPr>
          <w:lang w:val="lv-LV"/>
        </w:rPr>
        <w:t>Vidzemes plānošanas reģions</w:t>
      </w:r>
    </w:p>
    <w:p w:rsidR="006F7461" w:rsidRPr="009536D6" w:rsidRDefault="006F7461" w:rsidP="006F7461">
      <w:pPr>
        <w:jc w:val="both"/>
        <w:rPr>
          <w:bCs/>
          <w:lang w:val="lv-LV"/>
        </w:rPr>
      </w:pPr>
      <w:r w:rsidRPr="009536D6">
        <w:rPr>
          <w:b/>
          <w:lang w:val="lv-LV"/>
        </w:rPr>
        <w:t>Procedūra</w:t>
      </w:r>
      <w:r w:rsidRPr="009536D6">
        <w:rPr>
          <w:lang w:val="lv-LV"/>
        </w:rPr>
        <w:t>: Iepirkums organizēts saskaņā ar Publisko iepirkumu likuma 8</w:t>
      </w:r>
      <w:r w:rsidRPr="009536D6">
        <w:rPr>
          <w:vertAlign w:val="superscript"/>
          <w:lang w:val="lv-LV"/>
        </w:rPr>
        <w:t>1</w:t>
      </w:r>
      <w:r w:rsidRPr="009536D6">
        <w:rPr>
          <w:lang w:val="lv-LV"/>
        </w:rPr>
        <w:t>.pantu</w:t>
      </w:r>
      <w:r w:rsidRPr="009536D6">
        <w:rPr>
          <w:bCs/>
          <w:lang w:val="lv-LV"/>
        </w:rPr>
        <w:t>.</w:t>
      </w:r>
    </w:p>
    <w:p w:rsidR="006F7461" w:rsidRPr="009536D6" w:rsidRDefault="006F7461" w:rsidP="006F7461">
      <w:pPr>
        <w:jc w:val="both"/>
        <w:rPr>
          <w:lang w:val="lv-LV"/>
        </w:rPr>
      </w:pPr>
      <w:r w:rsidRPr="009536D6">
        <w:rPr>
          <w:b/>
          <w:lang w:val="lv-LV"/>
        </w:rPr>
        <w:t xml:space="preserve">Piedāvājumu vērtēšanas kritērijs </w:t>
      </w:r>
      <w:r w:rsidRPr="009536D6">
        <w:rPr>
          <w:lang w:val="lv-LV"/>
        </w:rPr>
        <w:t>- pasūtītāja prasībām atbilstošs piedāvājums ar zemāko cenu.</w:t>
      </w:r>
    </w:p>
    <w:p w:rsidR="006F7461" w:rsidRPr="009536D6" w:rsidRDefault="006F7461" w:rsidP="006F7461">
      <w:pPr>
        <w:jc w:val="both"/>
        <w:rPr>
          <w:lang w:val="lv-LV"/>
        </w:rPr>
      </w:pPr>
      <w:r w:rsidRPr="009536D6">
        <w:rPr>
          <w:b/>
          <w:lang w:val="lv-LV"/>
        </w:rPr>
        <w:t>Iesniegti piedāvājumi</w:t>
      </w:r>
      <w:r w:rsidRPr="009536D6">
        <w:rPr>
          <w:lang w:val="lv-LV"/>
        </w:rPr>
        <w:t>:</w:t>
      </w:r>
    </w:p>
    <w:p w:rsidR="006F7461" w:rsidRPr="009536D6" w:rsidRDefault="006F7461" w:rsidP="006F7461">
      <w:pPr>
        <w:jc w:val="both"/>
        <w:rPr>
          <w:lang w:val="lv-LV"/>
        </w:rPr>
      </w:pPr>
      <w:r w:rsidRPr="009536D6">
        <w:rPr>
          <w:lang w:val="lv-LV"/>
        </w:rPr>
        <w:t xml:space="preserve">Nolikuma noteiktajā termiņā līdz </w:t>
      </w:r>
      <w:r w:rsidRPr="009536D6">
        <w:rPr>
          <w:bCs/>
          <w:lang w:val="lv-LV"/>
        </w:rPr>
        <w:t>2012.gada 2</w:t>
      </w:r>
      <w:r>
        <w:rPr>
          <w:bCs/>
          <w:lang w:val="lv-LV"/>
        </w:rPr>
        <w:t>9</w:t>
      </w:r>
      <w:r w:rsidRPr="009536D6">
        <w:rPr>
          <w:bCs/>
          <w:lang w:val="lv-LV"/>
        </w:rPr>
        <w:t>.</w:t>
      </w:r>
      <w:r>
        <w:rPr>
          <w:bCs/>
          <w:lang w:val="lv-LV"/>
        </w:rPr>
        <w:t>oktobrim</w:t>
      </w:r>
      <w:r w:rsidRPr="009536D6">
        <w:rPr>
          <w:bCs/>
          <w:lang w:val="lv-LV"/>
        </w:rPr>
        <w:t xml:space="preserve"> plkst. 1</w:t>
      </w:r>
      <w:r>
        <w:rPr>
          <w:bCs/>
          <w:lang w:val="lv-LV"/>
        </w:rPr>
        <w:t>4</w:t>
      </w:r>
      <w:r w:rsidRPr="009536D6">
        <w:rPr>
          <w:bCs/>
          <w:lang w:val="lv-LV"/>
        </w:rPr>
        <w:t xml:space="preserve">.00 Vidzemes plānošanas reģiona birojā, </w:t>
      </w:r>
      <w:r w:rsidRPr="009536D6">
        <w:rPr>
          <w:lang w:val="lv-LV"/>
        </w:rPr>
        <w:t xml:space="preserve">J. </w:t>
      </w:r>
      <w:proofErr w:type="spellStart"/>
      <w:r w:rsidRPr="009536D6">
        <w:rPr>
          <w:lang w:val="lv-LV"/>
        </w:rPr>
        <w:t>Poruka</w:t>
      </w:r>
      <w:proofErr w:type="spellEnd"/>
      <w:r w:rsidRPr="009536D6">
        <w:rPr>
          <w:lang w:val="lv-LV"/>
        </w:rPr>
        <w:t xml:space="preserve"> iel</w:t>
      </w:r>
      <w:r>
        <w:rPr>
          <w:lang w:val="lv-LV"/>
        </w:rPr>
        <w:t>ā</w:t>
      </w:r>
      <w:r w:rsidRPr="009536D6">
        <w:rPr>
          <w:lang w:val="lv-LV"/>
        </w:rPr>
        <w:t xml:space="preserve"> 8-108, Cēsis, LV-4101, slēgtās, aizzīmogotās aploksnēs atbilstoši iepirkuma Nolikuma prasībām tika iesniegti </w:t>
      </w:r>
      <w:r>
        <w:rPr>
          <w:lang w:val="lv-LV"/>
        </w:rPr>
        <w:t>5</w:t>
      </w:r>
      <w:r w:rsidRPr="009536D6">
        <w:rPr>
          <w:lang w:val="lv-LV"/>
        </w:rPr>
        <w:t xml:space="preserve"> piedāvājumi:</w:t>
      </w:r>
    </w:p>
    <w:p w:rsidR="006F7461" w:rsidRDefault="006F7461" w:rsidP="006F7461">
      <w:pPr>
        <w:jc w:val="both"/>
        <w:rPr>
          <w:lang w:val="lv-LV"/>
        </w:rPr>
      </w:pPr>
    </w:p>
    <w:tbl>
      <w:tblPr>
        <w:tblW w:w="0" w:type="auto"/>
        <w:jc w:val="center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10"/>
        <w:gridCol w:w="1751"/>
        <w:gridCol w:w="1679"/>
        <w:gridCol w:w="1623"/>
        <w:gridCol w:w="1863"/>
      </w:tblGrid>
      <w:tr w:rsidR="006F7461" w:rsidRPr="00CE46EA" w:rsidTr="00155BB3">
        <w:trPr>
          <w:jc w:val="center"/>
        </w:trPr>
        <w:tc>
          <w:tcPr>
            <w:tcW w:w="1620" w:type="dxa"/>
          </w:tcPr>
          <w:p w:rsidR="006F7461" w:rsidRPr="00CE46EA" w:rsidRDefault="006F7461" w:rsidP="00155BB3">
            <w:pPr>
              <w:jc w:val="center"/>
              <w:rPr>
                <w:sz w:val="22"/>
                <w:szCs w:val="22"/>
                <w:lang w:val="lv-LV"/>
              </w:rPr>
            </w:pPr>
            <w:r w:rsidRPr="00CE46EA">
              <w:rPr>
                <w:sz w:val="22"/>
                <w:szCs w:val="22"/>
                <w:lang w:val="lv-LV"/>
              </w:rPr>
              <w:t>Sabiedrība ar ierobežotu atbildību „RP Alianse”</w:t>
            </w:r>
          </w:p>
        </w:tc>
        <w:tc>
          <w:tcPr>
            <w:tcW w:w="1842" w:type="dxa"/>
          </w:tcPr>
          <w:p w:rsidR="006F7461" w:rsidRPr="00585B8E" w:rsidRDefault="006F7461" w:rsidP="00155BB3">
            <w:pPr>
              <w:jc w:val="center"/>
              <w:rPr>
                <w:sz w:val="22"/>
                <w:szCs w:val="22"/>
              </w:rPr>
            </w:pPr>
            <w:proofErr w:type="spellStart"/>
            <w:r w:rsidRPr="00585B8E">
              <w:rPr>
                <w:sz w:val="22"/>
                <w:szCs w:val="22"/>
              </w:rPr>
              <w:t>Nodibinājums</w:t>
            </w:r>
            <w:proofErr w:type="spellEnd"/>
            <w:r w:rsidRPr="00585B8E">
              <w:rPr>
                <w:sz w:val="22"/>
                <w:szCs w:val="22"/>
              </w:rPr>
              <w:t xml:space="preserve"> "Baltic Institute of Social Sciences"</w:t>
            </w:r>
          </w:p>
        </w:tc>
        <w:tc>
          <w:tcPr>
            <w:tcW w:w="1843" w:type="dxa"/>
          </w:tcPr>
          <w:p w:rsidR="006F7461" w:rsidRPr="00585B8E" w:rsidRDefault="006F7461" w:rsidP="00155BB3">
            <w:pPr>
              <w:jc w:val="center"/>
              <w:rPr>
                <w:sz w:val="22"/>
                <w:szCs w:val="22"/>
              </w:rPr>
            </w:pPr>
            <w:proofErr w:type="spellStart"/>
            <w:r w:rsidRPr="00585B8E">
              <w:rPr>
                <w:sz w:val="22"/>
                <w:szCs w:val="22"/>
              </w:rPr>
              <w:t>Sabiedrība</w:t>
            </w:r>
            <w:proofErr w:type="spellEnd"/>
            <w:r w:rsidRPr="00585B8E">
              <w:rPr>
                <w:sz w:val="22"/>
                <w:szCs w:val="22"/>
              </w:rPr>
              <w:t xml:space="preserve"> </w:t>
            </w:r>
            <w:proofErr w:type="spellStart"/>
            <w:r w:rsidRPr="00585B8E">
              <w:rPr>
                <w:sz w:val="22"/>
                <w:szCs w:val="22"/>
              </w:rPr>
              <w:t>ar</w:t>
            </w:r>
            <w:proofErr w:type="spellEnd"/>
            <w:r w:rsidRPr="00585B8E">
              <w:rPr>
                <w:sz w:val="22"/>
                <w:szCs w:val="22"/>
              </w:rPr>
              <w:t xml:space="preserve"> </w:t>
            </w:r>
            <w:proofErr w:type="spellStart"/>
            <w:r w:rsidRPr="00585B8E">
              <w:rPr>
                <w:sz w:val="22"/>
                <w:szCs w:val="22"/>
              </w:rPr>
              <w:t>ierobežotu</w:t>
            </w:r>
            <w:proofErr w:type="spellEnd"/>
            <w:r w:rsidRPr="00585B8E">
              <w:rPr>
                <w:sz w:val="22"/>
                <w:szCs w:val="22"/>
              </w:rPr>
              <w:t xml:space="preserve"> </w:t>
            </w:r>
            <w:proofErr w:type="spellStart"/>
            <w:r w:rsidRPr="00585B8E">
              <w:rPr>
                <w:sz w:val="22"/>
                <w:szCs w:val="22"/>
              </w:rPr>
              <w:t>atbildību</w:t>
            </w:r>
            <w:proofErr w:type="spellEnd"/>
            <w:r w:rsidRPr="00585B8E">
              <w:rPr>
                <w:sz w:val="22"/>
                <w:szCs w:val="22"/>
              </w:rPr>
              <w:t xml:space="preserve"> „Agile &amp; Co”</w:t>
            </w:r>
          </w:p>
        </w:tc>
        <w:tc>
          <w:tcPr>
            <w:tcW w:w="1843" w:type="dxa"/>
          </w:tcPr>
          <w:p w:rsidR="006F7461" w:rsidRPr="00CE46EA" w:rsidRDefault="006F7461" w:rsidP="00155BB3">
            <w:pPr>
              <w:jc w:val="center"/>
              <w:rPr>
                <w:sz w:val="22"/>
                <w:szCs w:val="22"/>
                <w:lang w:val="it-IT"/>
              </w:rPr>
            </w:pPr>
            <w:r w:rsidRPr="00CE46EA">
              <w:rPr>
                <w:sz w:val="22"/>
                <w:szCs w:val="22"/>
                <w:lang w:val="it-IT"/>
              </w:rPr>
              <w:t>Personu grupa:</w:t>
            </w:r>
          </w:p>
          <w:p w:rsidR="006F7461" w:rsidRPr="00CE46EA" w:rsidRDefault="006F7461" w:rsidP="00155BB3">
            <w:pPr>
              <w:jc w:val="center"/>
              <w:rPr>
                <w:sz w:val="22"/>
                <w:szCs w:val="22"/>
                <w:lang w:val="it-IT"/>
              </w:rPr>
            </w:pPr>
            <w:r w:rsidRPr="00CE46EA">
              <w:rPr>
                <w:sz w:val="22"/>
                <w:szCs w:val="22"/>
                <w:lang w:val="it-IT"/>
              </w:rPr>
              <w:t>Aivita Putniņa</w:t>
            </w:r>
            <w:r w:rsidRPr="00CE46EA">
              <w:rPr>
                <w:lang w:val="it-IT"/>
              </w:rPr>
              <w:t xml:space="preserve"> </w:t>
            </w:r>
            <w:r w:rsidRPr="00CE46EA">
              <w:rPr>
                <w:sz w:val="22"/>
                <w:szCs w:val="22"/>
                <w:lang w:val="it-IT"/>
              </w:rPr>
              <w:t>un Zane Linde-Ozola</w:t>
            </w:r>
          </w:p>
        </w:tc>
        <w:tc>
          <w:tcPr>
            <w:tcW w:w="2043" w:type="dxa"/>
          </w:tcPr>
          <w:p w:rsidR="006F7461" w:rsidRPr="00CE46EA" w:rsidRDefault="006F7461" w:rsidP="00155BB3">
            <w:pPr>
              <w:jc w:val="center"/>
              <w:rPr>
                <w:sz w:val="22"/>
                <w:szCs w:val="22"/>
                <w:lang w:val="it-IT"/>
              </w:rPr>
            </w:pPr>
            <w:r w:rsidRPr="00CE46EA">
              <w:rPr>
                <w:sz w:val="22"/>
                <w:szCs w:val="22"/>
                <w:lang w:val="it-IT"/>
              </w:rPr>
              <w:t>Sabiedrība ar ierobežotu atbildību „Biznesa Konsultantu Grupa”</w:t>
            </w:r>
          </w:p>
        </w:tc>
      </w:tr>
      <w:tr w:rsidR="006F7461" w:rsidRPr="00D43BE6" w:rsidTr="00155BB3">
        <w:trPr>
          <w:jc w:val="center"/>
        </w:trPr>
        <w:tc>
          <w:tcPr>
            <w:tcW w:w="1620" w:type="dxa"/>
          </w:tcPr>
          <w:p w:rsidR="006F7461" w:rsidRPr="00585B8E" w:rsidRDefault="006F7461" w:rsidP="00155BB3">
            <w:pPr>
              <w:jc w:val="center"/>
              <w:rPr>
                <w:b/>
              </w:rPr>
            </w:pPr>
            <w:smartTag w:uri="schemas-tilde-lv/tildestengine" w:element="currency2">
              <w:smartTagPr>
                <w:attr w:name="currency_text" w:val="LVL"/>
                <w:attr w:name="currency_value" w:val="17.00"/>
                <w:attr w:name="currency_key" w:val="LVL"/>
                <w:attr w:name="currency_id" w:val="48"/>
              </w:smartTagPr>
              <w:r w:rsidRPr="00585B8E">
                <w:rPr>
                  <w:b/>
                </w:rPr>
                <w:t>17,00 LVL</w:t>
              </w:r>
            </w:smartTag>
            <w:r w:rsidRPr="00585B8E">
              <w:rPr>
                <w:b/>
              </w:rPr>
              <w:t>/h</w:t>
            </w:r>
          </w:p>
        </w:tc>
        <w:tc>
          <w:tcPr>
            <w:tcW w:w="1842" w:type="dxa"/>
          </w:tcPr>
          <w:p w:rsidR="006F7461" w:rsidRPr="00585B8E" w:rsidRDefault="006F7461" w:rsidP="00155BB3">
            <w:pPr>
              <w:jc w:val="center"/>
              <w:rPr>
                <w:b/>
              </w:rPr>
            </w:pPr>
            <w:smartTag w:uri="schemas-tilde-lv/tildestengine" w:element="currency2">
              <w:smartTagPr>
                <w:attr w:name="currency_text" w:val="LVL"/>
                <w:attr w:name="currency_value" w:val="12.00"/>
                <w:attr w:name="currency_key" w:val="LVL"/>
                <w:attr w:name="currency_id" w:val="48"/>
              </w:smartTagPr>
              <w:r w:rsidRPr="00585B8E">
                <w:rPr>
                  <w:b/>
                </w:rPr>
                <w:t>12,00 LVL</w:t>
              </w:r>
            </w:smartTag>
            <w:r w:rsidRPr="00585B8E">
              <w:rPr>
                <w:b/>
              </w:rPr>
              <w:t>/h</w:t>
            </w:r>
          </w:p>
        </w:tc>
        <w:tc>
          <w:tcPr>
            <w:tcW w:w="1843" w:type="dxa"/>
          </w:tcPr>
          <w:p w:rsidR="006F7461" w:rsidRPr="00585B8E" w:rsidRDefault="006F7461" w:rsidP="00155BB3">
            <w:pPr>
              <w:jc w:val="center"/>
              <w:rPr>
                <w:b/>
              </w:rPr>
            </w:pPr>
            <w:smartTag w:uri="schemas-tilde-lv/tildestengine" w:element="currency2">
              <w:smartTagPr>
                <w:attr w:name="currency_text" w:val="LVL"/>
                <w:attr w:name="currency_value" w:val="9.50"/>
                <w:attr w:name="currency_key" w:val="LVL"/>
                <w:attr w:name="currency_id" w:val="48"/>
              </w:smartTagPr>
              <w:r w:rsidRPr="00585B8E">
                <w:rPr>
                  <w:b/>
                </w:rPr>
                <w:t>9,50 LVL</w:t>
              </w:r>
            </w:smartTag>
            <w:r w:rsidRPr="00585B8E">
              <w:rPr>
                <w:b/>
              </w:rPr>
              <w:t>/h</w:t>
            </w:r>
          </w:p>
        </w:tc>
        <w:tc>
          <w:tcPr>
            <w:tcW w:w="1843" w:type="dxa"/>
          </w:tcPr>
          <w:p w:rsidR="006F7461" w:rsidRPr="00585B8E" w:rsidRDefault="006F7461" w:rsidP="00155BB3">
            <w:pPr>
              <w:jc w:val="center"/>
              <w:rPr>
                <w:b/>
              </w:rPr>
            </w:pPr>
            <w:smartTag w:uri="schemas-tilde-lv/tildestengine" w:element="currency2">
              <w:smartTagPr>
                <w:attr w:name="currency_text" w:val="LVL"/>
                <w:attr w:name="currency_value" w:val="8.00"/>
                <w:attr w:name="currency_key" w:val="LVL"/>
                <w:attr w:name="currency_id" w:val="48"/>
              </w:smartTagPr>
              <w:r w:rsidRPr="00585B8E">
                <w:rPr>
                  <w:b/>
                </w:rPr>
                <w:t>8,00 LVL</w:t>
              </w:r>
            </w:smartTag>
            <w:r w:rsidRPr="00585B8E">
              <w:rPr>
                <w:b/>
              </w:rPr>
              <w:t>/h</w:t>
            </w:r>
          </w:p>
        </w:tc>
        <w:tc>
          <w:tcPr>
            <w:tcW w:w="2043" w:type="dxa"/>
          </w:tcPr>
          <w:p w:rsidR="006F7461" w:rsidRPr="00585B8E" w:rsidRDefault="006F7461" w:rsidP="00155BB3">
            <w:pPr>
              <w:jc w:val="center"/>
              <w:rPr>
                <w:b/>
              </w:rPr>
            </w:pPr>
            <w:smartTag w:uri="schemas-tilde-lv/tildestengine" w:element="currency2">
              <w:smartTagPr>
                <w:attr w:name="currency_text" w:val="LVL"/>
                <w:attr w:name="currency_value" w:val="50.00"/>
                <w:attr w:name="currency_key" w:val="LVL"/>
                <w:attr w:name="currency_id" w:val="48"/>
              </w:smartTagPr>
              <w:r w:rsidRPr="00585B8E">
                <w:rPr>
                  <w:b/>
                </w:rPr>
                <w:t>50,00 LVL</w:t>
              </w:r>
            </w:smartTag>
            <w:r w:rsidRPr="00585B8E">
              <w:rPr>
                <w:b/>
              </w:rPr>
              <w:t>/h</w:t>
            </w:r>
          </w:p>
        </w:tc>
      </w:tr>
    </w:tbl>
    <w:p w:rsidR="006F7461" w:rsidRPr="009536D6" w:rsidRDefault="006F7461" w:rsidP="006F7461">
      <w:pPr>
        <w:jc w:val="both"/>
        <w:rPr>
          <w:lang w:val="lv-LV"/>
        </w:rPr>
      </w:pPr>
    </w:p>
    <w:p w:rsidR="006F7461" w:rsidRPr="009536D6" w:rsidRDefault="006F7461" w:rsidP="006F7461">
      <w:pPr>
        <w:spacing w:before="240"/>
        <w:ind w:firstLine="720"/>
        <w:jc w:val="both"/>
        <w:rPr>
          <w:lang w:val="lv-LV"/>
        </w:rPr>
      </w:pPr>
      <w:r w:rsidRPr="009536D6">
        <w:rPr>
          <w:lang w:val="lv-LV"/>
        </w:rPr>
        <w:t xml:space="preserve">Pasūtītājs par iepirkuma Nolikuma prasībām atbilstošiem atzinis </w:t>
      </w:r>
      <w:r>
        <w:rPr>
          <w:lang w:val="lv-LV"/>
        </w:rPr>
        <w:t>visus</w:t>
      </w:r>
      <w:r w:rsidRPr="009536D6">
        <w:rPr>
          <w:lang w:val="lv-LV"/>
        </w:rPr>
        <w:t xml:space="preserve"> piedāvājumus, un no prasībām atbilstošajiem piedāvājumiem izvēlējās piedāvājumu ar zemāko piedāvāto cenu bez PVN. </w:t>
      </w:r>
    </w:p>
    <w:p w:rsidR="006F7461" w:rsidRPr="009536D6" w:rsidRDefault="006F7461" w:rsidP="006F7461">
      <w:pPr>
        <w:pStyle w:val="Default"/>
        <w:ind w:firstLine="720"/>
        <w:jc w:val="both"/>
        <w:rPr>
          <w:color w:val="auto"/>
        </w:rPr>
      </w:pPr>
      <w:r w:rsidRPr="009536D6">
        <w:t xml:space="preserve">Pamatojoties uz iepriekš minēto, Vidzemes plānošanas reģiona Iepirkumu komisija </w:t>
      </w:r>
      <w:r>
        <w:t>1</w:t>
      </w:r>
      <w:r w:rsidRPr="009536D6">
        <w:t>.</w:t>
      </w:r>
      <w:r>
        <w:t>11</w:t>
      </w:r>
      <w:r w:rsidRPr="009536D6">
        <w:t>.2012. pieņēmusi lēmumu atzīt par pretendentu, kuram piešķiramas tiesības noslēgt līgumu iepirkumā Nr.</w:t>
      </w:r>
      <w:r w:rsidRPr="009536D6">
        <w:rPr>
          <w:color w:val="auto"/>
        </w:rPr>
        <w:t xml:space="preserve"> VPR/2012/</w:t>
      </w:r>
      <w:r>
        <w:rPr>
          <w:color w:val="auto"/>
        </w:rPr>
        <w:t>4</w:t>
      </w:r>
      <w:r w:rsidRPr="009536D6">
        <w:rPr>
          <w:color w:val="auto"/>
        </w:rPr>
        <w:t>0/</w:t>
      </w:r>
      <w:r>
        <w:rPr>
          <w:color w:val="auto"/>
        </w:rPr>
        <w:t>Health4Growth</w:t>
      </w:r>
      <w:r w:rsidRPr="009536D6">
        <w:rPr>
          <w:color w:val="auto"/>
        </w:rPr>
        <w:t xml:space="preserve"> - </w:t>
      </w:r>
      <w:r w:rsidRPr="00F90B4B">
        <w:rPr>
          <w:b/>
        </w:rPr>
        <w:t>personu grupu: Aivita Putniņa un Zane Linde-Ozola</w:t>
      </w:r>
      <w:r>
        <w:t xml:space="preserve"> </w:t>
      </w:r>
      <w:r w:rsidRPr="009536D6">
        <w:rPr>
          <w:color w:val="auto"/>
        </w:rPr>
        <w:t xml:space="preserve">ar piedāvājuma cenu </w:t>
      </w:r>
      <w:smartTag w:uri="schemas-tilde-lv/tildestengine" w:element="currency2">
        <w:smartTagPr>
          <w:attr w:name="currency_text" w:val="LVL"/>
          <w:attr w:name="currency_value" w:val="8.00"/>
          <w:attr w:name="currency_key" w:val="LVL"/>
          <w:attr w:name="currency_id" w:val="48"/>
        </w:smartTagPr>
        <w:r>
          <w:rPr>
            <w:b/>
            <w:color w:val="auto"/>
          </w:rPr>
          <w:t>8,00</w:t>
        </w:r>
        <w:r w:rsidRPr="009536D6">
          <w:rPr>
            <w:b/>
            <w:color w:val="auto"/>
          </w:rPr>
          <w:t xml:space="preserve"> LVL</w:t>
        </w:r>
      </w:smartTag>
      <w:r>
        <w:rPr>
          <w:b/>
          <w:color w:val="auto"/>
        </w:rPr>
        <w:t>/h</w:t>
      </w:r>
      <w:r w:rsidRPr="009536D6">
        <w:rPr>
          <w:b/>
          <w:color w:val="auto"/>
        </w:rPr>
        <w:t xml:space="preserve"> (bez PVN)</w:t>
      </w:r>
      <w:r>
        <w:rPr>
          <w:b/>
          <w:color w:val="auto"/>
        </w:rPr>
        <w:t xml:space="preserve">; līguma summa – nepārsniedzot </w:t>
      </w:r>
      <w:r w:rsidRPr="006F7461">
        <w:rPr>
          <w:b/>
          <w:color w:val="auto"/>
        </w:rPr>
        <w:t>14 000,00 LVL</w:t>
      </w:r>
      <w:r w:rsidRPr="009536D6">
        <w:rPr>
          <w:color w:val="auto"/>
        </w:rPr>
        <w:t>.</w:t>
      </w:r>
    </w:p>
    <w:p w:rsidR="006F7461" w:rsidRDefault="006F7461" w:rsidP="006F7461">
      <w:pPr>
        <w:pStyle w:val="Default"/>
        <w:jc w:val="both"/>
        <w:rPr>
          <w:color w:val="auto"/>
        </w:rPr>
      </w:pPr>
    </w:p>
    <w:p w:rsidR="006F7461" w:rsidRPr="009536D6" w:rsidRDefault="006F7461" w:rsidP="006F7461">
      <w:pPr>
        <w:pStyle w:val="Default"/>
        <w:jc w:val="both"/>
        <w:rPr>
          <w:rStyle w:val="apple-style-span"/>
          <w:i/>
          <w:shd w:val="clear" w:color="auto" w:fill="FFFFFF"/>
        </w:rPr>
      </w:pPr>
    </w:p>
    <w:sectPr w:rsidR="006F7461" w:rsidRPr="009536D6" w:rsidSect="00707D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6F7461"/>
    <w:rsid w:val="0020212B"/>
    <w:rsid w:val="006F7461"/>
    <w:rsid w:val="0070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martTagType w:namespaceuri="schemas-tilde-lv/tildestengine" w:name="veidnes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4"/>
        <w:szCs w:val="1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461"/>
    <w:pPr>
      <w:spacing w:after="0" w:line="240" w:lineRule="auto"/>
    </w:pPr>
    <w:rPr>
      <w:rFonts w:eastAsia="Times New Roman" w:cs="Times New Roman"/>
      <w:color w:val="auto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7461"/>
    <w:pPr>
      <w:autoSpaceDE w:val="0"/>
      <w:autoSpaceDN w:val="0"/>
      <w:adjustRightInd w:val="0"/>
      <w:spacing w:after="0" w:line="240" w:lineRule="auto"/>
    </w:pPr>
    <w:rPr>
      <w:rFonts w:eastAsia="Calibri" w:cs="Times New Roman"/>
      <w:szCs w:val="24"/>
    </w:rPr>
  </w:style>
  <w:style w:type="character" w:customStyle="1" w:styleId="apple-style-span">
    <w:name w:val="apple-style-span"/>
    <w:basedOn w:val="DefaultParagraphFont"/>
    <w:rsid w:val="006F7461"/>
    <w:rPr>
      <w:rFonts w:cs="Times New Roman"/>
    </w:rPr>
  </w:style>
  <w:style w:type="paragraph" w:styleId="Header">
    <w:name w:val="header"/>
    <w:basedOn w:val="Normal"/>
    <w:link w:val="HeaderChar"/>
    <w:rsid w:val="006F7461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HeaderChar">
    <w:name w:val="Header Char"/>
    <w:basedOn w:val="DefaultParagraphFont"/>
    <w:link w:val="Header"/>
    <w:rsid w:val="006F7461"/>
    <w:rPr>
      <w:rFonts w:eastAsia="Times New Roman" w:cs="Times New Roman"/>
      <w:color w:val="auto"/>
      <w:szCs w:val="24"/>
      <w:lang w:eastAsia="lv-LV"/>
    </w:rPr>
  </w:style>
  <w:style w:type="character" w:styleId="Hyperlink">
    <w:name w:val="Hyperlink"/>
    <w:basedOn w:val="DefaultParagraphFont"/>
    <w:rsid w:val="006F746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461"/>
    <w:rPr>
      <w:rFonts w:ascii="Tahoma" w:eastAsia="Times New Roman" w:hAnsi="Tahoma" w:cs="Tahoma"/>
      <w:color w:val="auto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dzeme@vidzeme.lv" TargetMode="External"/><Relationship Id="rId5" Type="http://schemas.openxmlformats.org/officeDocument/2006/relationships/hyperlink" Target="http://www.vidzeme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1238</Words>
  <Characters>706</Characters>
  <Application>Microsoft Office Word</Application>
  <DocSecurity>0</DocSecurity>
  <Lines>5</Lines>
  <Paragraphs>3</Paragraphs>
  <ScaleCrop>false</ScaleCrop>
  <Company>Home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</dc:creator>
  <cp:lastModifiedBy>Daina</cp:lastModifiedBy>
  <cp:revision>1</cp:revision>
  <dcterms:created xsi:type="dcterms:W3CDTF">2013-03-13T00:47:00Z</dcterms:created>
  <dcterms:modified xsi:type="dcterms:W3CDTF">2013-03-13T00:54:00Z</dcterms:modified>
</cp:coreProperties>
</file>