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D2" w:rsidRPr="00577AD2" w:rsidRDefault="00577AD2" w:rsidP="00577AD2">
      <w:pPr>
        <w:jc w:val="center"/>
        <w:rPr>
          <w:lang w:val="lv-LV"/>
        </w:rPr>
      </w:pPr>
      <w:bookmarkStart w:id="0" w:name="_GoBack"/>
      <w:bookmarkEnd w:id="0"/>
      <w:r>
        <w:rPr>
          <w:b/>
          <w:noProof/>
          <w:lang w:val="lv-LV" w:eastAsia="lv-LV"/>
        </w:rPr>
        <w:drawing>
          <wp:inline distT="0" distB="0" distL="0" distR="0">
            <wp:extent cx="1302385" cy="914400"/>
            <wp:effectExtent l="0" t="0" r="0" b="0"/>
            <wp:docPr id="2" name="Picture 2"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2385" cy="914400"/>
                    </a:xfrm>
                    <a:prstGeom prst="rect">
                      <a:avLst/>
                    </a:prstGeom>
                    <a:noFill/>
                    <a:ln>
                      <a:noFill/>
                    </a:ln>
                  </pic:spPr>
                </pic:pic>
              </a:graphicData>
            </a:graphic>
          </wp:inline>
        </w:drawing>
      </w:r>
      <w:r w:rsidRPr="00577AD2">
        <w:rPr>
          <w:noProof/>
          <w:lang w:val="lv-LV" w:eastAsia="lv-LV"/>
        </w:rPr>
        <w:t xml:space="preserve"> </w:t>
      </w:r>
      <w:r>
        <w:rPr>
          <w:noProof/>
          <w:lang w:val="lv-LV" w:eastAsia="lv-LV"/>
        </w:rPr>
        <w:drawing>
          <wp:inline distT="0" distB="0" distL="0" distR="0">
            <wp:extent cx="2846705"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6705" cy="810895"/>
                    </a:xfrm>
                    <a:prstGeom prst="rect">
                      <a:avLst/>
                    </a:prstGeom>
                    <a:noFill/>
                    <a:ln>
                      <a:noFill/>
                    </a:ln>
                  </pic:spPr>
                </pic:pic>
              </a:graphicData>
            </a:graphic>
          </wp:inline>
        </w:drawing>
      </w:r>
    </w:p>
    <w:p w:rsidR="00577AD2" w:rsidRDefault="00577AD2" w:rsidP="007452BC">
      <w:pPr>
        <w:keepNext/>
        <w:jc w:val="center"/>
        <w:outlineLvl w:val="0"/>
        <w:rPr>
          <w:b/>
          <w:bCs/>
          <w:lang w:val="lv-LV"/>
        </w:rPr>
      </w:pPr>
    </w:p>
    <w:p w:rsidR="00577AD2" w:rsidRDefault="00577AD2" w:rsidP="007452BC">
      <w:pPr>
        <w:keepNext/>
        <w:jc w:val="center"/>
        <w:outlineLvl w:val="0"/>
        <w:rPr>
          <w:b/>
          <w:bCs/>
          <w:lang w:val="lv-LV"/>
        </w:rPr>
      </w:pPr>
    </w:p>
    <w:p w:rsidR="007452BC" w:rsidRPr="007452BC" w:rsidRDefault="00027F78" w:rsidP="007452BC">
      <w:pPr>
        <w:keepNext/>
        <w:jc w:val="center"/>
        <w:outlineLvl w:val="0"/>
        <w:rPr>
          <w:b/>
          <w:bCs/>
          <w:lang w:val="lv-LV"/>
        </w:rPr>
      </w:pPr>
      <w:r>
        <w:rPr>
          <w:b/>
          <w:bCs/>
          <w:lang w:val="lv-LV"/>
        </w:rPr>
        <w:t>Iepirkuma</w:t>
      </w:r>
      <w:r w:rsidR="007452BC" w:rsidRPr="007452BC">
        <w:rPr>
          <w:b/>
          <w:bCs/>
          <w:lang w:val="lv-LV"/>
        </w:rPr>
        <w:t xml:space="preserve"> </w:t>
      </w:r>
      <w:smartTag w:uri="schemas-tilde-lv/tildestengine" w:element="veidnes">
        <w:smartTagPr>
          <w:attr w:name="text" w:val="LĪGUMS"/>
          <w:attr w:name="baseform" w:val="LĪGUMS"/>
          <w:attr w:name="id" w:val="-1"/>
        </w:smartTagPr>
        <w:r w:rsidR="007452BC" w:rsidRPr="007452BC">
          <w:rPr>
            <w:b/>
            <w:bCs/>
            <w:lang w:val="lv-LV"/>
          </w:rPr>
          <w:t>LĪGUMS</w:t>
        </w:r>
      </w:smartTag>
      <w:r w:rsidR="007452BC" w:rsidRPr="007452BC">
        <w:rPr>
          <w:b/>
          <w:bCs/>
          <w:lang w:val="lv-LV"/>
        </w:rPr>
        <w:t xml:space="preserve"> Nr. </w:t>
      </w:r>
      <w:r w:rsidR="007452BC">
        <w:rPr>
          <w:b/>
          <w:bCs/>
          <w:lang w:val="lv-LV"/>
        </w:rPr>
        <w:t>2.1-19/</w:t>
      </w:r>
      <w:r w:rsidR="00C763FC">
        <w:rPr>
          <w:b/>
          <w:bCs/>
          <w:lang w:val="lv-LV"/>
        </w:rPr>
        <w:t>50</w:t>
      </w:r>
    </w:p>
    <w:p w:rsidR="007452BC" w:rsidRPr="007452BC" w:rsidRDefault="007452BC" w:rsidP="007452BC">
      <w:pPr>
        <w:spacing w:before="240" w:after="60"/>
        <w:jc w:val="both"/>
        <w:outlineLvl w:val="5"/>
        <w:rPr>
          <w:b/>
          <w:bCs/>
          <w:lang w:val="lv-LV"/>
        </w:rPr>
      </w:pPr>
      <w:r>
        <w:rPr>
          <w:b/>
          <w:bCs/>
          <w:lang w:val="lv-LV"/>
        </w:rPr>
        <w:t xml:space="preserve">Cēsīs, </w:t>
      </w:r>
      <w:r>
        <w:rPr>
          <w:b/>
          <w:bCs/>
          <w:lang w:val="lv-LV"/>
        </w:rPr>
        <w:tab/>
      </w:r>
      <w:r>
        <w:rPr>
          <w:b/>
          <w:bCs/>
          <w:lang w:val="lv-LV"/>
        </w:rPr>
        <w:tab/>
      </w:r>
      <w:r>
        <w:rPr>
          <w:b/>
          <w:bCs/>
          <w:lang w:val="lv-LV"/>
        </w:rPr>
        <w:tab/>
      </w:r>
      <w:r>
        <w:rPr>
          <w:b/>
          <w:bCs/>
          <w:lang w:val="lv-LV"/>
        </w:rPr>
        <w:tab/>
      </w:r>
      <w:r w:rsidRPr="007452BC">
        <w:rPr>
          <w:b/>
          <w:bCs/>
          <w:lang w:val="lv-LV"/>
        </w:rPr>
        <w:tab/>
        <w:t xml:space="preserve">              </w:t>
      </w:r>
      <w:r w:rsidRPr="007452BC">
        <w:rPr>
          <w:b/>
          <w:bCs/>
          <w:lang w:val="lv-LV"/>
        </w:rPr>
        <w:tab/>
      </w:r>
      <w:r w:rsidRPr="007452BC">
        <w:rPr>
          <w:b/>
          <w:bCs/>
          <w:lang w:val="lv-LV"/>
        </w:rPr>
        <w:tab/>
        <w:t xml:space="preserve"> </w:t>
      </w:r>
      <w:r w:rsidR="00385DBC">
        <w:rPr>
          <w:b/>
          <w:bCs/>
          <w:lang w:val="lv-LV"/>
        </w:rPr>
        <w:tab/>
      </w:r>
      <w:r w:rsidRPr="007452BC">
        <w:rPr>
          <w:b/>
          <w:bCs/>
          <w:lang w:val="lv-LV"/>
        </w:rPr>
        <w:t xml:space="preserve">2014.gada </w:t>
      </w:r>
      <w:r w:rsidR="00577AD2">
        <w:rPr>
          <w:b/>
          <w:bCs/>
          <w:lang w:val="lv-LV"/>
        </w:rPr>
        <w:t>15</w:t>
      </w:r>
      <w:r w:rsidRPr="007452BC">
        <w:rPr>
          <w:b/>
          <w:bCs/>
          <w:lang w:val="lv-LV"/>
        </w:rPr>
        <w:t>.</w:t>
      </w:r>
      <w:r>
        <w:rPr>
          <w:b/>
          <w:bCs/>
          <w:lang w:val="lv-LV"/>
        </w:rPr>
        <w:t>aprīlī</w:t>
      </w:r>
    </w:p>
    <w:p w:rsidR="007452BC" w:rsidRDefault="007452BC" w:rsidP="007452BC">
      <w:pPr>
        <w:jc w:val="both"/>
        <w:rPr>
          <w:lang w:val="lv-LV"/>
        </w:rPr>
      </w:pPr>
    </w:p>
    <w:p w:rsidR="007452BC" w:rsidRDefault="007452BC" w:rsidP="007452BC">
      <w:pPr>
        <w:jc w:val="both"/>
        <w:rPr>
          <w:lang w:val="lv-LV"/>
        </w:rPr>
      </w:pPr>
      <w:r>
        <w:rPr>
          <w:b/>
          <w:lang w:val="lv-LV"/>
        </w:rPr>
        <w:t>Vidzemes plānošanas reģions</w:t>
      </w:r>
      <w:r>
        <w:rPr>
          <w:lang w:val="lv-LV"/>
        </w:rPr>
        <w:t xml:space="preserve">, reģistrācijas nr. 90002180246, adrese - J.Poruka iela 8-108, Cēsis, Cēsu novads, LV 4101, turpmāk tekstā Pasūtītājs, tā Administrācijas vadītājas Gunas Kalniņas-Priedes personā, kura rīkojas saskaņā ar </w:t>
      </w:r>
      <w:r w:rsidR="00A245AA">
        <w:rPr>
          <w:lang w:val="lv-LV"/>
        </w:rPr>
        <w:t>Vidzemes plānošanas reģiona n</w:t>
      </w:r>
      <w:r>
        <w:rPr>
          <w:lang w:val="lv-LV"/>
        </w:rPr>
        <w:t xml:space="preserve">olikumu, </w:t>
      </w:r>
      <w:r w:rsidR="00731471">
        <w:rPr>
          <w:lang w:val="lv-LV"/>
        </w:rPr>
        <w:t xml:space="preserve">turpmāk tekstā – Pasūtītājs, </w:t>
      </w:r>
      <w:r>
        <w:rPr>
          <w:lang w:val="lv-LV"/>
        </w:rPr>
        <w:t xml:space="preserve">no vienas puses, </w:t>
      </w:r>
    </w:p>
    <w:p w:rsidR="007452BC" w:rsidRDefault="007452BC" w:rsidP="007452BC">
      <w:pPr>
        <w:jc w:val="both"/>
        <w:rPr>
          <w:lang w:val="lv-LV"/>
        </w:rPr>
      </w:pPr>
      <w:r>
        <w:rPr>
          <w:lang w:val="lv-LV"/>
        </w:rPr>
        <w:t xml:space="preserve">un </w:t>
      </w:r>
    </w:p>
    <w:p w:rsidR="007452BC" w:rsidRDefault="00C763FC" w:rsidP="007452BC">
      <w:pPr>
        <w:jc w:val="both"/>
        <w:rPr>
          <w:lang w:val="lv-LV"/>
        </w:rPr>
      </w:pPr>
      <w:r>
        <w:rPr>
          <w:b/>
          <w:lang w:val="lv-LV"/>
        </w:rPr>
        <w:t>SIA</w:t>
      </w:r>
      <w:r w:rsidR="00385DBC">
        <w:rPr>
          <w:b/>
          <w:lang w:val="lv-LV"/>
        </w:rPr>
        <w:t xml:space="preserve"> </w:t>
      </w:r>
      <w:r>
        <w:rPr>
          <w:b/>
          <w:lang w:val="lv-LV"/>
        </w:rPr>
        <w:t>„</w:t>
      </w:r>
      <w:r w:rsidR="00847705" w:rsidRPr="00847705">
        <w:rPr>
          <w:b/>
          <w:lang w:val="lv-LV"/>
        </w:rPr>
        <w:t>Hotel Wolmar</w:t>
      </w:r>
      <w:r>
        <w:rPr>
          <w:b/>
          <w:lang w:val="lv-LV"/>
        </w:rPr>
        <w:t>”</w:t>
      </w:r>
      <w:r w:rsidR="007452BC">
        <w:rPr>
          <w:lang w:val="lv-LV"/>
        </w:rPr>
        <w:t xml:space="preserve">, reģistrācijas Nr. </w:t>
      </w:r>
      <w:r w:rsidR="00847705" w:rsidRPr="00847705">
        <w:rPr>
          <w:lang w:val="lv-LV"/>
        </w:rPr>
        <w:t>44103000486</w:t>
      </w:r>
      <w:r w:rsidR="007452BC">
        <w:rPr>
          <w:lang w:val="lv-LV"/>
        </w:rPr>
        <w:t xml:space="preserve">, </w:t>
      </w:r>
      <w:r w:rsidR="00847705" w:rsidRPr="00847705">
        <w:rPr>
          <w:lang w:val="lv-LV"/>
        </w:rPr>
        <w:t>juridiskā adrese: Tērbatas iela 16a, Valmiera, LV 4201, kura vārdā saskaņā ar statūtiem rīkojas Liāna Dance</w:t>
      </w:r>
      <w:r w:rsidR="007452BC" w:rsidRPr="00847705">
        <w:rPr>
          <w:lang w:val="lv-LV"/>
        </w:rPr>
        <w:t>,</w:t>
      </w:r>
      <w:r w:rsidR="007452BC">
        <w:rPr>
          <w:lang w:val="lv-LV"/>
        </w:rPr>
        <w:t xml:space="preserve"> </w:t>
      </w:r>
      <w:r w:rsidR="00731471">
        <w:rPr>
          <w:lang w:val="lv-LV"/>
        </w:rPr>
        <w:t xml:space="preserve">turpmāk tekstā – Izpildītājs, </w:t>
      </w:r>
      <w:r w:rsidR="007452BC">
        <w:rPr>
          <w:lang w:val="lv-LV"/>
        </w:rPr>
        <w:t xml:space="preserve">no otras puses, abi kopā un katrs atsevišķi saukta Puse (Puses), </w:t>
      </w:r>
    </w:p>
    <w:p w:rsidR="007452BC" w:rsidRDefault="007452BC" w:rsidP="007452BC">
      <w:pPr>
        <w:jc w:val="both"/>
        <w:rPr>
          <w:lang w:val="lv-LV"/>
        </w:rPr>
      </w:pPr>
    </w:p>
    <w:p w:rsidR="007452BC" w:rsidRDefault="007452BC" w:rsidP="007452BC">
      <w:pPr>
        <w:jc w:val="both"/>
        <w:rPr>
          <w:lang w:val="lv-LV"/>
        </w:rPr>
      </w:pPr>
      <w:r>
        <w:rPr>
          <w:lang w:val="lv-LV"/>
        </w:rPr>
        <w:t xml:space="preserve">ņemot vērā </w:t>
      </w:r>
      <w:r w:rsidR="00C763FC">
        <w:rPr>
          <w:lang w:val="lv-LV"/>
        </w:rPr>
        <w:t>SIA „</w:t>
      </w:r>
      <w:r w:rsidR="00DD14A4" w:rsidRPr="00DD14A4">
        <w:rPr>
          <w:lang w:val="lv-LV"/>
        </w:rPr>
        <w:t>Hotel Wolmar</w:t>
      </w:r>
      <w:r w:rsidR="00C763FC">
        <w:rPr>
          <w:lang w:val="lv-LV"/>
        </w:rPr>
        <w:t>”</w:t>
      </w:r>
      <w:r w:rsidR="00385DBC">
        <w:rPr>
          <w:lang w:val="lv-LV"/>
        </w:rPr>
        <w:t xml:space="preserve">, </w:t>
      </w:r>
      <w:r w:rsidR="00731471">
        <w:rPr>
          <w:lang w:val="lv-LV"/>
        </w:rPr>
        <w:t xml:space="preserve">turpmāk tekstā – Izpildītājs, </w:t>
      </w:r>
      <w:r>
        <w:rPr>
          <w:lang w:val="lv-LV"/>
        </w:rPr>
        <w:t>piedāvājumu iepirkumam „</w:t>
      </w:r>
      <w:r>
        <w:rPr>
          <w:bCs/>
          <w:color w:val="333333"/>
          <w:shd w:val="clear" w:color="auto" w:fill="FFFFFF"/>
          <w:lang w:val="lv-LV"/>
        </w:rPr>
        <w:t>Ēdināšanas pakalpojumi sabiedrības iesaistes semināra – diskusijas dalībniekiem projektā</w:t>
      </w:r>
      <w:r>
        <w:rPr>
          <w:bCs/>
          <w:lang w:val="lv-LV"/>
        </w:rPr>
        <w:t xml:space="preserve"> „Latvijas plānošanas reģionu un vietējo pašvaldību teritoriālās attīstības plānošanas kapacitātes palielināšana un attīstības plānošanas dokumentu izstrādāšana””,</w:t>
      </w:r>
      <w:r>
        <w:rPr>
          <w:b/>
          <w:bCs/>
          <w:lang w:val="lv-LV"/>
        </w:rPr>
        <w:t xml:space="preserve"> </w:t>
      </w:r>
      <w:r>
        <w:rPr>
          <w:rFonts w:eastAsia="Calibri"/>
          <w:bCs/>
          <w:lang w:val="lv-LV" w:eastAsia="lv-LV"/>
        </w:rPr>
        <w:t xml:space="preserve">Identifikācijas Nr. VPR/2014/13/NFI </w:t>
      </w:r>
      <w:r w:rsidR="00FF4D07">
        <w:rPr>
          <w:lang w:val="lv-LV"/>
        </w:rPr>
        <w:t>un iepirkuma komisijas 14</w:t>
      </w:r>
      <w:r>
        <w:rPr>
          <w:lang w:val="lv-LV"/>
        </w:rPr>
        <w:t>.</w:t>
      </w:r>
      <w:r w:rsidR="00FF4D07">
        <w:rPr>
          <w:lang w:val="lv-LV"/>
        </w:rPr>
        <w:t>04.</w:t>
      </w:r>
      <w:r>
        <w:rPr>
          <w:lang w:val="lv-LV"/>
        </w:rPr>
        <w:t>2014. lēmumu par tiesību piešķiršanu slēgt iepirkuma līgumu</w:t>
      </w:r>
      <w:r w:rsidR="00FF3859">
        <w:rPr>
          <w:lang w:val="lv-LV"/>
        </w:rPr>
        <w:t xml:space="preserve"> iepirkuma </w:t>
      </w:r>
      <w:r w:rsidR="00DD14A4">
        <w:rPr>
          <w:lang w:val="lv-LV"/>
        </w:rPr>
        <w:t>3</w:t>
      </w:r>
      <w:r w:rsidR="00DE6E99">
        <w:rPr>
          <w:lang w:val="lv-LV"/>
        </w:rPr>
        <w:t>. daļas izpildei</w:t>
      </w:r>
      <w:r w:rsidR="00FF3859">
        <w:rPr>
          <w:lang w:val="lv-LV"/>
        </w:rPr>
        <w:t>,</w:t>
      </w:r>
      <w:r>
        <w:rPr>
          <w:lang w:val="lv-LV"/>
        </w:rPr>
        <w:t xml:space="preserve"> noslēdz šādu līgu</w:t>
      </w:r>
      <w:r w:rsidR="00FF4D07">
        <w:rPr>
          <w:lang w:val="lv-LV"/>
        </w:rPr>
        <w:t>mu (turpmāk tekstā - Līgums):</w:t>
      </w:r>
    </w:p>
    <w:p w:rsidR="007452BC" w:rsidRDefault="007452BC" w:rsidP="007452BC">
      <w:pPr>
        <w:jc w:val="both"/>
        <w:rPr>
          <w:b/>
          <w:lang w:val="lv-LV"/>
        </w:rPr>
      </w:pPr>
      <w:r>
        <w:rPr>
          <w:b/>
          <w:lang w:val="lv-LV"/>
        </w:rPr>
        <w:t xml:space="preserve"> </w:t>
      </w:r>
    </w:p>
    <w:p w:rsidR="007452BC" w:rsidRDefault="007452BC" w:rsidP="007452BC">
      <w:pPr>
        <w:jc w:val="both"/>
        <w:rPr>
          <w:b/>
          <w:lang w:val="lv-LV"/>
        </w:rPr>
      </w:pPr>
      <w:r>
        <w:rPr>
          <w:b/>
          <w:lang w:val="lv-LV"/>
        </w:rPr>
        <w:t>I Līguma priekšmets</w:t>
      </w:r>
    </w:p>
    <w:p w:rsidR="00BE1AD3" w:rsidRDefault="00BE1AD3" w:rsidP="007452BC">
      <w:pPr>
        <w:jc w:val="both"/>
        <w:rPr>
          <w:lang w:val="lv-LV"/>
        </w:rPr>
      </w:pPr>
    </w:p>
    <w:p w:rsidR="007452BC" w:rsidRDefault="007452BC" w:rsidP="007452BC">
      <w:pPr>
        <w:jc w:val="both"/>
        <w:rPr>
          <w:lang w:val="lv-LV"/>
        </w:rPr>
      </w:pPr>
      <w:r>
        <w:rPr>
          <w:lang w:val="lv-LV"/>
        </w:rPr>
        <w:t>1.1.</w:t>
      </w:r>
      <w:r w:rsidR="00BE1AD3">
        <w:rPr>
          <w:lang w:val="lv-LV"/>
        </w:rPr>
        <w:t xml:space="preserve"> </w:t>
      </w:r>
      <w:r>
        <w:rPr>
          <w:lang w:val="lv-LV"/>
        </w:rPr>
        <w:t xml:space="preserve">Pasūtītājs pasūta </w:t>
      </w:r>
      <w:r w:rsidRPr="00EF0060">
        <w:rPr>
          <w:lang w:val="lv-LV"/>
        </w:rPr>
        <w:t xml:space="preserve">un </w:t>
      </w:r>
      <w:r w:rsidR="00EF0060">
        <w:rPr>
          <w:lang w:val="lv-LV"/>
        </w:rPr>
        <w:t xml:space="preserve">Izpildītājs </w:t>
      </w:r>
      <w:r>
        <w:rPr>
          <w:lang w:val="lv-LV"/>
        </w:rPr>
        <w:t xml:space="preserve">apņemas sniegt ēdināšanas pakalpojumus </w:t>
      </w:r>
      <w:r w:rsidR="00ED15B2">
        <w:rPr>
          <w:lang w:val="lv-LV"/>
        </w:rPr>
        <w:t xml:space="preserve">(turpmāk – Pakalpojumus) </w:t>
      </w:r>
      <w:r>
        <w:rPr>
          <w:lang w:val="lv-LV"/>
        </w:rPr>
        <w:t>saskaņā ar iepirkuma „</w:t>
      </w:r>
      <w:r>
        <w:rPr>
          <w:bCs/>
          <w:color w:val="333333"/>
          <w:shd w:val="clear" w:color="auto" w:fill="FFFFFF"/>
          <w:lang w:val="lv-LV"/>
        </w:rPr>
        <w:t>Ēdināšanas pakalpojumi sabiedrības iesaistes semināra – diskusijas dalībniekiem projektā</w:t>
      </w:r>
      <w:r>
        <w:rPr>
          <w:bCs/>
          <w:lang w:val="lv-LV"/>
        </w:rPr>
        <w:t xml:space="preserve"> „Latvijas plānošanas reģionu un vietējo pašvaldību teritoriālās attīstības plānošanas kapacitātes palielināšana un attīstības plānošanas dokumentu izstrādāšana””,</w:t>
      </w:r>
      <w:r>
        <w:rPr>
          <w:b/>
          <w:bCs/>
          <w:lang w:val="lv-LV"/>
        </w:rPr>
        <w:t xml:space="preserve"> </w:t>
      </w:r>
      <w:r w:rsidR="00DD14A4">
        <w:rPr>
          <w:bCs/>
          <w:lang w:val="lv-LV"/>
        </w:rPr>
        <w:t>3</w:t>
      </w:r>
      <w:r w:rsidR="00FF3859" w:rsidRPr="00FF3859">
        <w:rPr>
          <w:bCs/>
          <w:lang w:val="lv-LV"/>
        </w:rPr>
        <w:t>.</w:t>
      </w:r>
      <w:r w:rsidR="00C763FC">
        <w:rPr>
          <w:bCs/>
          <w:lang w:val="lv-LV"/>
        </w:rPr>
        <w:t xml:space="preserve"> </w:t>
      </w:r>
      <w:r w:rsidR="00FF3859" w:rsidRPr="00FF3859">
        <w:rPr>
          <w:bCs/>
          <w:lang w:val="lv-LV"/>
        </w:rPr>
        <w:t>daļas</w:t>
      </w:r>
      <w:r w:rsidR="00FF3859">
        <w:rPr>
          <w:b/>
          <w:bCs/>
          <w:lang w:val="lv-LV"/>
        </w:rPr>
        <w:t xml:space="preserve"> </w:t>
      </w:r>
      <w:r>
        <w:rPr>
          <w:lang w:val="lv-LV"/>
        </w:rPr>
        <w:t>tehnisko specifikāciju (Līguma pielikums Nr.1) un Izpildītāja piedāvājumu (Līguma pielikums Nr.2).</w:t>
      </w:r>
    </w:p>
    <w:p w:rsidR="007452BC" w:rsidRDefault="007452BC" w:rsidP="005D7AEC">
      <w:pPr>
        <w:jc w:val="both"/>
        <w:rPr>
          <w:bCs/>
          <w:color w:val="000000"/>
          <w:lang w:val="lv-LV"/>
        </w:rPr>
      </w:pPr>
      <w:r w:rsidRPr="00385DBC">
        <w:rPr>
          <w:lang w:val="lv-LV"/>
        </w:rPr>
        <w:t>1.</w:t>
      </w:r>
      <w:r w:rsidR="00852F98" w:rsidRPr="00385DBC">
        <w:rPr>
          <w:lang w:val="lv-LV"/>
        </w:rPr>
        <w:t>2. Pakalpojumu sniegšanas vieta un termiņš</w:t>
      </w:r>
      <w:r w:rsidR="00E47769">
        <w:rPr>
          <w:lang w:val="es-CO"/>
        </w:rPr>
        <w:t xml:space="preserve"> </w:t>
      </w:r>
      <w:r w:rsidR="00385DBC">
        <w:rPr>
          <w:lang w:val="es-CO"/>
        </w:rPr>
        <w:t>–</w:t>
      </w:r>
      <w:r w:rsidR="00092851">
        <w:rPr>
          <w:lang w:val="es-CO"/>
        </w:rPr>
        <w:t xml:space="preserve"> </w:t>
      </w:r>
      <w:r w:rsidR="00DD14A4">
        <w:rPr>
          <w:lang w:val="es-CO"/>
        </w:rPr>
        <w:t>Hotel “Wolmar”</w:t>
      </w:r>
      <w:r w:rsidR="00C763FC">
        <w:rPr>
          <w:lang w:val="lv-LV"/>
        </w:rPr>
        <w:t xml:space="preserve">, </w:t>
      </w:r>
      <w:r w:rsidR="00DD14A4" w:rsidRPr="00DD14A4">
        <w:rPr>
          <w:lang w:val="lv-LV"/>
        </w:rPr>
        <w:t>Tērbatas iela 16a</w:t>
      </w:r>
      <w:r w:rsidR="00385DBC">
        <w:rPr>
          <w:lang w:val="lv-LV"/>
        </w:rPr>
        <w:t xml:space="preserve">, </w:t>
      </w:r>
      <w:r w:rsidR="00DD14A4">
        <w:rPr>
          <w:lang w:val="lv-LV"/>
        </w:rPr>
        <w:t>Valmierā</w:t>
      </w:r>
      <w:r w:rsidR="00C763FC">
        <w:rPr>
          <w:lang w:val="lv-LV"/>
        </w:rPr>
        <w:t xml:space="preserve">, </w:t>
      </w:r>
      <w:r w:rsidR="00E47769" w:rsidRPr="00385DBC">
        <w:rPr>
          <w:lang w:val="lv-LV"/>
        </w:rPr>
        <w:t xml:space="preserve"> </w:t>
      </w:r>
      <w:r w:rsidR="00DC4035">
        <w:rPr>
          <w:bCs/>
          <w:color w:val="000000"/>
          <w:lang w:val="lv-LV"/>
        </w:rPr>
        <w:t xml:space="preserve">2014. gada </w:t>
      </w:r>
      <w:r w:rsidR="00DD14A4">
        <w:rPr>
          <w:bCs/>
          <w:color w:val="000000"/>
          <w:lang w:val="lv-LV"/>
        </w:rPr>
        <w:t>20</w:t>
      </w:r>
      <w:r w:rsidR="00DC4035">
        <w:rPr>
          <w:bCs/>
          <w:color w:val="000000"/>
          <w:lang w:val="lv-LV"/>
        </w:rPr>
        <w:t xml:space="preserve">. </w:t>
      </w:r>
      <w:r w:rsidR="00C763FC">
        <w:rPr>
          <w:bCs/>
          <w:color w:val="000000"/>
          <w:lang w:val="lv-LV"/>
        </w:rPr>
        <w:t>maijā</w:t>
      </w:r>
      <w:r w:rsidR="00DC4035">
        <w:rPr>
          <w:bCs/>
          <w:color w:val="000000"/>
          <w:lang w:val="lv-LV"/>
        </w:rPr>
        <w:t xml:space="preserve"> un </w:t>
      </w:r>
      <w:r w:rsidR="00DD14A4">
        <w:rPr>
          <w:bCs/>
          <w:color w:val="000000"/>
          <w:lang w:val="lv-LV"/>
        </w:rPr>
        <w:t>12</w:t>
      </w:r>
      <w:r w:rsidR="00DC4035">
        <w:rPr>
          <w:bCs/>
          <w:color w:val="000000"/>
          <w:lang w:val="lv-LV"/>
        </w:rPr>
        <w:t xml:space="preserve">. </w:t>
      </w:r>
      <w:r w:rsidR="00981A78">
        <w:rPr>
          <w:bCs/>
          <w:color w:val="000000"/>
          <w:lang w:val="lv-LV"/>
        </w:rPr>
        <w:t>jūnijā</w:t>
      </w:r>
      <w:r>
        <w:rPr>
          <w:bCs/>
          <w:color w:val="000000"/>
          <w:lang w:val="lv-LV"/>
        </w:rPr>
        <w:t>.</w:t>
      </w:r>
    </w:p>
    <w:p w:rsidR="007452BC" w:rsidRDefault="007452BC" w:rsidP="007452BC">
      <w:pPr>
        <w:suppressAutoHyphens/>
        <w:spacing w:after="120"/>
        <w:jc w:val="both"/>
        <w:rPr>
          <w:rFonts w:eastAsia="Calibri"/>
          <w:bCs/>
          <w:lang w:val="lv-LV" w:eastAsia="ar-SA"/>
        </w:rPr>
      </w:pPr>
      <w:r>
        <w:rPr>
          <w:lang w:val="lv-LV"/>
        </w:rPr>
        <w:t>1.3.</w:t>
      </w:r>
      <w:r>
        <w:rPr>
          <w:rFonts w:eastAsia="Calibri"/>
          <w:lang w:val="lv-LV" w:eastAsia="ar-SA"/>
        </w:rPr>
        <w:t xml:space="preserve"> Līgums tiek finansēts projekta </w:t>
      </w:r>
      <w:r>
        <w:rPr>
          <w:lang w:val="lv-LV"/>
        </w:rPr>
        <w:t>„</w:t>
      </w:r>
      <w:r>
        <w:rPr>
          <w:bCs/>
          <w:lang w:val="lv-LV"/>
        </w:rPr>
        <w:t>Latvijas plānošanas reģionu un vietējo pašvaldību teritoriālās attīstības plānošanas kapacitātes palielināšana un attīstības plānošanas dokumentu izstrādāšana</w:t>
      </w:r>
      <w:r>
        <w:rPr>
          <w:lang w:val="lv-LV"/>
        </w:rPr>
        <w:t>”</w:t>
      </w:r>
      <w:r>
        <w:rPr>
          <w:rFonts w:eastAsia="Calibri"/>
          <w:bCs/>
          <w:lang w:val="lv-LV" w:eastAsia="ar-SA"/>
        </w:rPr>
        <w:t xml:space="preserve"> </w:t>
      </w:r>
      <w:r>
        <w:rPr>
          <w:rFonts w:eastAsia="Calibri"/>
          <w:color w:val="000000"/>
          <w:lang w:val="lv-LV" w:eastAsia="ar-SA"/>
        </w:rPr>
        <w:t>ietvaros</w:t>
      </w:r>
      <w:r>
        <w:rPr>
          <w:rFonts w:eastAsia="Calibri"/>
          <w:lang w:val="lv-LV" w:eastAsia="ar-SA"/>
        </w:rPr>
        <w:t>.</w:t>
      </w:r>
    </w:p>
    <w:p w:rsidR="007452BC" w:rsidRDefault="007452BC" w:rsidP="007452BC">
      <w:pPr>
        <w:jc w:val="both"/>
        <w:rPr>
          <w:b/>
          <w:lang w:val="lv-LV"/>
        </w:rPr>
      </w:pPr>
      <w:r>
        <w:rPr>
          <w:b/>
          <w:lang w:val="lv-LV"/>
        </w:rPr>
        <w:t>II Pakalpojuma sniegšanas kārtība</w:t>
      </w:r>
    </w:p>
    <w:p w:rsidR="00BE1AD3" w:rsidRDefault="00BE1AD3" w:rsidP="007452BC">
      <w:pPr>
        <w:jc w:val="both"/>
        <w:rPr>
          <w:lang w:val="lv-LV"/>
        </w:rPr>
      </w:pPr>
    </w:p>
    <w:p w:rsidR="007452BC" w:rsidRDefault="007452BC" w:rsidP="007452BC">
      <w:pPr>
        <w:jc w:val="both"/>
        <w:rPr>
          <w:lang w:val="lv-LV"/>
        </w:rPr>
      </w:pPr>
      <w:r>
        <w:rPr>
          <w:lang w:val="lv-LV"/>
        </w:rPr>
        <w:t>2.1.</w:t>
      </w:r>
      <w:r w:rsidR="00BE1AD3">
        <w:rPr>
          <w:lang w:val="lv-LV"/>
        </w:rPr>
        <w:t xml:space="preserve"> </w:t>
      </w:r>
      <w:r>
        <w:rPr>
          <w:lang w:val="lv-LV"/>
        </w:rPr>
        <w:t xml:space="preserve">Izpildītājs apņemas sniegt </w:t>
      </w:r>
      <w:r w:rsidR="00ED15B2">
        <w:rPr>
          <w:lang w:val="lv-LV"/>
        </w:rPr>
        <w:t>P</w:t>
      </w:r>
      <w:r>
        <w:rPr>
          <w:lang w:val="lv-LV"/>
        </w:rPr>
        <w:t>akalpojumus pienācīgā kvalitātē saskaņā ar Tehnisko specifikāciju, Līguma nosacījumiem, Pasūtītāja precizējošām norādēm un normatīvo aktu prasībām.</w:t>
      </w:r>
    </w:p>
    <w:p w:rsidR="007452BC" w:rsidRDefault="007452BC" w:rsidP="007452BC">
      <w:pPr>
        <w:jc w:val="both"/>
        <w:rPr>
          <w:lang w:val="lv-LV"/>
        </w:rPr>
      </w:pPr>
      <w:r>
        <w:rPr>
          <w:lang w:val="lv-LV"/>
        </w:rPr>
        <w:t>2.2. Izpildītājs un Pasūtītājs saskaņo precīzu dalībnieku skaitu seminārā - diskusijā un ēdienkarti ne vēlāk kā iepriekšējā dienā.</w:t>
      </w:r>
    </w:p>
    <w:p w:rsidR="007452BC" w:rsidRDefault="00ED15B2" w:rsidP="007452BC">
      <w:pPr>
        <w:jc w:val="both"/>
        <w:rPr>
          <w:lang w:val="lv-LV"/>
        </w:rPr>
      </w:pPr>
      <w:r>
        <w:rPr>
          <w:lang w:val="lv-LV"/>
        </w:rPr>
        <w:t>2.3. Pēc Pakalpojumu</w:t>
      </w:r>
      <w:r w:rsidR="007452BC">
        <w:rPr>
          <w:lang w:val="lv-LV"/>
        </w:rPr>
        <w:t xml:space="preserve"> izpildes Izpildītājs iesniedz Pasūtītājam </w:t>
      </w:r>
      <w:r>
        <w:rPr>
          <w:lang w:val="lv-LV"/>
        </w:rPr>
        <w:t>P</w:t>
      </w:r>
      <w:r w:rsidR="007452BC">
        <w:rPr>
          <w:lang w:val="lv-LV"/>
        </w:rPr>
        <w:t>akalpojumu pieņemšanas - nodošanas aktu 2</w:t>
      </w:r>
      <w:r w:rsidR="00A245AA">
        <w:rPr>
          <w:lang w:val="lv-LV"/>
        </w:rPr>
        <w:t xml:space="preserve"> (divos)</w:t>
      </w:r>
      <w:r w:rsidR="007452BC">
        <w:rPr>
          <w:lang w:val="lv-LV"/>
        </w:rPr>
        <w:t xml:space="preserve"> eksemplāros.</w:t>
      </w:r>
    </w:p>
    <w:p w:rsidR="007452BC" w:rsidRDefault="007452BC" w:rsidP="007452BC">
      <w:pPr>
        <w:jc w:val="both"/>
        <w:rPr>
          <w:lang w:val="lv-LV"/>
        </w:rPr>
      </w:pPr>
      <w:r>
        <w:rPr>
          <w:lang w:val="lv-LV"/>
        </w:rPr>
        <w:lastRenderedPageBreak/>
        <w:t>2.4. Pasūtītāja kontaktpersona pārbauda pieņemšanas - nodošanas aktā norādītās informācij</w:t>
      </w:r>
      <w:r w:rsidR="00ED15B2">
        <w:rPr>
          <w:lang w:val="lv-LV"/>
        </w:rPr>
        <w:t>as atbilstību faktiski sniegtajie</w:t>
      </w:r>
      <w:r>
        <w:rPr>
          <w:lang w:val="lv-LV"/>
        </w:rPr>
        <w:t xml:space="preserve">m </w:t>
      </w:r>
      <w:r w:rsidR="00ED15B2">
        <w:rPr>
          <w:lang w:val="lv-LV"/>
        </w:rPr>
        <w:t>Pakalpojumie</w:t>
      </w:r>
      <w:r>
        <w:rPr>
          <w:lang w:val="lv-LV"/>
        </w:rPr>
        <w:t xml:space="preserve">m, ēdienkartei un Līguma nosacījumiem un paraksta to, vai sniedz Izpildītājam argumentētus iebildumus. </w:t>
      </w:r>
    </w:p>
    <w:p w:rsidR="007452BC" w:rsidRDefault="007452BC" w:rsidP="007452BC">
      <w:pPr>
        <w:jc w:val="both"/>
        <w:rPr>
          <w:lang w:val="lv-LV"/>
        </w:rPr>
      </w:pPr>
      <w:r>
        <w:rPr>
          <w:lang w:val="lv-LV"/>
        </w:rPr>
        <w:t>2.5. Ja Pasūtītājs ir sniedzis iebildumus pret Izpildītāja pieņemšanas - nodošanas aktā norādīto informāciju, Izpildītājs, pēc trūkumu novēršanas, to iesniedz atkārtoti.</w:t>
      </w:r>
    </w:p>
    <w:p w:rsidR="007452BC" w:rsidRDefault="007452BC" w:rsidP="007452BC">
      <w:pPr>
        <w:jc w:val="both"/>
        <w:rPr>
          <w:lang w:val="lv-LV"/>
        </w:rPr>
      </w:pPr>
      <w:r>
        <w:rPr>
          <w:lang w:val="lv-LV"/>
        </w:rPr>
        <w:t xml:space="preserve">2.6. Pēc </w:t>
      </w:r>
      <w:r w:rsidR="00ED15B2">
        <w:rPr>
          <w:lang w:val="lv-LV"/>
        </w:rPr>
        <w:t>P</w:t>
      </w:r>
      <w:r>
        <w:rPr>
          <w:lang w:val="lv-LV"/>
        </w:rPr>
        <w:t>akalpojumu pieņemšanas - nodošanas akta parakstīšanas viens akta eksemplārs p</w:t>
      </w:r>
      <w:r w:rsidR="00ED15B2">
        <w:rPr>
          <w:lang w:val="lv-LV"/>
        </w:rPr>
        <w:t>aliek pie Izpildītāja, bet otrs</w:t>
      </w:r>
      <w:r>
        <w:rPr>
          <w:lang w:val="lv-LV"/>
        </w:rPr>
        <w:t xml:space="preserve"> – Pasūtītājam.</w:t>
      </w:r>
    </w:p>
    <w:p w:rsidR="007452BC" w:rsidRDefault="007452BC" w:rsidP="007452BC">
      <w:pPr>
        <w:jc w:val="both"/>
        <w:rPr>
          <w:b/>
          <w:lang w:val="lv-LV"/>
        </w:rPr>
      </w:pPr>
    </w:p>
    <w:p w:rsidR="007452BC" w:rsidRDefault="007452BC" w:rsidP="007452BC">
      <w:pPr>
        <w:jc w:val="both"/>
        <w:rPr>
          <w:b/>
          <w:lang w:val="lv-LV"/>
        </w:rPr>
      </w:pPr>
      <w:r>
        <w:rPr>
          <w:b/>
          <w:lang w:val="lv-LV"/>
        </w:rPr>
        <w:t>III Izpildītāja pienākumi un tiesības</w:t>
      </w:r>
    </w:p>
    <w:p w:rsidR="00BE1AD3" w:rsidRDefault="00BE1AD3" w:rsidP="007452BC">
      <w:pPr>
        <w:jc w:val="both"/>
        <w:rPr>
          <w:lang w:val="lv-LV"/>
        </w:rPr>
      </w:pPr>
    </w:p>
    <w:p w:rsidR="007452BC" w:rsidRDefault="007452BC" w:rsidP="007452BC">
      <w:pPr>
        <w:jc w:val="both"/>
        <w:rPr>
          <w:lang w:val="lv-LV"/>
        </w:rPr>
      </w:pPr>
      <w:r>
        <w:rPr>
          <w:lang w:val="lv-LV"/>
        </w:rPr>
        <w:t>3.1. Izpildītāja pienākumi:</w:t>
      </w:r>
    </w:p>
    <w:p w:rsidR="007452BC" w:rsidRDefault="007452BC" w:rsidP="007452BC">
      <w:pPr>
        <w:jc w:val="both"/>
        <w:rPr>
          <w:lang w:val="lv-LV"/>
        </w:rPr>
      </w:pPr>
      <w:r>
        <w:rPr>
          <w:lang w:val="lv-LV"/>
        </w:rPr>
        <w:t>3.1.1.</w:t>
      </w:r>
      <w:r>
        <w:rPr>
          <w:lang w:val="lv-LV"/>
        </w:rPr>
        <w:tab/>
        <w:t>Nodrošināt nepieciešamās iekārtas, inventāru un personālu Pasūtītāja semināra - diskusijas dalībniekiem paredzēto ēdināšanas pakalpojumu sniegšanai;</w:t>
      </w:r>
    </w:p>
    <w:p w:rsidR="007452BC" w:rsidRDefault="007452BC" w:rsidP="007452BC">
      <w:pPr>
        <w:jc w:val="both"/>
        <w:rPr>
          <w:lang w:val="lv-LV"/>
        </w:rPr>
      </w:pPr>
      <w:r>
        <w:rPr>
          <w:lang w:val="lv-LV"/>
        </w:rPr>
        <w:t>3.1.2.</w:t>
      </w:r>
      <w:r>
        <w:rPr>
          <w:lang w:val="lv-LV"/>
        </w:rPr>
        <w:tab/>
        <w:t>nekavējoties informēt Pasūtīju par apstākļiem, kuri var kavēt pakalpojuma sniegšanu;</w:t>
      </w:r>
    </w:p>
    <w:p w:rsidR="007452BC" w:rsidRDefault="007452BC" w:rsidP="007452BC">
      <w:pPr>
        <w:jc w:val="both"/>
        <w:rPr>
          <w:lang w:val="lv-LV"/>
        </w:rPr>
      </w:pPr>
      <w:r>
        <w:rPr>
          <w:lang w:val="lv-LV"/>
        </w:rPr>
        <w:t>3.2.</w:t>
      </w:r>
      <w:r>
        <w:rPr>
          <w:lang w:val="lv-LV"/>
        </w:rPr>
        <w:tab/>
        <w:t>Izpildītājam ir tiesības saņemt samaksu par kvalitatīvi un savlaicīgi sniegtajiem pakalpojumiem.</w:t>
      </w:r>
    </w:p>
    <w:p w:rsidR="007452BC" w:rsidRDefault="007452BC" w:rsidP="007452BC">
      <w:pPr>
        <w:jc w:val="both"/>
        <w:rPr>
          <w:lang w:val="lv-LV"/>
        </w:rPr>
      </w:pPr>
    </w:p>
    <w:p w:rsidR="007452BC" w:rsidRDefault="007452BC" w:rsidP="007452BC">
      <w:pPr>
        <w:jc w:val="both"/>
        <w:rPr>
          <w:lang w:val="lv-LV"/>
        </w:rPr>
      </w:pPr>
      <w:r>
        <w:rPr>
          <w:b/>
          <w:lang w:val="lv-LV"/>
        </w:rPr>
        <w:t>IV Pasūtītāja tiesības un pienākumi</w:t>
      </w:r>
      <w:r>
        <w:rPr>
          <w:lang w:val="lv-LV"/>
        </w:rPr>
        <w:t xml:space="preserve"> </w:t>
      </w:r>
    </w:p>
    <w:p w:rsidR="00BE1AD3" w:rsidRDefault="00BE1AD3" w:rsidP="007452BC">
      <w:pPr>
        <w:jc w:val="both"/>
        <w:rPr>
          <w:lang w:val="lv-LV"/>
        </w:rPr>
      </w:pPr>
    </w:p>
    <w:p w:rsidR="007452BC" w:rsidRDefault="007452BC" w:rsidP="007452BC">
      <w:pPr>
        <w:jc w:val="both"/>
        <w:rPr>
          <w:lang w:val="lv-LV"/>
        </w:rPr>
      </w:pPr>
      <w:r>
        <w:rPr>
          <w:lang w:val="lv-LV"/>
        </w:rPr>
        <w:t>4.1.</w:t>
      </w:r>
      <w:r>
        <w:rPr>
          <w:lang w:val="lv-LV"/>
        </w:rPr>
        <w:tab/>
        <w:t>Pasūtītājs Līgumā noteiktajā kārtībā un apmērā samaksā Izpildītājam par kvalitatīvi un savlaicīgi sniegtajiem pakalpojumiem.</w:t>
      </w:r>
    </w:p>
    <w:p w:rsidR="007452BC" w:rsidRDefault="007452BC" w:rsidP="007452BC">
      <w:pPr>
        <w:jc w:val="both"/>
        <w:rPr>
          <w:lang w:val="lv-LV"/>
        </w:rPr>
      </w:pPr>
      <w:r>
        <w:rPr>
          <w:lang w:val="lv-LV"/>
        </w:rPr>
        <w:t>4.2.</w:t>
      </w:r>
      <w:r>
        <w:rPr>
          <w:lang w:val="lv-LV"/>
        </w:rPr>
        <w:tab/>
        <w:t>Pasūtītājam jebkurā brīdī ir tiesības vienpusēji atkāpties no Līguma, ja tas konstatē, ka pakalpojums netiek sniegts atbilstoši tehniskās specifikācijas, Līguma noteikumiem vai normatīvo aktu prasībām.</w:t>
      </w:r>
    </w:p>
    <w:p w:rsidR="007452BC" w:rsidRDefault="007452BC" w:rsidP="007452BC">
      <w:pPr>
        <w:jc w:val="both"/>
        <w:rPr>
          <w:lang w:val="lv-LV"/>
        </w:rPr>
      </w:pPr>
    </w:p>
    <w:p w:rsidR="007452BC" w:rsidRDefault="007452BC" w:rsidP="007452BC">
      <w:pPr>
        <w:jc w:val="both"/>
        <w:rPr>
          <w:b/>
        </w:rPr>
      </w:pPr>
      <w:r>
        <w:rPr>
          <w:b/>
        </w:rPr>
        <w:t>V Pakalpojumu maksa un samaksas kārtība</w:t>
      </w:r>
    </w:p>
    <w:p w:rsidR="00BE1AD3" w:rsidRDefault="00BE1AD3" w:rsidP="00421337">
      <w:pPr>
        <w:pStyle w:val="BodyText2"/>
        <w:jc w:val="both"/>
        <w:rPr>
          <w:rFonts w:ascii="Times New Roman" w:hAnsi="Times New Roman"/>
          <w:b w:val="0"/>
          <w:sz w:val="24"/>
          <w:szCs w:val="24"/>
        </w:rPr>
      </w:pPr>
    </w:p>
    <w:p w:rsidR="0052216B" w:rsidRPr="00421337" w:rsidRDefault="007452BC" w:rsidP="00421337">
      <w:pPr>
        <w:pStyle w:val="BodyText2"/>
        <w:jc w:val="both"/>
        <w:rPr>
          <w:rFonts w:ascii="Times New Roman" w:hAnsi="Times New Roman"/>
          <w:b w:val="0"/>
          <w:sz w:val="24"/>
          <w:szCs w:val="24"/>
        </w:rPr>
      </w:pPr>
      <w:r w:rsidRPr="00ED15B2">
        <w:rPr>
          <w:rFonts w:ascii="Times New Roman" w:hAnsi="Times New Roman"/>
          <w:b w:val="0"/>
          <w:sz w:val="24"/>
          <w:szCs w:val="24"/>
        </w:rPr>
        <w:t>5.1.</w:t>
      </w:r>
      <w:r w:rsidRPr="00ED15B2">
        <w:rPr>
          <w:rFonts w:ascii="Times New Roman" w:hAnsi="Times New Roman"/>
          <w:b w:val="0"/>
          <w:sz w:val="24"/>
          <w:szCs w:val="24"/>
        </w:rPr>
        <w:tab/>
      </w:r>
      <w:r w:rsidRPr="00421337">
        <w:rPr>
          <w:rFonts w:ascii="Times New Roman" w:hAnsi="Times New Roman"/>
          <w:b w:val="0"/>
          <w:sz w:val="24"/>
          <w:szCs w:val="24"/>
        </w:rPr>
        <w:t xml:space="preserve">Par Pakalpojumu izpildi </w:t>
      </w:r>
      <w:r w:rsidR="001850BA">
        <w:rPr>
          <w:rFonts w:ascii="Times New Roman" w:hAnsi="Times New Roman"/>
          <w:b w:val="0"/>
          <w:sz w:val="24"/>
          <w:szCs w:val="24"/>
        </w:rPr>
        <w:t>Pasūtītājs samaksā Izpildītājam</w:t>
      </w:r>
      <w:r w:rsidR="00B269E3">
        <w:rPr>
          <w:rFonts w:ascii="Times New Roman" w:hAnsi="Times New Roman"/>
          <w:b w:val="0"/>
          <w:sz w:val="24"/>
          <w:szCs w:val="24"/>
        </w:rPr>
        <w:t xml:space="preserve"> </w:t>
      </w:r>
      <w:r w:rsidRPr="00421337">
        <w:rPr>
          <w:rFonts w:ascii="Times New Roman" w:hAnsi="Times New Roman"/>
          <w:b w:val="0"/>
          <w:sz w:val="24"/>
          <w:szCs w:val="24"/>
        </w:rPr>
        <w:t>EUR</w:t>
      </w:r>
      <w:r w:rsidR="00D97D26">
        <w:rPr>
          <w:rFonts w:ascii="Times New Roman" w:hAnsi="Times New Roman"/>
          <w:b w:val="0"/>
          <w:sz w:val="24"/>
          <w:szCs w:val="24"/>
        </w:rPr>
        <w:t xml:space="preserve"> </w:t>
      </w:r>
      <w:r w:rsidR="00DD14A4">
        <w:rPr>
          <w:rFonts w:ascii="Times New Roman" w:hAnsi="Times New Roman"/>
          <w:b w:val="0"/>
          <w:sz w:val="24"/>
          <w:szCs w:val="24"/>
        </w:rPr>
        <w:t>8.0165</w:t>
      </w:r>
      <w:r w:rsidR="00D97D26">
        <w:rPr>
          <w:rFonts w:ascii="Times New Roman" w:hAnsi="Times New Roman"/>
          <w:b w:val="0"/>
          <w:sz w:val="24"/>
          <w:szCs w:val="24"/>
        </w:rPr>
        <w:t xml:space="preserve"> (</w:t>
      </w:r>
      <w:r w:rsidR="00092851">
        <w:rPr>
          <w:rFonts w:ascii="Times New Roman" w:hAnsi="Times New Roman"/>
          <w:b w:val="0"/>
          <w:sz w:val="24"/>
          <w:szCs w:val="24"/>
        </w:rPr>
        <w:t>astoņi</w:t>
      </w:r>
      <w:r w:rsidR="00792025">
        <w:rPr>
          <w:rFonts w:ascii="Times New Roman" w:hAnsi="Times New Roman"/>
          <w:b w:val="0"/>
          <w:sz w:val="24"/>
          <w:szCs w:val="24"/>
        </w:rPr>
        <w:t xml:space="preserve"> </w:t>
      </w:r>
      <w:r w:rsidR="00D97D26">
        <w:rPr>
          <w:rFonts w:ascii="Times New Roman" w:hAnsi="Times New Roman"/>
          <w:b w:val="0"/>
          <w:sz w:val="24"/>
          <w:szCs w:val="24"/>
        </w:rPr>
        <w:t xml:space="preserve">euro un </w:t>
      </w:r>
      <w:r w:rsidR="00DD14A4" w:rsidRPr="00DD14A4">
        <w:rPr>
          <w:rFonts w:ascii="Times New Roman" w:hAnsi="Times New Roman"/>
          <w:b w:val="0"/>
          <w:sz w:val="24"/>
          <w:szCs w:val="24"/>
        </w:rPr>
        <w:t>0165</w:t>
      </w:r>
      <w:r w:rsidRPr="00421337">
        <w:rPr>
          <w:rFonts w:ascii="Times New Roman" w:hAnsi="Times New Roman"/>
          <w:b w:val="0"/>
          <w:sz w:val="24"/>
          <w:szCs w:val="24"/>
        </w:rPr>
        <w:t xml:space="preserve"> centi) vienai personai</w:t>
      </w:r>
      <w:r w:rsidR="002B28A2">
        <w:rPr>
          <w:rFonts w:ascii="Times New Roman" w:hAnsi="Times New Roman"/>
          <w:b w:val="0"/>
          <w:sz w:val="24"/>
          <w:szCs w:val="24"/>
        </w:rPr>
        <w:t>,</w:t>
      </w:r>
      <w:r w:rsidR="00421337" w:rsidRPr="00421337">
        <w:rPr>
          <w:rFonts w:ascii="Times New Roman" w:hAnsi="Times New Roman"/>
          <w:b w:val="0"/>
          <w:sz w:val="24"/>
          <w:szCs w:val="24"/>
        </w:rPr>
        <w:t xml:space="preserve"> neieskaitot pievienotās vērtības nodokli, turpmāk tekstā – PVN</w:t>
      </w:r>
      <w:r w:rsidR="00B269E3">
        <w:rPr>
          <w:rFonts w:ascii="Times New Roman" w:hAnsi="Times New Roman"/>
          <w:b w:val="0"/>
          <w:sz w:val="24"/>
          <w:szCs w:val="24"/>
        </w:rPr>
        <w:t xml:space="preserve">, </w:t>
      </w:r>
      <w:r w:rsidR="003438C8" w:rsidRPr="00421337">
        <w:rPr>
          <w:rFonts w:ascii="Times New Roman" w:hAnsi="Times New Roman"/>
          <w:b w:val="0"/>
          <w:sz w:val="24"/>
          <w:szCs w:val="24"/>
        </w:rPr>
        <w:t>kopsummā nepārsniedzot EUR</w:t>
      </w:r>
      <w:r w:rsidR="00792025">
        <w:rPr>
          <w:rFonts w:ascii="Times New Roman" w:hAnsi="Times New Roman"/>
          <w:b w:val="0"/>
          <w:sz w:val="24"/>
          <w:szCs w:val="24"/>
        </w:rPr>
        <w:t xml:space="preserve"> </w:t>
      </w:r>
      <w:r w:rsidR="00DD14A4">
        <w:rPr>
          <w:rFonts w:ascii="Times New Roman" w:hAnsi="Times New Roman"/>
          <w:b w:val="0"/>
          <w:sz w:val="24"/>
          <w:szCs w:val="24"/>
        </w:rPr>
        <w:t>480.99</w:t>
      </w:r>
      <w:r w:rsidR="003438C8" w:rsidRPr="00421337">
        <w:rPr>
          <w:rFonts w:ascii="Times New Roman" w:hAnsi="Times New Roman"/>
          <w:b w:val="0"/>
          <w:sz w:val="24"/>
          <w:szCs w:val="24"/>
        </w:rPr>
        <w:t xml:space="preserve"> (</w:t>
      </w:r>
      <w:r w:rsidR="00DD14A4">
        <w:rPr>
          <w:rFonts w:ascii="Times New Roman" w:hAnsi="Times New Roman"/>
          <w:b w:val="0"/>
          <w:sz w:val="24"/>
          <w:szCs w:val="24"/>
        </w:rPr>
        <w:t>četri</w:t>
      </w:r>
      <w:r w:rsidR="00792025">
        <w:rPr>
          <w:rFonts w:ascii="Times New Roman" w:hAnsi="Times New Roman"/>
          <w:b w:val="0"/>
          <w:sz w:val="24"/>
          <w:szCs w:val="24"/>
        </w:rPr>
        <w:t xml:space="preserve"> simti </w:t>
      </w:r>
      <w:r w:rsidR="00DD14A4">
        <w:rPr>
          <w:rFonts w:ascii="Times New Roman" w:hAnsi="Times New Roman"/>
          <w:b w:val="0"/>
          <w:sz w:val="24"/>
          <w:szCs w:val="24"/>
        </w:rPr>
        <w:t>astoņdesmit</w:t>
      </w:r>
      <w:r w:rsidR="00792025">
        <w:rPr>
          <w:rFonts w:ascii="Times New Roman" w:hAnsi="Times New Roman"/>
          <w:b w:val="0"/>
          <w:sz w:val="24"/>
          <w:szCs w:val="24"/>
        </w:rPr>
        <w:t xml:space="preserve"> </w:t>
      </w:r>
      <w:r w:rsidR="003438C8" w:rsidRPr="00421337">
        <w:rPr>
          <w:rFonts w:ascii="Times New Roman" w:hAnsi="Times New Roman"/>
          <w:b w:val="0"/>
          <w:sz w:val="24"/>
          <w:szCs w:val="24"/>
        </w:rPr>
        <w:t>euro</w:t>
      </w:r>
      <w:r w:rsidR="00792025">
        <w:rPr>
          <w:rFonts w:ascii="Times New Roman" w:hAnsi="Times New Roman"/>
          <w:b w:val="0"/>
          <w:sz w:val="24"/>
          <w:szCs w:val="24"/>
        </w:rPr>
        <w:t xml:space="preserve"> un </w:t>
      </w:r>
      <w:r w:rsidR="00DD14A4">
        <w:rPr>
          <w:rFonts w:ascii="Times New Roman" w:hAnsi="Times New Roman"/>
          <w:b w:val="0"/>
          <w:sz w:val="24"/>
          <w:szCs w:val="24"/>
        </w:rPr>
        <w:t>99</w:t>
      </w:r>
      <w:r w:rsidR="003438C8" w:rsidRPr="00421337">
        <w:rPr>
          <w:rFonts w:ascii="Times New Roman" w:hAnsi="Times New Roman"/>
          <w:b w:val="0"/>
          <w:sz w:val="24"/>
          <w:szCs w:val="24"/>
        </w:rPr>
        <w:t xml:space="preserve"> cent</w:t>
      </w:r>
      <w:r w:rsidR="00DD14A4">
        <w:rPr>
          <w:rFonts w:ascii="Times New Roman" w:hAnsi="Times New Roman"/>
          <w:b w:val="0"/>
          <w:sz w:val="24"/>
          <w:szCs w:val="24"/>
        </w:rPr>
        <w:t>i</w:t>
      </w:r>
      <w:r w:rsidR="003438C8" w:rsidRPr="00421337">
        <w:rPr>
          <w:rFonts w:ascii="Times New Roman" w:hAnsi="Times New Roman"/>
          <w:b w:val="0"/>
          <w:sz w:val="24"/>
          <w:szCs w:val="24"/>
        </w:rPr>
        <w:t>)</w:t>
      </w:r>
      <w:r w:rsidR="007E299C">
        <w:rPr>
          <w:rFonts w:ascii="Times New Roman" w:hAnsi="Times New Roman"/>
          <w:b w:val="0"/>
          <w:sz w:val="24"/>
          <w:szCs w:val="24"/>
        </w:rPr>
        <w:t>, neieskaitot PVN</w:t>
      </w:r>
      <w:r w:rsidR="00421337" w:rsidRPr="00421337">
        <w:rPr>
          <w:rFonts w:ascii="Times New Roman" w:hAnsi="Times New Roman"/>
          <w:b w:val="0"/>
          <w:sz w:val="24"/>
          <w:szCs w:val="24"/>
        </w:rPr>
        <w:t xml:space="preserve">. PVN tiek aprēķināts un apmaksāts saskaņā ar Latvijas Republikā spēkā esošo nodokļa likmi. </w:t>
      </w:r>
      <w:r w:rsidRPr="00421337">
        <w:rPr>
          <w:rFonts w:ascii="Times New Roman" w:hAnsi="Times New Roman"/>
          <w:b w:val="0"/>
          <w:sz w:val="24"/>
          <w:szCs w:val="24"/>
        </w:rPr>
        <w:t xml:space="preserve"> </w:t>
      </w:r>
    </w:p>
    <w:p w:rsidR="007452BC" w:rsidRPr="00421337" w:rsidRDefault="007452BC" w:rsidP="007452BC">
      <w:pPr>
        <w:jc w:val="both"/>
        <w:rPr>
          <w:lang w:val="lv-LV"/>
        </w:rPr>
      </w:pPr>
      <w:r w:rsidRPr="00421337">
        <w:rPr>
          <w:lang w:val="lv-LV"/>
        </w:rPr>
        <w:t>5.2.</w:t>
      </w:r>
      <w:r w:rsidRPr="00421337">
        <w:rPr>
          <w:lang w:val="lv-LV"/>
        </w:rPr>
        <w:tab/>
        <w:t xml:space="preserve">Samaksa par sniegtajiem pakalpojumiem tiek veikta, pamatojoties uz parakstītajiem </w:t>
      </w:r>
      <w:r w:rsidR="00ED15B2">
        <w:rPr>
          <w:lang w:val="lv-LV"/>
        </w:rPr>
        <w:t>Pakalpojumu</w:t>
      </w:r>
      <w:r w:rsidRPr="00421337">
        <w:rPr>
          <w:lang w:val="lv-LV"/>
        </w:rPr>
        <w:t xml:space="preserve"> pieņemšanas </w:t>
      </w:r>
      <w:r w:rsidR="00A245AA" w:rsidRPr="00421337">
        <w:rPr>
          <w:lang w:val="lv-LV"/>
        </w:rPr>
        <w:t xml:space="preserve">- </w:t>
      </w:r>
      <w:r w:rsidRPr="00421337">
        <w:rPr>
          <w:lang w:val="lv-LV"/>
        </w:rPr>
        <w:t>nodošanas aktiem un Izpildītāja rēķinu, kurā atsevišķi jābūt norādītai pakalpojuma izmaksai uz vienu personu bez PVN, PVN un kopējai summai ar PVN.</w:t>
      </w:r>
    </w:p>
    <w:p w:rsidR="007452BC" w:rsidRPr="00BE1AD3" w:rsidRDefault="007452BC" w:rsidP="007452BC">
      <w:pPr>
        <w:jc w:val="both"/>
        <w:rPr>
          <w:i/>
          <w:u w:val="single"/>
          <w:lang w:val="lv-LV"/>
        </w:rPr>
      </w:pPr>
      <w:r w:rsidRPr="00BE1AD3">
        <w:rPr>
          <w:lang w:val="lv-LV"/>
        </w:rPr>
        <w:t>5.3.</w:t>
      </w:r>
      <w:r w:rsidRPr="00BE1AD3">
        <w:rPr>
          <w:lang w:val="lv-LV"/>
        </w:rPr>
        <w:tab/>
      </w:r>
      <w:r w:rsidRPr="00BE1AD3">
        <w:rPr>
          <w:i/>
          <w:u w:val="single"/>
          <w:lang w:val="lv-LV"/>
        </w:rPr>
        <w:t>Izpildītājs rēķinā norāda:</w:t>
      </w:r>
    </w:p>
    <w:p w:rsidR="007452BC" w:rsidRPr="00600DF5" w:rsidRDefault="007452BC" w:rsidP="007452BC">
      <w:pPr>
        <w:jc w:val="both"/>
        <w:rPr>
          <w:lang w:val="lv-LV"/>
        </w:rPr>
      </w:pPr>
      <w:r w:rsidRPr="00BE1AD3">
        <w:rPr>
          <w:lang w:val="lv-LV"/>
        </w:rPr>
        <w:t xml:space="preserve">-Pasūtītāja nosaukums: Vidzemes plānošanas reģions,  reģ. </w:t>
      </w:r>
      <w:r w:rsidRPr="00600DF5">
        <w:rPr>
          <w:lang w:val="lv-LV"/>
        </w:rPr>
        <w:t>Nr. LV90002180246;</w:t>
      </w:r>
    </w:p>
    <w:p w:rsidR="007452BC" w:rsidRPr="00600DF5" w:rsidRDefault="007452BC" w:rsidP="007452BC">
      <w:pPr>
        <w:jc w:val="both"/>
        <w:rPr>
          <w:lang w:val="lv-LV"/>
        </w:rPr>
      </w:pPr>
      <w:r w:rsidRPr="00600DF5">
        <w:rPr>
          <w:lang w:val="lv-LV"/>
        </w:rPr>
        <w:t xml:space="preserve">-teksts: projekts </w:t>
      </w:r>
      <w:r>
        <w:rPr>
          <w:bCs/>
          <w:lang w:val="lv-LV"/>
        </w:rPr>
        <w:t>„Latvijas plānošanas reģionu un vietējo pašvaldību teritoriālās attīstības plānošanas kapacitātes palielināšana un attīstības plānošanas dokumentu izstrādāšana”</w:t>
      </w:r>
      <w:r w:rsidRPr="00600DF5">
        <w:rPr>
          <w:lang w:val="lv-LV"/>
        </w:rPr>
        <w:t>;</w:t>
      </w:r>
    </w:p>
    <w:p w:rsidR="007452BC" w:rsidRPr="00600DF5" w:rsidRDefault="00577AD2" w:rsidP="007452BC">
      <w:pPr>
        <w:jc w:val="both"/>
        <w:rPr>
          <w:lang w:val="lv-LV"/>
        </w:rPr>
      </w:pPr>
      <w:r w:rsidRPr="00600DF5">
        <w:rPr>
          <w:lang w:val="lv-LV"/>
        </w:rPr>
        <w:t xml:space="preserve"> </w:t>
      </w:r>
      <w:r w:rsidR="007452BC" w:rsidRPr="00600DF5">
        <w:rPr>
          <w:lang w:val="lv-LV"/>
        </w:rPr>
        <w:t>-Līguma Nr.</w:t>
      </w:r>
      <w:r w:rsidR="00A245AA" w:rsidRPr="00600DF5">
        <w:rPr>
          <w:lang w:val="lv-LV"/>
        </w:rPr>
        <w:t xml:space="preserve"> 2.1-19/</w:t>
      </w:r>
      <w:r w:rsidR="00092851">
        <w:rPr>
          <w:lang w:val="lv-LV"/>
        </w:rPr>
        <w:t>50</w:t>
      </w:r>
      <w:r w:rsidR="007452BC" w:rsidRPr="00600DF5">
        <w:rPr>
          <w:lang w:val="lv-LV"/>
        </w:rPr>
        <w:t>;</w:t>
      </w:r>
    </w:p>
    <w:p w:rsidR="007452BC" w:rsidRPr="00600DF5" w:rsidRDefault="007452BC" w:rsidP="007452BC">
      <w:pPr>
        <w:jc w:val="both"/>
        <w:rPr>
          <w:lang w:val="lv-LV"/>
        </w:rPr>
      </w:pPr>
      <w:r w:rsidRPr="00600DF5">
        <w:rPr>
          <w:lang w:val="lv-LV"/>
        </w:rPr>
        <w:t>-Izpildītāja rekvizīti atbilstoši Latvijas Republikas likumam „Par pievienotās vērtības nodokli” prasībām;</w:t>
      </w:r>
    </w:p>
    <w:p w:rsidR="007452BC" w:rsidRPr="00C763FC" w:rsidRDefault="00ED15B2" w:rsidP="007452BC">
      <w:pPr>
        <w:jc w:val="both"/>
        <w:rPr>
          <w:lang w:val="lv-LV"/>
        </w:rPr>
      </w:pPr>
      <w:r w:rsidRPr="00C763FC">
        <w:rPr>
          <w:lang w:val="lv-LV"/>
        </w:rPr>
        <w:t>-P</w:t>
      </w:r>
      <w:r w:rsidR="007452BC" w:rsidRPr="00C763FC">
        <w:rPr>
          <w:lang w:val="lv-LV"/>
        </w:rPr>
        <w:t>akalpojumu nodošanas - pieņemšanas akta numurs un datums, pamatojoties uz kuru tiek izrakstīts rēķins.</w:t>
      </w:r>
    </w:p>
    <w:p w:rsidR="007452BC" w:rsidRPr="00C763FC" w:rsidRDefault="007452BC" w:rsidP="007452BC">
      <w:pPr>
        <w:jc w:val="both"/>
        <w:rPr>
          <w:lang w:val="lv-LV"/>
        </w:rPr>
      </w:pPr>
      <w:r w:rsidRPr="00C763FC">
        <w:rPr>
          <w:lang w:val="lv-LV"/>
        </w:rPr>
        <w:t>5.4.</w:t>
      </w:r>
      <w:r w:rsidRPr="00C763FC">
        <w:rPr>
          <w:lang w:val="lv-LV"/>
        </w:rPr>
        <w:tab/>
        <w:t>Pasūtītājs pārbauda rēķinā norādītās summas atbilstību Līguma notei</w:t>
      </w:r>
      <w:r w:rsidR="00ED15B2" w:rsidRPr="00C763FC">
        <w:rPr>
          <w:lang w:val="lv-LV"/>
        </w:rPr>
        <w:t>kumiem un faktiski saņemtajiem P</w:t>
      </w:r>
      <w:r w:rsidRPr="00C763FC">
        <w:rPr>
          <w:lang w:val="lv-LV"/>
        </w:rPr>
        <w:t>akalpojumiem un apmaksā to, attiecīgo naudas summu pārskaitot Izpildītāja bankas kontā, kas norādīts Izpildītāja rekvizītu daļā, 30 (trīsdesmit) dienu laikā no rēķina saņemšanas dienas.</w:t>
      </w:r>
    </w:p>
    <w:p w:rsidR="007452BC" w:rsidRPr="00C763FC" w:rsidRDefault="007452BC" w:rsidP="007452BC">
      <w:pPr>
        <w:jc w:val="both"/>
        <w:rPr>
          <w:lang w:val="lv-LV"/>
        </w:rPr>
      </w:pPr>
      <w:r w:rsidRPr="00C763FC">
        <w:rPr>
          <w:lang w:val="lv-LV"/>
        </w:rPr>
        <w:t>5.5.</w:t>
      </w:r>
      <w:r w:rsidRPr="00C763FC">
        <w:rPr>
          <w:lang w:val="lv-LV"/>
        </w:rPr>
        <w:tab/>
        <w:t>Gadījumos, ja starp Pasūtītāju un Izpild</w:t>
      </w:r>
      <w:r w:rsidR="00ED15B2" w:rsidRPr="00C763FC">
        <w:rPr>
          <w:lang w:val="lv-LV"/>
        </w:rPr>
        <w:t>ītāju rodas strīds par sniegto P</w:t>
      </w:r>
      <w:r w:rsidRPr="00C763FC">
        <w:rPr>
          <w:lang w:val="lv-LV"/>
        </w:rPr>
        <w:t xml:space="preserve">akalpojumu summu, Pasūtītājs, šī līguma 5.4.punktā noteiktajā kārtībā pārskaita Izpildītājam </w:t>
      </w:r>
      <w:r w:rsidR="00ED15B2" w:rsidRPr="00C763FC">
        <w:rPr>
          <w:lang w:val="lv-LV"/>
        </w:rPr>
        <w:t>P</w:t>
      </w:r>
      <w:r w:rsidRPr="00C763FC">
        <w:rPr>
          <w:lang w:val="lv-LV"/>
        </w:rPr>
        <w:t xml:space="preserve">akalpojumu summas daļu, par kuru strīds nepastāv. </w:t>
      </w:r>
    </w:p>
    <w:p w:rsidR="007452BC" w:rsidRPr="00C763FC" w:rsidRDefault="007452BC" w:rsidP="007452BC">
      <w:pPr>
        <w:jc w:val="both"/>
        <w:rPr>
          <w:lang w:val="lv-LV"/>
        </w:rPr>
      </w:pPr>
    </w:p>
    <w:p w:rsidR="00BE1AD3" w:rsidRPr="00C763FC" w:rsidRDefault="00BE1AD3">
      <w:pPr>
        <w:spacing w:after="200" w:line="276" w:lineRule="auto"/>
        <w:rPr>
          <w:b/>
          <w:lang w:val="lv-LV"/>
        </w:rPr>
      </w:pPr>
    </w:p>
    <w:p w:rsidR="007452BC" w:rsidRDefault="007452BC" w:rsidP="007452BC">
      <w:pPr>
        <w:jc w:val="both"/>
        <w:rPr>
          <w:b/>
        </w:rPr>
      </w:pPr>
      <w:r>
        <w:rPr>
          <w:b/>
        </w:rPr>
        <w:t>VI Nepārvarama vara un pušu atbildība</w:t>
      </w:r>
    </w:p>
    <w:p w:rsidR="00BE1AD3" w:rsidRDefault="00BE1AD3" w:rsidP="007452BC">
      <w:pPr>
        <w:jc w:val="both"/>
      </w:pPr>
    </w:p>
    <w:p w:rsidR="007452BC" w:rsidRDefault="007452BC" w:rsidP="007452BC">
      <w:pPr>
        <w:jc w:val="both"/>
      </w:pPr>
      <w: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7452BC" w:rsidRDefault="007452BC" w:rsidP="007452BC">
      <w:pPr>
        <w:jc w:val="both"/>
      </w:pPr>
      <w:r>
        <w:t>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7452BC" w:rsidRDefault="007452BC" w:rsidP="007452BC">
      <w:pPr>
        <w:jc w:val="both"/>
      </w:pPr>
      <w: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7452BC" w:rsidRDefault="007452BC" w:rsidP="007452BC">
      <w:pPr>
        <w:tabs>
          <w:tab w:val="left" w:pos="1440"/>
        </w:tabs>
        <w:jc w:val="both"/>
      </w:pPr>
      <w:r>
        <w:t xml:space="preserve">6.4. Ja Izpildītājs neievēro Pakalpojuma nodošanas termiņu, Pasūtītājs ir tiesīgs prasīt Izpildītājam maksāt līgumsodu 1% (viens procents) apmērā no Līguma </w:t>
      </w:r>
      <w:r w:rsidR="0066530F">
        <w:t>5</w:t>
      </w:r>
      <w:r>
        <w:t>.1.punktā norādītās Līguma kopējās summas par katru nokavēto dienu, bet ne vairāk kā 10% (desmit procenti) no Līguma kopējās summas.</w:t>
      </w:r>
    </w:p>
    <w:p w:rsidR="007452BC" w:rsidRDefault="007452BC" w:rsidP="007452BC">
      <w:pPr>
        <w:tabs>
          <w:tab w:val="left" w:pos="1440"/>
        </w:tabs>
        <w:jc w:val="both"/>
      </w:pPr>
      <w:r>
        <w:t>6.5. Ja Pasūtītājs kavē apmaksas termiņu, Izpildītājs ir tiesīgs prasīt Pasutītājam maksāt līgumsodu 1% (viens procents) apmērā no nokavētā maksājuma summas par katru nokavēto dienu, bet ne vairāk kā 10% (desmit procenti) no nokavētā maksājuma summas.</w:t>
      </w:r>
    </w:p>
    <w:p w:rsidR="007452BC" w:rsidRDefault="007452BC" w:rsidP="007452BC">
      <w:pPr>
        <w:jc w:val="both"/>
      </w:pPr>
      <w:r>
        <w:t>6.6. Līgumsoda samaksa nokavējuma gadījumā neatbrīvo Puses no saistību pilnīgas izpildes.</w:t>
      </w:r>
    </w:p>
    <w:p w:rsidR="007452BC" w:rsidRDefault="007452BC" w:rsidP="007452BC">
      <w:pPr>
        <w:jc w:val="both"/>
      </w:pPr>
      <w:r>
        <w:t>6.7.</w:t>
      </w:r>
      <w:r w:rsidR="00BE1AD3">
        <w:t xml:space="preserve"> </w:t>
      </w:r>
      <w:r>
        <w:t>Puses ir atbildīgas par Līguma nosacījumu daļēju vai pilnīgu neizpildi. Puses viena otrai ir mantiski atbildīgas par līgumsaistību pārkāpšanu, kā arī zaudējumu radīšanu kādai no Pusēm saskaņā ar Latvijas Republikas normatīvajiem aktiem un Līgumu.</w:t>
      </w:r>
    </w:p>
    <w:p w:rsidR="007452BC" w:rsidRDefault="007452BC" w:rsidP="007452BC">
      <w:pPr>
        <w:jc w:val="both"/>
        <w:rPr>
          <w:b/>
        </w:rPr>
      </w:pPr>
    </w:p>
    <w:p w:rsidR="007452BC" w:rsidRDefault="007452BC" w:rsidP="007452BC">
      <w:pPr>
        <w:jc w:val="both"/>
        <w:rPr>
          <w:b/>
        </w:rPr>
      </w:pPr>
      <w:r>
        <w:rPr>
          <w:b/>
        </w:rPr>
        <w:t>VII Strīdu izšķiršanas kārtība</w:t>
      </w:r>
    </w:p>
    <w:p w:rsidR="00BE1AD3" w:rsidRDefault="00BE1AD3" w:rsidP="007452BC">
      <w:pPr>
        <w:jc w:val="both"/>
      </w:pPr>
    </w:p>
    <w:p w:rsidR="007452BC" w:rsidRDefault="007452BC" w:rsidP="007452BC">
      <w:pPr>
        <w:jc w:val="both"/>
      </w:pPr>
      <w:r>
        <w:t>7.1.</w:t>
      </w:r>
      <w:r w:rsidR="00BE1AD3">
        <w:t xml:space="preserve"> </w:t>
      </w:r>
      <w:r>
        <w:t>Visas domstarpības, kas Pusēm radušās sakarā ar Līguma izpildi, Puses apņemas risināt pārrunu ceļā.</w:t>
      </w:r>
    </w:p>
    <w:p w:rsidR="007452BC" w:rsidRDefault="007452BC" w:rsidP="007452BC">
      <w:pPr>
        <w:jc w:val="both"/>
      </w:pPr>
      <w:r>
        <w:t>7.2.</w:t>
      </w:r>
      <w:r w:rsidR="00385DBC">
        <w:t xml:space="preserve"> </w:t>
      </w:r>
      <w: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7452BC" w:rsidRDefault="007452BC" w:rsidP="007452BC">
      <w:pPr>
        <w:jc w:val="both"/>
        <w:rPr>
          <w:b/>
        </w:rPr>
      </w:pPr>
    </w:p>
    <w:p w:rsidR="00BE1AD3" w:rsidRDefault="00BE1AD3">
      <w:pPr>
        <w:spacing w:after="200" w:line="276" w:lineRule="auto"/>
        <w:rPr>
          <w:b/>
        </w:rPr>
      </w:pPr>
      <w:r>
        <w:rPr>
          <w:b/>
        </w:rPr>
        <w:br w:type="page"/>
      </w:r>
    </w:p>
    <w:p w:rsidR="007452BC" w:rsidRDefault="007452BC" w:rsidP="007452BC">
      <w:pPr>
        <w:jc w:val="both"/>
        <w:rPr>
          <w:b/>
        </w:rPr>
      </w:pPr>
      <w:r>
        <w:rPr>
          <w:b/>
        </w:rPr>
        <w:lastRenderedPageBreak/>
        <w:t>VIII Nobeiguma noteikumi</w:t>
      </w:r>
    </w:p>
    <w:p w:rsidR="00BE1AD3" w:rsidRDefault="00BE1AD3" w:rsidP="007452BC">
      <w:pPr>
        <w:jc w:val="both"/>
      </w:pPr>
    </w:p>
    <w:p w:rsidR="007452BC" w:rsidRDefault="007452BC" w:rsidP="007452BC">
      <w:pPr>
        <w:jc w:val="both"/>
      </w:pPr>
      <w:r>
        <w:t>8.1.</w:t>
      </w:r>
      <w:r w:rsidR="00BE1AD3">
        <w:t xml:space="preserve"> </w:t>
      </w:r>
      <w:r>
        <w:t>Līgums stājas spēkā, to parakstot abām pusēm, proti, 2014.</w:t>
      </w:r>
      <w:r w:rsidR="005A6FC7">
        <w:t xml:space="preserve"> </w:t>
      </w:r>
      <w:r>
        <w:t xml:space="preserve">gada </w:t>
      </w:r>
      <w:r w:rsidR="005A6FC7">
        <w:t>_____________</w:t>
      </w:r>
      <w:r w:rsidR="00092851">
        <w:t>____</w:t>
      </w:r>
      <w:r>
        <w:t xml:space="preserve"> un darbojas līdz Pušu savstarpējo saistību pilnīgai izpildei.</w:t>
      </w:r>
    </w:p>
    <w:p w:rsidR="007452BC" w:rsidRDefault="007452BC" w:rsidP="007452BC">
      <w:pPr>
        <w:jc w:val="both"/>
      </w:pPr>
      <w:r>
        <w:t>8.2. Izpildītāja kontaktpersona</w:t>
      </w:r>
      <w:r w:rsidR="007E299C">
        <w:t xml:space="preserve"> ir </w:t>
      </w:r>
      <w:r w:rsidR="001F03BC" w:rsidRPr="001F03BC">
        <w:t>Liāna Dance tālr. 29469709, fakss 64207305, e-pasts: liana@wolmar.lv</w:t>
      </w:r>
      <w:r w:rsidR="007E299C">
        <w:t>.</w:t>
      </w:r>
    </w:p>
    <w:p w:rsidR="007452BC" w:rsidRDefault="007452BC" w:rsidP="007452BC">
      <w:pPr>
        <w:jc w:val="both"/>
      </w:pPr>
      <w:r>
        <w:t>8.3.</w:t>
      </w:r>
      <w:r w:rsidR="00BE1AD3">
        <w:t xml:space="preserve"> </w:t>
      </w:r>
      <w:r>
        <w:t>Pasūtītāja kontaktpersona ir projek</w:t>
      </w:r>
      <w:r w:rsidR="007E299C">
        <w:t>ta vadītāja Ieva Kalniņa, tālrunis 64116006,</w:t>
      </w:r>
      <w:r>
        <w:t xml:space="preserve"> e-pasta adrese: ieva.kalnina@vidzeme.lv.</w:t>
      </w:r>
    </w:p>
    <w:p w:rsidR="007452BC" w:rsidRDefault="007452BC" w:rsidP="007452BC">
      <w:pPr>
        <w:jc w:val="both"/>
      </w:pPr>
      <w:r>
        <w:t>8.4.</w:t>
      </w:r>
      <w:r w:rsidR="00BE1AD3">
        <w:t xml:space="preserve"> </w:t>
      </w:r>
      <w:r>
        <w:t>Mainoties Pušu kontaktpersonām, Puses par to rakstveidā viena otru informē.</w:t>
      </w:r>
    </w:p>
    <w:p w:rsidR="007452BC" w:rsidRDefault="007452BC" w:rsidP="007452BC">
      <w:pPr>
        <w:jc w:val="both"/>
      </w:pPr>
      <w:r>
        <w:t>8.5.</w:t>
      </w:r>
      <w:r w:rsidR="00BE1AD3">
        <w:t xml:space="preserve"> </w:t>
      </w:r>
      <w:r>
        <w:t>Visi Līguma grozījumi un papildinājumi stājas spēkā tikai pēc to noformēšanas rakstiski un abpusējas parakstīšanas, un tiek uzskatīti par Līguma neatņemamu sastāvdaļu.</w:t>
      </w:r>
    </w:p>
    <w:p w:rsidR="007452BC" w:rsidRDefault="007452BC" w:rsidP="007452BC">
      <w:pPr>
        <w:jc w:val="both"/>
      </w:pPr>
      <w:r>
        <w:t>8.6.</w:t>
      </w:r>
      <w:r w:rsidR="00BE1AD3">
        <w:t xml:space="preserve"> </w:t>
      </w:r>
      <w:r>
        <w:t>Līgums sagatavots uz</w:t>
      </w:r>
      <w:r w:rsidR="00A245AA">
        <w:t xml:space="preserve"> 4</w:t>
      </w:r>
      <w:r>
        <w:t xml:space="preserve"> (</w:t>
      </w:r>
      <w:r w:rsidR="00A245AA">
        <w:t>četrām</w:t>
      </w:r>
      <w:r>
        <w:t>) lapām ar 2 pielikumiem un parakstīts divos eksemplāros, abiem eksemplāriem ir vienāds juridisks spēks, katra puse saņem vienu līguma eksemplāru.</w:t>
      </w:r>
    </w:p>
    <w:p w:rsidR="002B28A2" w:rsidRDefault="002B28A2" w:rsidP="007452BC">
      <w:pPr>
        <w:jc w:val="both"/>
      </w:pPr>
    </w:p>
    <w:p w:rsidR="002B28A2" w:rsidRDefault="002B28A2" w:rsidP="007452BC">
      <w:pPr>
        <w:jc w:val="both"/>
      </w:pPr>
    </w:p>
    <w:p w:rsidR="002B28A2" w:rsidRDefault="002B28A2" w:rsidP="007452BC">
      <w:pPr>
        <w:jc w:val="both"/>
      </w:pPr>
    </w:p>
    <w:p w:rsidR="007452BC" w:rsidRDefault="007452BC" w:rsidP="007452BC">
      <w:pPr>
        <w:jc w:val="both"/>
        <w:rPr>
          <w:b/>
        </w:rPr>
      </w:pPr>
      <w:r>
        <w:rPr>
          <w:b/>
        </w:rPr>
        <w:t>IX Pušu rekvizīti un paraksti</w:t>
      </w:r>
    </w:p>
    <w:p w:rsidR="007452BC" w:rsidRDefault="007452BC" w:rsidP="007452BC">
      <w:pPr>
        <w:jc w:val="both"/>
        <w:rPr>
          <w:b/>
        </w:rPr>
      </w:pPr>
    </w:p>
    <w:tbl>
      <w:tblPr>
        <w:tblpPr w:leftFromText="180" w:rightFromText="180" w:vertAnchor="text" w:horzAnchor="margin" w:tblpY="488"/>
        <w:tblW w:w="9693" w:type="dxa"/>
        <w:tblLayout w:type="fixed"/>
        <w:tblLook w:val="0000" w:firstRow="0" w:lastRow="0" w:firstColumn="0" w:lastColumn="0" w:noHBand="0" w:noVBand="0"/>
      </w:tblPr>
      <w:tblGrid>
        <w:gridCol w:w="4908"/>
        <w:gridCol w:w="4785"/>
      </w:tblGrid>
      <w:tr w:rsidR="001F03BC" w:rsidRPr="001F03BC" w:rsidTr="00F63AE1">
        <w:tc>
          <w:tcPr>
            <w:tcW w:w="4908" w:type="dxa"/>
          </w:tcPr>
          <w:p w:rsidR="001F03BC" w:rsidRPr="001F03BC" w:rsidRDefault="001F03BC" w:rsidP="001F03BC">
            <w:pPr>
              <w:keepNext/>
              <w:jc w:val="both"/>
              <w:outlineLvl w:val="0"/>
              <w:rPr>
                <w:bCs/>
                <w:lang w:val="lv-LV"/>
              </w:rPr>
            </w:pPr>
            <w:r w:rsidRPr="001F03BC">
              <w:rPr>
                <w:bCs/>
                <w:lang w:val="lv-LV"/>
              </w:rPr>
              <w:t>PASŪTĪTĀJS:</w:t>
            </w:r>
          </w:p>
          <w:p w:rsidR="001F03BC" w:rsidRPr="001F03BC" w:rsidRDefault="001F03BC" w:rsidP="001F03BC">
            <w:pPr>
              <w:keepNext/>
              <w:jc w:val="both"/>
              <w:outlineLvl w:val="0"/>
              <w:rPr>
                <w:bCs/>
                <w:lang w:val="lv-LV"/>
              </w:rPr>
            </w:pPr>
          </w:p>
          <w:p w:rsidR="001F03BC" w:rsidRPr="001F03BC" w:rsidRDefault="001F03BC" w:rsidP="001F03BC">
            <w:pPr>
              <w:keepNext/>
              <w:jc w:val="both"/>
              <w:outlineLvl w:val="0"/>
              <w:rPr>
                <w:b/>
                <w:bCs/>
                <w:lang w:val="lv-LV"/>
              </w:rPr>
            </w:pPr>
            <w:r w:rsidRPr="001F03BC">
              <w:rPr>
                <w:b/>
                <w:bCs/>
                <w:lang w:val="lv-LV"/>
              </w:rPr>
              <w:t>Vidzemes plānošanas reģions</w:t>
            </w:r>
          </w:p>
          <w:p w:rsidR="001F03BC" w:rsidRPr="001F03BC" w:rsidRDefault="001F03BC" w:rsidP="001F03BC">
            <w:pPr>
              <w:keepNext/>
              <w:jc w:val="both"/>
              <w:outlineLvl w:val="0"/>
              <w:rPr>
                <w:bCs/>
                <w:lang w:val="lv-LV"/>
              </w:rPr>
            </w:pPr>
            <w:r w:rsidRPr="001F03BC">
              <w:rPr>
                <w:bCs/>
                <w:lang w:val="lv-LV"/>
              </w:rPr>
              <w:t>Jāņa Poruka iela 8-108, Cēsis,</w:t>
            </w:r>
          </w:p>
          <w:p w:rsidR="001F03BC" w:rsidRPr="001F03BC" w:rsidRDefault="001F03BC" w:rsidP="001F03BC">
            <w:pPr>
              <w:keepNext/>
              <w:jc w:val="both"/>
              <w:outlineLvl w:val="0"/>
              <w:rPr>
                <w:bCs/>
                <w:lang w:val="lv-LV"/>
              </w:rPr>
            </w:pPr>
            <w:r w:rsidRPr="001F03BC">
              <w:rPr>
                <w:bCs/>
                <w:lang w:val="lv-LV"/>
              </w:rPr>
              <w:t>Cēsu novads, LV-4101</w:t>
            </w:r>
          </w:p>
          <w:p w:rsidR="001F03BC" w:rsidRPr="001F03BC" w:rsidRDefault="001F03BC" w:rsidP="001F03BC">
            <w:pPr>
              <w:keepNext/>
              <w:jc w:val="both"/>
              <w:outlineLvl w:val="0"/>
              <w:rPr>
                <w:bCs/>
                <w:lang w:val="lv-LV"/>
              </w:rPr>
            </w:pPr>
            <w:r w:rsidRPr="001F03BC">
              <w:rPr>
                <w:bCs/>
                <w:lang w:val="lv-LV"/>
              </w:rPr>
              <w:t>Reģistrācijas Nr.90002180246</w:t>
            </w:r>
          </w:p>
          <w:p w:rsidR="001F03BC" w:rsidRPr="001F03BC" w:rsidRDefault="001F03BC" w:rsidP="001F03BC">
            <w:pPr>
              <w:keepNext/>
              <w:jc w:val="both"/>
              <w:outlineLvl w:val="0"/>
              <w:rPr>
                <w:bCs/>
                <w:lang w:val="lv-LV"/>
              </w:rPr>
            </w:pPr>
            <w:r w:rsidRPr="001F03BC">
              <w:rPr>
                <w:bCs/>
                <w:lang w:val="lv-LV"/>
              </w:rPr>
              <w:t>LR Valsts kase, kods TRELLV22</w:t>
            </w:r>
          </w:p>
          <w:p w:rsidR="001F03BC" w:rsidRPr="001F03BC" w:rsidRDefault="0066530F" w:rsidP="001F03BC">
            <w:pPr>
              <w:keepNext/>
              <w:jc w:val="both"/>
              <w:outlineLvl w:val="0"/>
              <w:rPr>
                <w:bCs/>
                <w:lang w:val="lv-LV"/>
              </w:rPr>
            </w:pPr>
            <w:r>
              <w:rPr>
                <w:bCs/>
                <w:lang w:val="lv-LV"/>
              </w:rPr>
              <w:t>Konts:</w:t>
            </w:r>
            <w:r w:rsidR="001F03BC" w:rsidRPr="001F03BC">
              <w:rPr>
                <w:rFonts w:eastAsia="Calibri"/>
                <w:szCs w:val="22"/>
                <w:lang w:val="lv-LV"/>
              </w:rPr>
              <w:t xml:space="preserve"> </w:t>
            </w:r>
            <w:r w:rsidR="001F03BC" w:rsidRPr="001F03BC">
              <w:rPr>
                <w:bCs/>
                <w:lang w:val="lv-LV"/>
              </w:rPr>
              <w:t>LV40TREL921063103700B</w:t>
            </w:r>
          </w:p>
          <w:p w:rsidR="001F03BC" w:rsidRPr="001F03BC" w:rsidRDefault="001F03BC" w:rsidP="001F03BC">
            <w:pPr>
              <w:keepNext/>
              <w:jc w:val="both"/>
              <w:outlineLvl w:val="0"/>
              <w:rPr>
                <w:bCs/>
                <w:lang w:val="lv-LV"/>
              </w:rPr>
            </w:pPr>
          </w:p>
          <w:p w:rsidR="001F03BC" w:rsidRPr="001F03BC" w:rsidRDefault="001F03BC" w:rsidP="001F03BC">
            <w:pPr>
              <w:rPr>
                <w:lang w:val="lv-LV"/>
              </w:rPr>
            </w:pPr>
          </w:p>
          <w:p w:rsidR="001F03BC" w:rsidRPr="001F03BC" w:rsidRDefault="001F03BC" w:rsidP="001F03BC">
            <w:pPr>
              <w:rPr>
                <w:lang w:val="lv-LV"/>
              </w:rPr>
            </w:pPr>
          </w:p>
          <w:p w:rsidR="001F03BC" w:rsidRPr="001F03BC" w:rsidRDefault="001F03BC" w:rsidP="001F03BC">
            <w:pPr>
              <w:keepNext/>
              <w:jc w:val="both"/>
              <w:outlineLvl w:val="0"/>
              <w:rPr>
                <w:bCs/>
                <w:lang w:val="lv-LV"/>
              </w:rPr>
            </w:pPr>
            <w:r w:rsidRPr="001F03BC">
              <w:rPr>
                <w:bCs/>
                <w:lang w:val="lv-LV"/>
              </w:rPr>
              <w:t>____________________</w:t>
            </w:r>
          </w:p>
          <w:p w:rsidR="001F03BC" w:rsidRPr="001F03BC" w:rsidRDefault="001F03BC" w:rsidP="001F03BC">
            <w:pPr>
              <w:keepNext/>
              <w:jc w:val="both"/>
              <w:outlineLvl w:val="0"/>
              <w:rPr>
                <w:bCs/>
                <w:lang w:val="lv-LV"/>
              </w:rPr>
            </w:pPr>
            <w:r w:rsidRPr="001F03BC">
              <w:rPr>
                <w:bCs/>
                <w:lang w:val="lv-LV"/>
              </w:rPr>
              <w:t xml:space="preserve">Administrācijas vadītāja </w:t>
            </w:r>
          </w:p>
          <w:p w:rsidR="001F03BC" w:rsidRPr="001F03BC" w:rsidRDefault="001F03BC" w:rsidP="001F03BC">
            <w:pPr>
              <w:keepNext/>
              <w:jc w:val="both"/>
              <w:outlineLvl w:val="0"/>
              <w:rPr>
                <w:bCs/>
                <w:lang w:val="lv-LV"/>
              </w:rPr>
            </w:pPr>
            <w:r w:rsidRPr="001F03BC">
              <w:rPr>
                <w:bCs/>
                <w:lang w:val="lv-LV"/>
              </w:rPr>
              <w:t>Guna Kalniņa-Priede</w:t>
            </w:r>
          </w:p>
        </w:tc>
        <w:tc>
          <w:tcPr>
            <w:tcW w:w="4785" w:type="dxa"/>
          </w:tcPr>
          <w:p w:rsidR="001F03BC" w:rsidRPr="001F03BC" w:rsidRDefault="001F03BC" w:rsidP="001F03BC">
            <w:pPr>
              <w:spacing w:line="240" w:lineRule="atLeast"/>
              <w:rPr>
                <w:lang w:val="pt-BR"/>
              </w:rPr>
            </w:pPr>
            <w:r w:rsidRPr="001F03BC">
              <w:rPr>
                <w:lang w:val="pt-BR"/>
              </w:rPr>
              <w:t>IZPILDĪTĀJS:</w:t>
            </w:r>
          </w:p>
          <w:p w:rsidR="001F03BC" w:rsidRPr="001F03BC" w:rsidRDefault="001F03BC" w:rsidP="001F03BC">
            <w:pPr>
              <w:spacing w:line="240" w:lineRule="atLeast"/>
              <w:rPr>
                <w:lang w:val="it-IT"/>
              </w:rPr>
            </w:pPr>
          </w:p>
          <w:p w:rsidR="001F03BC" w:rsidRPr="001F03BC" w:rsidRDefault="001F03BC" w:rsidP="001F03BC">
            <w:pPr>
              <w:keepNext/>
              <w:outlineLvl w:val="0"/>
              <w:rPr>
                <w:b/>
                <w:bCs/>
                <w:lang w:val="lv-LV"/>
              </w:rPr>
            </w:pPr>
            <w:r w:rsidRPr="001F03BC">
              <w:rPr>
                <w:b/>
                <w:bCs/>
                <w:lang w:val="lv-LV"/>
              </w:rPr>
              <w:t>SIA „Hotel Wolmar”</w:t>
            </w:r>
          </w:p>
          <w:p w:rsidR="001F03BC" w:rsidRPr="001F03BC" w:rsidRDefault="001F03BC" w:rsidP="001F03BC">
            <w:pPr>
              <w:keepNext/>
              <w:outlineLvl w:val="0"/>
              <w:rPr>
                <w:bCs/>
                <w:lang w:val="lv-LV"/>
              </w:rPr>
            </w:pPr>
            <w:r w:rsidRPr="001F03BC">
              <w:rPr>
                <w:bCs/>
                <w:lang w:val="lv-LV"/>
              </w:rPr>
              <w:t>Adrese: Tērbatas iela 16a, Valmiera, LV-4201</w:t>
            </w:r>
          </w:p>
          <w:p w:rsidR="001F03BC" w:rsidRPr="001F03BC" w:rsidRDefault="0066530F" w:rsidP="001F03BC">
            <w:pPr>
              <w:keepNext/>
              <w:outlineLvl w:val="0"/>
              <w:rPr>
                <w:bCs/>
                <w:lang w:val="lv-LV"/>
              </w:rPr>
            </w:pPr>
            <w:r>
              <w:rPr>
                <w:bCs/>
                <w:lang w:val="lv-LV"/>
              </w:rPr>
              <w:t>Reģ.Nr. 44103000486</w:t>
            </w:r>
            <w:r>
              <w:rPr>
                <w:bCs/>
                <w:lang w:val="lv-LV"/>
              </w:rPr>
              <w:br/>
              <w:t>Banka:</w:t>
            </w:r>
            <w:r w:rsidR="001F03BC" w:rsidRPr="001F03BC">
              <w:rPr>
                <w:bCs/>
                <w:lang w:val="lv-LV"/>
              </w:rPr>
              <w:t xml:space="preserve"> AS Swedbank</w:t>
            </w:r>
          </w:p>
          <w:p w:rsidR="001F03BC" w:rsidRPr="001F03BC" w:rsidRDefault="0066530F" w:rsidP="001F03BC">
            <w:pPr>
              <w:keepNext/>
              <w:outlineLvl w:val="0"/>
              <w:rPr>
                <w:bCs/>
                <w:lang w:val="lv-LV"/>
              </w:rPr>
            </w:pPr>
            <w:r>
              <w:rPr>
                <w:bCs/>
                <w:lang w:val="lv-LV"/>
              </w:rPr>
              <w:t>Bankas kods:</w:t>
            </w:r>
            <w:r w:rsidR="001F03BC" w:rsidRPr="001F03BC">
              <w:rPr>
                <w:bCs/>
                <w:lang w:val="lv-LV"/>
              </w:rPr>
              <w:t xml:space="preserve"> HABALV22</w:t>
            </w:r>
          </w:p>
          <w:p w:rsidR="001F03BC" w:rsidRPr="001F03BC" w:rsidRDefault="001F03BC" w:rsidP="001F03BC">
            <w:pPr>
              <w:keepNext/>
              <w:outlineLvl w:val="0"/>
              <w:rPr>
                <w:bCs/>
                <w:lang w:val="lv-LV"/>
              </w:rPr>
            </w:pPr>
            <w:r w:rsidRPr="001F03BC">
              <w:rPr>
                <w:bCs/>
                <w:lang w:val="lv-LV"/>
              </w:rPr>
              <w:t>Konta Nr.: LV96HABA0551032432276</w:t>
            </w:r>
          </w:p>
          <w:p w:rsidR="001F03BC" w:rsidRPr="001F03BC" w:rsidRDefault="001F03BC" w:rsidP="001F03BC">
            <w:pPr>
              <w:keepNext/>
              <w:spacing w:before="240" w:after="60"/>
              <w:outlineLvl w:val="2"/>
              <w:rPr>
                <w:bCs/>
                <w:lang w:val="lv-LV"/>
              </w:rPr>
            </w:pPr>
          </w:p>
          <w:p w:rsidR="001F03BC" w:rsidRPr="001F03BC" w:rsidRDefault="001F03BC" w:rsidP="001F03BC">
            <w:pPr>
              <w:keepNext/>
              <w:spacing w:before="240" w:after="60"/>
              <w:outlineLvl w:val="2"/>
              <w:rPr>
                <w:bCs/>
                <w:lang w:val="lv-LV"/>
              </w:rPr>
            </w:pPr>
            <w:r w:rsidRPr="001F03BC">
              <w:rPr>
                <w:bCs/>
                <w:lang w:val="lv-LV"/>
              </w:rPr>
              <w:t>___________________________</w:t>
            </w:r>
          </w:p>
          <w:p w:rsidR="001F03BC" w:rsidRPr="001F03BC" w:rsidRDefault="001F03BC" w:rsidP="001F03BC">
            <w:pPr>
              <w:keepNext/>
              <w:jc w:val="both"/>
              <w:outlineLvl w:val="2"/>
              <w:rPr>
                <w:bCs/>
                <w:lang w:val="lv-LV"/>
              </w:rPr>
            </w:pPr>
            <w:r w:rsidRPr="001F03BC">
              <w:rPr>
                <w:bCs/>
                <w:lang w:val="lv-LV"/>
              </w:rPr>
              <w:t>SIA „Hotel Wolmar” valdes locekle</w:t>
            </w:r>
          </w:p>
          <w:p w:rsidR="001F03BC" w:rsidRPr="001F03BC" w:rsidRDefault="001F03BC" w:rsidP="001F03BC">
            <w:pPr>
              <w:keepNext/>
              <w:jc w:val="both"/>
              <w:outlineLvl w:val="2"/>
              <w:rPr>
                <w:bCs/>
                <w:lang w:val="lv-LV"/>
              </w:rPr>
            </w:pPr>
            <w:r w:rsidRPr="001F03BC">
              <w:rPr>
                <w:bCs/>
                <w:lang w:val="lv-LV"/>
              </w:rPr>
              <w:t>Liāna Dance</w:t>
            </w:r>
          </w:p>
        </w:tc>
      </w:tr>
    </w:tbl>
    <w:p w:rsidR="00F75B8E" w:rsidRDefault="00F75B8E"/>
    <w:p w:rsidR="00693299" w:rsidRDefault="00693299"/>
    <w:p w:rsidR="00693299" w:rsidRDefault="00693299"/>
    <w:p w:rsidR="00693299" w:rsidRDefault="00693299"/>
    <w:p w:rsidR="00693299" w:rsidRDefault="00693299"/>
    <w:p w:rsidR="00693299" w:rsidRDefault="00693299"/>
    <w:p w:rsidR="00693299" w:rsidRDefault="00693299"/>
    <w:p w:rsidR="00693299" w:rsidRDefault="00693299"/>
    <w:p w:rsidR="00693299" w:rsidRDefault="00693299"/>
    <w:p w:rsidR="00693299" w:rsidRDefault="00693299"/>
    <w:p w:rsidR="00693299" w:rsidRDefault="00693299"/>
    <w:p w:rsidR="00693299" w:rsidRDefault="00693299"/>
    <w:p w:rsidR="00693299" w:rsidRDefault="00693299"/>
    <w:p w:rsidR="00693299" w:rsidRDefault="00693299"/>
    <w:p w:rsidR="00693299" w:rsidRDefault="002B28A2" w:rsidP="002B28A2">
      <w:pPr>
        <w:spacing w:after="200" w:line="276" w:lineRule="auto"/>
      </w:pPr>
      <w:r>
        <w:br w:type="page"/>
      </w:r>
    </w:p>
    <w:p w:rsidR="00693299" w:rsidRDefault="00693299"/>
    <w:p w:rsidR="00693299" w:rsidRDefault="00693299"/>
    <w:p w:rsidR="00693299" w:rsidRDefault="00693299"/>
    <w:p w:rsidR="00693299" w:rsidRDefault="00693299"/>
    <w:p w:rsidR="00693299" w:rsidRDefault="00693299"/>
    <w:tbl>
      <w:tblPr>
        <w:tblpPr w:leftFromText="180" w:rightFromText="180" w:vertAnchor="text" w:horzAnchor="page" w:tblpX="5395" w:tblpY="-1032"/>
        <w:tblW w:w="0" w:type="auto"/>
        <w:tblLook w:val="04A0" w:firstRow="1" w:lastRow="0" w:firstColumn="1" w:lastColumn="0" w:noHBand="0" w:noVBand="1"/>
      </w:tblPr>
      <w:tblGrid>
        <w:gridCol w:w="6078"/>
      </w:tblGrid>
      <w:tr w:rsidR="00693299" w:rsidRPr="00693299" w:rsidTr="00693299">
        <w:trPr>
          <w:trHeight w:val="232"/>
        </w:trPr>
        <w:tc>
          <w:tcPr>
            <w:tcW w:w="6078" w:type="dxa"/>
          </w:tcPr>
          <w:p w:rsidR="00693299" w:rsidRPr="00693299" w:rsidRDefault="00693299" w:rsidP="00693299">
            <w:pPr>
              <w:keepNext/>
              <w:spacing w:before="240" w:after="60"/>
              <w:jc w:val="right"/>
              <w:outlineLvl w:val="1"/>
              <w:rPr>
                <w:b/>
                <w:bCs/>
                <w:iCs/>
              </w:rPr>
            </w:pPr>
            <w:r w:rsidRPr="00693299">
              <w:rPr>
                <w:b/>
                <w:bCs/>
                <w:iCs/>
                <w:kern w:val="1"/>
              </w:rPr>
              <w:t>1. pielikums</w:t>
            </w:r>
          </w:p>
        </w:tc>
      </w:tr>
      <w:tr w:rsidR="00693299" w:rsidRPr="00693299" w:rsidTr="00693299">
        <w:trPr>
          <w:trHeight w:val="337"/>
        </w:trPr>
        <w:tc>
          <w:tcPr>
            <w:tcW w:w="6078" w:type="dxa"/>
          </w:tcPr>
          <w:p w:rsidR="00693299" w:rsidRDefault="00693299" w:rsidP="00693299">
            <w:pPr>
              <w:jc w:val="right"/>
              <w:rPr>
                <w:shd w:val="clear" w:color="auto" w:fill="FFFFFF"/>
              </w:rPr>
            </w:pPr>
            <w:r>
              <w:t>15</w:t>
            </w:r>
            <w:r w:rsidRPr="00693299">
              <w:t>.0</w:t>
            </w:r>
            <w:r>
              <w:t>4</w:t>
            </w:r>
            <w:r w:rsidRPr="00693299">
              <w:t xml:space="preserve">.2014. Līgumam  Nr. </w:t>
            </w:r>
            <w:r w:rsidRPr="00693299">
              <w:rPr>
                <w:shd w:val="clear" w:color="auto" w:fill="FFFFFF"/>
              </w:rPr>
              <w:t>2.1-19/</w:t>
            </w:r>
            <w:r w:rsidR="00CD2B33">
              <w:rPr>
                <w:shd w:val="clear" w:color="auto" w:fill="FFFFFF"/>
              </w:rPr>
              <w:t>50</w:t>
            </w:r>
          </w:p>
          <w:p w:rsidR="00693299" w:rsidRDefault="00693299" w:rsidP="00693299">
            <w:pPr>
              <w:jc w:val="right"/>
              <w:rPr>
                <w:shd w:val="clear" w:color="auto" w:fill="FFFFFF"/>
              </w:rPr>
            </w:pPr>
          </w:p>
          <w:p w:rsidR="00693299" w:rsidRPr="00693299" w:rsidRDefault="00693299" w:rsidP="00693299">
            <w:pPr>
              <w:jc w:val="right"/>
              <w:rPr>
                <w:bCs/>
                <w:lang w:val="lv-LV"/>
              </w:rPr>
            </w:pPr>
          </w:p>
        </w:tc>
      </w:tr>
    </w:tbl>
    <w:p w:rsidR="00693299" w:rsidRDefault="00693299"/>
    <w:p w:rsidR="00693299" w:rsidRDefault="00693299"/>
    <w:p w:rsidR="00693299" w:rsidRPr="00D26160" w:rsidRDefault="00693299" w:rsidP="00693299">
      <w:pPr>
        <w:jc w:val="center"/>
        <w:rPr>
          <w:rFonts w:eastAsia="Calibri"/>
          <w:b/>
          <w:bCs/>
          <w:sz w:val="28"/>
          <w:szCs w:val="28"/>
          <w:lang w:val="lv-LV" w:eastAsia="lv-LV"/>
        </w:rPr>
      </w:pPr>
      <w:r w:rsidRPr="00D26160">
        <w:rPr>
          <w:rFonts w:eastAsia="Calibri"/>
          <w:b/>
          <w:bCs/>
          <w:sz w:val="28"/>
          <w:szCs w:val="28"/>
          <w:lang w:val="lv-LV" w:eastAsia="lv-LV"/>
        </w:rPr>
        <w:t>Tehniskā specifikācija</w:t>
      </w:r>
    </w:p>
    <w:p w:rsidR="00693299" w:rsidRPr="00D26160" w:rsidRDefault="00693299" w:rsidP="00693299">
      <w:pPr>
        <w:jc w:val="center"/>
        <w:rPr>
          <w:rFonts w:eastAsia="Calibri"/>
          <w:b/>
          <w:bCs/>
          <w:lang w:val="lv-LV" w:eastAsia="lv-LV"/>
        </w:rPr>
      </w:pPr>
    </w:p>
    <w:p w:rsidR="00693299" w:rsidRDefault="00693299" w:rsidP="00693299">
      <w:pPr>
        <w:jc w:val="center"/>
        <w:rPr>
          <w:b/>
          <w:bCs/>
          <w:lang w:val="lv-LV"/>
        </w:rPr>
      </w:pPr>
      <w:r>
        <w:rPr>
          <w:b/>
          <w:color w:val="111111"/>
          <w:lang w:val="lv-LV" w:eastAsia="lv-LV"/>
        </w:rPr>
        <w:t>„</w:t>
      </w:r>
      <w:r w:rsidRPr="00D26160">
        <w:rPr>
          <w:b/>
          <w:bCs/>
          <w:color w:val="333333"/>
          <w:shd w:val="clear" w:color="auto" w:fill="FFFFFF"/>
          <w:lang w:val="lv-LV"/>
        </w:rPr>
        <w:t>Ēdināšanas pakalpojumi sabiedrības iesaistes semināra – diskusijas dalībniekiem projektā</w:t>
      </w:r>
      <w:r w:rsidRPr="00D26160">
        <w:rPr>
          <w:b/>
          <w:bCs/>
          <w:lang w:val="lv-LV"/>
        </w:rPr>
        <w:t xml:space="preserve"> „Latvijas plānošanas reģionu un vietējo pašvaldību teritoriālās attīstības plānošanas kapacitātes palielināšana un attīstības plānošanas dokumentu izstrādāšana</w:t>
      </w:r>
      <w:r>
        <w:rPr>
          <w:b/>
          <w:bCs/>
          <w:lang w:val="lv-LV"/>
        </w:rPr>
        <w:t>””</w:t>
      </w:r>
    </w:p>
    <w:p w:rsidR="00693299" w:rsidRDefault="00693299" w:rsidP="00693299">
      <w:pPr>
        <w:jc w:val="center"/>
        <w:rPr>
          <w:b/>
          <w:bCs/>
          <w:lang w:val="lv-LV"/>
        </w:rPr>
      </w:pPr>
    </w:p>
    <w:p w:rsidR="00693299" w:rsidRPr="00D26160" w:rsidRDefault="00693299" w:rsidP="00693299">
      <w:pPr>
        <w:jc w:val="center"/>
        <w:rPr>
          <w:rFonts w:eastAsia="Calibri"/>
          <w:bCs/>
          <w:lang w:val="lv-LV" w:eastAsia="lv-LV"/>
        </w:rPr>
      </w:pPr>
      <w:r>
        <w:rPr>
          <w:b/>
          <w:bCs/>
          <w:lang w:val="lv-LV"/>
        </w:rPr>
        <w:t xml:space="preserve"> </w:t>
      </w:r>
      <w:r w:rsidRPr="00D26160">
        <w:rPr>
          <w:rFonts w:eastAsia="Calibri"/>
          <w:bCs/>
          <w:lang w:val="lv-LV" w:eastAsia="lv-LV"/>
        </w:rPr>
        <w:t>Identifikācijas Nr. VPR/2014/</w:t>
      </w:r>
      <w:r>
        <w:rPr>
          <w:rFonts w:eastAsia="Calibri"/>
          <w:bCs/>
          <w:lang w:val="lv-LV" w:eastAsia="lv-LV"/>
        </w:rPr>
        <w:t>13/NFI</w:t>
      </w:r>
    </w:p>
    <w:p w:rsidR="00693299" w:rsidRPr="00D26160" w:rsidRDefault="00693299" w:rsidP="00693299">
      <w:pPr>
        <w:widowControl w:val="0"/>
        <w:suppressAutoHyphens/>
        <w:spacing w:before="100"/>
        <w:jc w:val="both"/>
        <w:rPr>
          <w:b/>
          <w:bCs/>
          <w:color w:val="000000"/>
          <w:lang w:val="lv-LV"/>
        </w:rPr>
      </w:pPr>
    </w:p>
    <w:p w:rsidR="00693299" w:rsidRPr="00D26160" w:rsidRDefault="00693299" w:rsidP="00693299">
      <w:pPr>
        <w:widowControl w:val="0"/>
        <w:suppressAutoHyphens/>
        <w:jc w:val="both"/>
        <w:rPr>
          <w:bCs/>
          <w:color w:val="000000"/>
          <w:lang w:val="lv-LV"/>
        </w:rPr>
      </w:pPr>
      <w:r w:rsidRPr="00D26160">
        <w:rPr>
          <w:b/>
          <w:bCs/>
          <w:color w:val="000000"/>
          <w:lang w:val="lv-LV"/>
        </w:rPr>
        <w:t xml:space="preserve">1.Pasūtītājs </w:t>
      </w:r>
      <w:r w:rsidRPr="00D26160">
        <w:rPr>
          <w:bCs/>
          <w:color w:val="000000"/>
          <w:lang w:val="lv-LV"/>
        </w:rPr>
        <w:t xml:space="preserve">– </w:t>
      </w:r>
      <w:r w:rsidRPr="00D26160">
        <w:rPr>
          <w:bCs/>
          <w:color w:val="000000"/>
          <w:lang w:val="lv-LV"/>
        </w:rPr>
        <w:tab/>
      </w:r>
      <w:r w:rsidRPr="00D26160">
        <w:rPr>
          <w:bCs/>
          <w:color w:val="000000"/>
          <w:lang w:val="lv-LV"/>
        </w:rPr>
        <w:tab/>
        <w:t>Vidzemes plānošanas reģions</w:t>
      </w:r>
    </w:p>
    <w:p w:rsidR="00693299" w:rsidRPr="00D26160" w:rsidRDefault="00693299" w:rsidP="00693299">
      <w:pPr>
        <w:widowControl w:val="0"/>
        <w:suppressAutoHyphens/>
        <w:jc w:val="both"/>
        <w:rPr>
          <w:bCs/>
          <w:color w:val="000000"/>
          <w:lang w:val="lv-LV"/>
        </w:rPr>
      </w:pPr>
      <w:r>
        <w:rPr>
          <w:bCs/>
          <w:color w:val="000000"/>
          <w:lang w:val="lv-LV"/>
        </w:rPr>
        <w:tab/>
      </w:r>
      <w:r>
        <w:rPr>
          <w:bCs/>
          <w:color w:val="000000"/>
          <w:lang w:val="lv-LV"/>
        </w:rPr>
        <w:tab/>
      </w:r>
      <w:r>
        <w:rPr>
          <w:bCs/>
          <w:color w:val="000000"/>
          <w:lang w:val="lv-LV"/>
        </w:rPr>
        <w:tab/>
        <w:t>J.Poruka ielā 8</w:t>
      </w:r>
      <w:r w:rsidRPr="00D26160">
        <w:rPr>
          <w:bCs/>
          <w:color w:val="000000"/>
          <w:lang w:val="lv-LV"/>
        </w:rPr>
        <w:t>-108</w:t>
      </w:r>
      <w:r>
        <w:rPr>
          <w:bCs/>
          <w:color w:val="000000"/>
          <w:lang w:val="lv-LV"/>
        </w:rPr>
        <w:t>,</w:t>
      </w:r>
    </w:p>
    <w:p w:rsidR="00693299" w:rsidRPr="00D26160" w:rsidRDefault="00693299" w:rsidP="00693299">
      <w:pPr>
        <w:widowControl w:val="0"/>
        <w:suppressAutoHyphens/>
        <w:jc w:val="both"/>
        <w:rPr>
          <w:color w:val="000000"/>
          <w:lang w:val="lv-LV"/>
        </w:rPr>
      </w:pPr>
      <w:r w:rsidRPr="00D26160">
        <w:rPr>
          <w:bCs/>
          <w:color w:val="000000"/>
          <w:lang w:val="lv-LV"/>
        </w:rPr>
        <w:tab/>
      </w:r>
      <w:r w:rsidRPr="00D26160">
        <w:rPr>
          <w:bCs/>
          <w:color w:val="000000"/>
          <w:lang w:val="lv-LV"/>
        </w:rPr>
        <w:tab/>
      </w:r>
      <w:r w:rsidRPr="00D26160">
        <w:rPr>
          <w:bCs/>
          <w:color w:val="000000"/>
          <w:lang w:val="lv-LV"/>
        </w:rPr>
        <w:tab/>
        <w:t>Cēsīs, Cēsu novads, LV-4101</w:t>
      </w:r>
    </w:p>
    <w:p w:rsidR="00693299" w:rsidRPr="00D26160" w:rsidRDefault="00693299" w:rsidP="00693299">
      <w:pPr>
        <w:widowControl w:val="0"/>
        <w:suppressAutoHyphens/>
        <w:jc w:val="both"/>
        <w:rPr>
          <w:b/>
          <w:bCs/>
          <w:color w:val="000000"/>
          <w:lang w:val="lv-LV"/>
        </w:rPr>
      </w:pPr>
    </w:p>
    <w:p w:rsidR="00693299" w:rsidRPr="00D26160" w:rsidRDefault="00693299" w:rsidP="00693299">
      <w:pPr>
        <w:widowControl w:val="0"/>
        <w:suppressAutoHyphens/>
        <w:jc w:val="both"/>
        <w:rPr>
          <w:rFonts w:cs="Tahoma"/>
          <w:color w:val="000000"/>
          <w:lang w:val="lv-LV"/>
        </w:rPr>
      </w:pPr>
      <w:r w:rsidRPr="00D26160">
        <w:rPr>
          <w:b/>
          <w:bCs/>
          <w:color w:val="000000"/>
          <w:lang w:val="lv-LV"/>
        </w:rPr>
        <w:t xml:space="preserve">2.Iepirkuma priekšmets </w:t>
      </w:r>
      <w:r w:rsidRPr="00D26160">
        <w:rPr>
          <w:bCs/>
          <w:color w:val="000000"/>
          <w:lang w:val="lv-LV"/>
        </w:rPr>
        <w:t>–</w:t>
      </w:r>
      <w:r w:rsidRPr="00D26160">
        <w:rPr>
          <w:color w:val="000000"/>
          <w:lang w:val="lv-LV"/>
        </w:rPr>
        <w:t xml:space="preserve"> ē</w:t>
      </w:r>
      <w:r w:rsidRPr="00D26160">
        <w:rPr>
          <w:rFonts w:cs="Tahoma"/>
          <w:bCs/>
          <w:color w:val="333333"/>
          <w:shd w:val="clear" w:color="auto" w:fill="FFFFFF"/>
          <w:lang w:val="lv-LV"/>
        </w:rPr>
        <w:t>dināšanas pakalpojumi</w:t>
      </w:r>
      <w:r w:rsidRPr="00D26160">
        <w:rPr>
          <w:bCs/>
          <w:color w:val="000000"/>
          <w:lang w:val="lv-LV"/>
        </w:rPr>
        <w:t xml:space="preserve"> sabiedrības iesaistes semināra – diskusijas dalībniekiem projektā „Latvijas plānošanas reģionu un vietējo pašvaldību teritoriālās attīstības plānošanas kapacitātes palielināšana un attīstības plānošanas dokumentu izstrādāšana”</w:t>
      </w:r>
      <w:r>
        <w:rPr>
          <w:bCs/>
          <w:color w:val="000000"/>
          <w:lang w:val="lv-LV"/>
        </w:rPr>
        <w:t>.</w:t>
      </w:r>
    </w:p>
    <w:p w:rsidR="00693299" w:rsidRPr="00D26160" w:rsidRDefault="00693299" w:rsidP="00693299">
      <w:pPr>
        <w:jc w:val="both"/>
        <w:rPr>
          <w:b/>
          <w:bCs/>
          <w:lang w:val="lv-LV"/>
        </w:rPr>
      </w:pPr>
      <w:r w:rsidRPr="00D26160">
        <w:rPr>
          <w:b/>
          <w:bCs/>
          <w:lang w:val="lv-LV"/>
        </w:rPr>
        <w:t>Iep</w:t>
      </w:r>
      <w:r>
        <w:rPr>
          <w:b/>
          <w:bCs/>
          <w:lang w:val="lv-LV"/>
        </w:rPr>
        <w:t>irkuma priekšmets ir sadalīts 5 (piecās)</w:t>
      </w:r>
      <w:r w:rsidRPr="00D26160">
        <w:rPr>
          <w:b/>
          <w:bCs/>
          <w:lang w:val="lv-LV"/>
        </w:rPr>
        <w:t xml:space="preserve"> daļās:</w:t>
      </w:r>
    </w:p>
    <w:p w:rsidR="00693299" w:rsidRPr="00D26160" w:rsidRDefault="00CD2B33" w:rsidP="00693299">
      <w:pPr>
        <w:widowControl w:val="0"/>
        <w:suppressAutoHyphens/>
        <w:spacing w:before="100"/>
        <w:jc w:val="both"/>
        <w:rPr>
          <w:color w:val="000000"/>
          <w:lang w:val="lv-LV"/>
        </w:rPr>
      </w:pPr>
      <w:r w:rsidRPr="00CD2B33">
        <w:rPr>
          <w:b/>
          <w:bCs/>
          <w:color w:val="000000"/>
          <w:lang w:val="lv-LV"/>
        </w:rPr>
        <w:t xml:space="preserve">3. daļa- Seminārs –diskusija  </w:t>
      </w:r>
      <w:r w:rsidRPr="00CD2B33">
        <w:rPr>
          <w:bCs/>
          <w:color w:val="000000"/>
          <w:lang w:val="lv-LV"/>
        </w:rPr>
        <w:t>„Transporta un pieejamības attīstība Vidzemē”</w:t>
      </w:r>
    </w:p>
    <w:p w:rsidR="00693299" w:rsidRPr="00D26160" w:rsidRDefault="00693299" w:rsidP="00693299">
      <w:pPr>
        <w:widowControl w:val="0"/>
        <w:suppressAutoHyphens/>
        <w:spacing w:before="100"/>
        <w:ind w:left="720"/>
        <w:jc w:val="both"/>
        <w:rPr>
          <w:bCs/>
          <w:color w:val="000000"/>
          <w:lang w:val="lv-LV"/>
        </w:rPr>
      </w:pPr>
      <w:r w:rsidRPr="00D26160">
        <w:rPr>
          <w:b/>
          <w:color w:val="000000"/>
          <w:lang w:val="lv-LV"/>
        </w:rPr>
        <w:t>Vieta</w:t>
      </w:r>
      <w:r>
        <w:rPr>
          <w:color w:val="000000"/>
          <w:lang w:val="lv-LV"/>
        </w:rPr>
        <w:t xml:space="preserve"> - </w:t>
      </w:r>
      <w:r w:rsidR="00CD2B33">
        <w:rPr>
          <w:color w:val="000000"/>
          <w:lang w:val="lv-LV"/>
        </w:rPr>
        <w:t>Valmiera</w:t>
      </w:r>
      <w:r w:rsidRPr="00D26160">
        <w:rPr>
          <w:bCs/>
          <w:color w:val="000000"/>
          <w:lang w:val="lv-LV"/>
        </w:rPr>
        <w:t xml:space="preserve"> </w:t>
      </w:r>
    </w:p>
    <w:p w:rsidR="00693299" w:rsidRPr="00D26160" w:rsidRDefault="00693299" w:rsidP="00693299">
      <w:pPr>
        <w:widowControl w:val="0"/>
        <w:suppressAutoHyphens/>
        <w:spacing w:before="100"/>
        <w:ind w:left="720"/>
        <w:jc w:val="both"/>
        <w:rPr>
          <w:bCs/>
          <w:color w:val="000000"/>
          <w:lang w:val="lv-LV"/>
        </w:rPr>
      </w:pPr>
      <w:r w:rsidRPr="00D26160">
        <w:rPr>
          <w:b/>
          <w:bCs/>
          <w:color w:val="000000"/>
          <w:lang w:val="lv-LV"/>
        </w:rPr>
        <w:t>Laiks</w:t>
      </w:r>
      <w:r w:rsidRPr="00D26160">
        <w:rPr>
          <w:bCs/>
          <w:color w:val="000000"/>
          <w:lang w:val="lv-LV"/>
        </w:rPr>
        <w:t xml:space="preserve"> – 2014. gada </w:t>
      </w:r>
      <w:r w:rsidR="00CD2B33">
        <w:rPr>
          <w:bCs/>
          <w:color w:val="000000"/>
          <w:lang w:val="lv-LV"/>
        </w:rPr>
        <w:t>9. maijs</w:t>
      </w:r>
      <w:r w:rsidRPr="00D26160">
        <w:rPr>
          <w:bCs/>
          <w:color w:val="000000"/>
          <w:lang w:val="lv-LV"/>
        </w:rPr>
        <w:t xml:space="preserve">, 2014. gada </w:t>
      </w:r>
      <w:r w:rsidR="00CD2B33">
        <w:rPr>
          <w:bCs/>
          <w:color w:val="000000"/>
          <w:lang w:val="lv-LV"/>
        </w:rPr>
        <w:t>12.</w:t>
      </w:r>
      <w:r w:rsidRPr="00D26160">
        <w:rPr>
          <w:bCs/>
          <w:color w:val="000000"/>
          <w:lang w:val="lv-LV"/>
        </w:rPr>
        <w:t xml:space="preserve"> </w:t>
      </w:r>
      <w:r w:rsidR="00CD2B33">
        <w:rPr>
          <w:bCs/>
          <w:color w:val="000000"/>
          <w:lang w:val="lv-LV"/>
        </w:rPr>
        <w:t>jūnijs</w:t>
      </w:r>
    </w:p>
    <w:p w:rsidR="00693299" w:rsidRDefault="00693299" w:rsidP="00693299">
      <w:pPr>
        <w:widowControl w:val="0"/>
        <w:suppressAutoHyphens/>
        <w:spacing w:before="100"/>
        <w:ind w:left="720"/>
        <w:jc w:val="both"/>
        <w:rPr>
          <w:bCs/>
          <w:color w:val="000000"/>
          <w:lang w:val="lv-LV"/>
        </w:rPr>
      </w:pPr>
      <w:r w:rsidRPr="00D26160">
        <w:rPr>
          <w:b/>
          <w:bCs/>
          <w:color w:val="000000"/>
          <w:lang w:val="lv-LV"/>
        </w:rPr>
        <w:t>Plānotais dalībnieku skaits</w:t>
      </w:r>
      <w:r w:rsidRPr="00D26160">
        <w:rPr>
          <w:bCs/>
          <w:color w:val="000000"/>
          <w:lang w:val="lv-LV"/>
        </w:rPr>
        <w:t xml:space="preserve"> – līdz 30 personām</w:t>
      </w:r>
    </w:p>
    <w:p w:rsidR="00693299" w:rsidRPr="00044327" w:rsidRDefault="00693299" w:rsidP="00693299">
      <w:pPr>
        <w:widowControl w:val="0"/>
        <w:suppressAutoHyphens/>
        <w:spacing w:before="100"/>
        <w:ind w:left="720"/>
        <w:jc w:val="both"/>
        <w:rPr>
          <w:rFonts w:cs="Tahoma"/>
          <w:color w:val="000000"/>
          <w:lang w:val="lv-LV"/>
        </w:rPr>
      </w:pPr>
    </w:p>
    <w:p w:rsidR="00693299" w:rsidRPr="00693299" w:rsidRDefault="00693299" w:rsidP="00693299">
      <w:pPr>
        <w:suppressAutoHyphens/>
        <w:jc w:val="both"/>
        <w:rPr>
          <w:b/>
          <w:bCs/>
          <w:lang w:val="lv-LV" w:eastAsia="ar-SA"/>
        </w:rPr>
      </w:pPr>
      <w:r w:rsidRPr="00693299">
        <w:rPr>
          <w:b/>
          <w:bCs/>
          <w:lang w:val="lv-LV" w:eastAsia="ar-SA"/>
        </w:rPr>
        <w:t xml:space="preserve">Semināra darba kārtība </w:t>
      </w:r>
      <w:r w:rsidR="00CD2B33">
        <w:rPr>
          <w:b/>
          <w:bCs/>
          <w:lang w:val="lv-LV" w:eastAsia="ar-SA"/>
        </w:rPr>
        <w:t>Valmierā</w:t>
      </w:r>
      <w:r w:rsidRPr="00693299">
        <w:rPr>
          <w:b/>
          <w:bCs/>
          <w:lang w:val="lv-LV" w:eastAsia="ar-SA"/>
        </w:rPr>
        <w:t xml:space="preserve">, </w:t>
      </w:r>
      <w:r w:rsidR="00CD2B33">
        <w:rPr>
          <w:b/>
          <w:bCs/>
          <w:lang w:val="lv-LV" w:eastAsia="ar-SA"/>
        </w:rPr>
        <w:t>09.05.2014</w:t>
      </w:r>
      <w:r w:rsidRPr="00693299">
        <w:rPr>
          <w:b/>
          <w:bCs/>
          <w:lang w:val="lv-LV" w:eastAsia="ar-SA"/>
        </w:rPr>
        <w:t xml:space="preserve">, </w:t>
      </w:r>
      <w:r w:rsidR="00CD2B33">
        <w:rPr>
          <w:b/>
          <w:bCs/>
          <w:lang w:val="lv-LV" w:eastAsia="ar-SA"/>
        </w:rPr>
        <w:t>12.06</w:t>
      </w:r>
      <w:r w:rsidRPr="00693299">
        <w:rPr>
          <w:b/>
          <w:bCs/>
          <w:lang w:val="lv-LV" w:eastAsia="ar-SA"/>
        </w:rPr>
        <w:t>.2014.:</w:t>
      </w:r>
    </w:p>
    <w:tbl>
      <w:tblPr>
        <w:tblW w:w="8985" w:type="dxa"/>
        <w:tblInd w:w="108" w:type="dxa"/>
        <w:tblLayout w:type="fixed"/>
        <w:tblLook w:val="04A0" w:firstRow="1" w:lastRow="0" w:firstColumn="1" w:lastColumn="0" w:noHBand="0" w:noVBand="1"/>
      </w:tblPr>
      <w:tblGrid>
        <w:gridCol w:w="1488"/>
        <w:gridCol w:w="7497"/>
      </w:tblGrid>
      <w:tr w:rsidR="00693299" w:rsidRPr="0066530F" w:rsidTr="00385DBC">
        <w:trPr>
          <w:trHeight w:val="517"/>
        </w:trPr>
        <w:tc>
          <w:tcPr>
            <w:tcW w:w="1489" w:type="dxa"/>
            <w:tcBorders>
              <w:top w:val="single" w:sz="4" w:space="0" w:color="000000"/>
              <w:left w:val="single" w:sz="4" w:space="0" w:color="000000"/>
              <w:bottom w:val="single" w:sz="4" w:space="0" w:color="000000"/>
              <w:right w:val="nil"/>
            </w:tcBorders>
            <w:vAlign w:val="center"/>
            <w:hideMark/>
          </w:tcPr>
          <w:p w:rsidR="00693299" w:rsidRPr="00693299" w:rsidRDefault="00693299" w:rsidP="00693299">
            <w:pPr>
              <w:suppressAutoHyphens/>
              <w:snapToGrid w:val="0"/>
              <w:spacing w:line="276" w:lineRule="auto"/>
              <w:jc w:val="center"/>
              <w:rPr>
                <w:lang w:val="lv-LV" w:eastAsia="ar-SA"/>
              </w:rPr>
            </w:pPr>
            <w:r w:rsidRPr="00693299">
              <w:rPr>
                <w:sz w:val="22"/>
                <w:szCs w:val="22"/>
                <w:lang w:val="lv-LV" w:eastAsia="ar-SA"/>
              </w:rPr>
              <w:t>10:30 – 11:00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93299" w:rsidRPr="00693299" w:rsidRDefault="00693299" w:rsidP="00693299">
            <w:pPr>
              <w:widowControl w:val="0"/>
              <w:suppressAutoHyphens/>
              <w:snapToGrid w:val="0"/>
              <w:spacing w:line="276" w:lineRule="auto"/>
              <w:jc w:val="both"/>
              <w:rPr>
                <w:lang w:val="lv-LV" w:eastAsia="ar-SA"/>
              </w:rPr>
            </w:pPr>
            <w:r w:rsidRPr="00693299">
              <w:rPr>
                <w:sz w:val="22"/>
                <w:szCs w:val="22"/>
                <w:lang w:val="lv-LV" w:eastAsia="ar-SA"/>
              </w:rPr>
              <w:t>Dalībnieku reģistrācija, rīta kafija un uzkodas</w:t>
            </w:r>
          </w:p>
        </w:tc>
      </w:tr>
      <w:tr w:rsidR="00693299" w:rsidRPr="00CD2B33" w:rsidTr="00385DBC">
        <w:trPr>
          <w:trHeight w:val="517"/>
        </w:trPr>
        <w:tc>
          <w:tcPr>
            <w:tcW w:w="1489" w:type="dxa"/>
            <w:tcBorders>
              <w:top w:val="single" w:sz="4" w:space="0" w:color="000000"/>
              <w:left w:val="single" w:sz="4" w:space="0" w:color="000000"/>
              <w:bottom w:val="single" w:sz="4" w:space="0" w:color="000000"/>
              <w:right w:val="nil"/>
            </w:tcBorders>
            <w:vAlign w:val="center"/>
            <w:hideMark/>
          </w:tcPr>
          <w:p w:rsidR="00693299" w:rsidRPr="00693299" w:rsidRDefault="00693299" w:rsidP="00693299">
            <w:pPr>
              <w:suppressAutoHyphens/>
              <w:snapToGrid w:val="0"/>
              <w:spacing w:line="276" w:lineRule="auto"/>
              <w:jc w:val="center"/>
              <w:rPr>
                <w:lang w:val="lv-LV" w:eastAsia="ar-SA"/>
              </w:rPr>
            </w:pPr>
            <w:r w:rsidRPr="00693299">
              <w:rPr>
                <w:sz w:val="22"/>
                <w:szCs w:val="22"/>
                <w:lang w:val="lv-LV" w:eastAsia="ar-SA"/>
              </w:rPr>
              <w:t>11:00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93299" w:rsidRPr="00693299" w:rsidRDefault="00693299" w:rsidP="00693299">
            <w:pPr>
              <w:suppressAutoHyphens/>
              <w:spacing w:line="276" w:lineRule="auto"/>
              <w:rPr>
                <w:lang w:val="lv-LV" w:eastAsia="ar-SA"/>
              </w:rPr>
            </w:pPr>
            <w:r w:rsidRPr="00693299">
              <w:rPr>
                <w:sz w:val="22"/>
                <w:szCs w:val="22"/>
                <w:lang w:val="lv-LV" w:eastAsia="ar-SA"/>
              </w:rPr>
              <w:t>Semināra norise</w:t>
            </w:r>
          </w:p>
        </w:tc>
      </w:tr>
      <w:tr w:rsidR="00693299" w:rsidRPr="00CD2B33" w:rsidTr="00385DBC">
        <w:trPr>
          <w:trHeight w:val="538"/>
        </w:trPr>
        <w:tc>
          <w:tcPr>
            <w:tcW w:w="1489" w:type="dxa"/>
            <w:tcBorders>
              <w:top w:val="single" w:sz="4" w:space="0" w:color="000000"/>
              <w:left w:val="single" w:sz="4" w:space="0" w:color="000000"/>
              <w:bottom w:val="single" w:sz="4" w:space="0" w:color="000000"/>
              <w:right w:val="nil"/>
            </w:tcBorders>
            <w:vAlign w:val="center"/>
            <w:hideMark/>
          </w:tcPr>
          <w:p w:rsidR="00693299" w:rsidRPr="00693299" w:rsidRDefault="00693299" w:rsidP="00693299">
            <w:pPr>
              <w:suppressAutoHyphens/>
              <w:snapToGrid w:val="0"/>
              <w:spacing w:line="276" w:lineRule="auto"/>
              <w:jc w:val="center"/>
              <w:rPr>
                <w:lang w:val="lv-LV" w:eastAsia="ar-SA"/>
              </w:rPr>
            </w:pPr>
            <w:r w:rsidRPr="00693299">
              <w:rPr>
                <w:sz w:val="22"/>
                <w:szCs w:val="22"/>
                <w:lang w:val="lv-LV" w:eastAsia="ar-SA"/>
              </w:rPr>
              <w:t>13:00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93299" w:rsidRPr="00693299" w:rsidRDefault="00693299" w:rsidP="00693299">
            <w:pPr>
              <w:suppressAutoHyphens/>
              <w:snapToGrid w:val="0"/>
              <w:spacing w:line="276" w:lineRule="auto"/>
              <w:rPr>
                <w:bCs/>
                <w:lang w:val="lv-LV" w:eastAsia="ar-SA"/>
              </w:rPr>
            </w:pPr>
            <w:r w:rsidRPr="00693299">
              <w:rPr>
                <w:bCs/>
                <w:sz w:val="22"/>
                <w:szCs w:val="22"/>
                <w:lang w:val="lv-LV" w:eastAsia="ar-SA"/>
              </w:rPr>
              <w:t>Kafijas pauze</w:t>
            </w:r>
          </w:p>
        </w:tc>
      </w:tr>
      <w:tr w:rsidR="00693299" w:rsidRPr="00693299" w:rsidTr="00385DBC">
        <w:trPr>
          <w:trHeight w:val="518"/>
        </w:trPr>
        <w:tc>
          <w:tcPr>
            <w:tcW w:w="1489" w:type="dxa"/>
            <w:tcBorders>
              <w:top w:val="single" w:sz="4" w:space="0" w:color="000000"/>
              <w:left w:val="single" w:sz="4" w:space="0" w:color="000000"/>
              <w:bottom w:val="single" w:sz="4" w:space="0" w:color="000000"/>
              <w:right w:val="nil"/>
            </w:tcBorders>
            <w:vAlign w:val="center"/>
            <w:hideMark/>
          </w:tcPr>
          <w:p w:rsidR="00693299" w:rsidRPr="00693299" w:rsidRDefault="00693299" w:rsidP="00693299">
            <w:pPr>
              <w:suppressAutoHyphens/>
              <w:snapToGrid w:val="0"/>
              <w:spacing w:line="276" w:lineRule="auto"/>
              <w:jc w:val="center"/>
              <w:rPr>
                <w:lang w:val="lv-LV" w:eastAsia="ar-SA"/>
              </w:rPr>
            </w:pPr>
            <w:r w:rsidRPr="00693299">
              <w:rPr>
                <w:sz w:val="22"/>
                <w:szCs w:val="22"/>
                <w:lang w:val="lv-LV" w:eastAsia="ar-SA"/>
              </w:rPr>
              <w:t>13:30 – 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93299" w:rsidRPr="00693299" w:rsidRDefault="00693299" w:rsidP="00693299">
            <w:pPr>
              <w:snapToGrid w:val="0"/>
              <w:spacing w:line="276" w:lineRule="auto"/>
              <w:rPr>
                <w:lang w:val="lv-LV"/>
              </w:rPr>
            </w:pPr>
            <w:r w:rsidRPr="00693299">
              <w:rPr>
                <w:bCs/>
                <w:sz w:val="22"/>
                <w:szCs w:val="22"/>
                <w:lang w:val="lv-LV"/>
              </w:rPr>
              <w:t xml:space="preserve">Semināra norise </w:t>
            </w:r>
          </w:p>
        </w:tc>
      </w:tr>
    </w:tbl>
    <w:p w:rsidR="00693299" w:rsidRPr="00693299" w:rsidRDefault="00693299" w:rsidP="00693299">
      <w:pPr>
        <w:widowControl w:val="0"/>
        <w:suppressAutoHyphens/>
        <w:spacing w:before="100"/>
        <w:jc w:val="both"/>
        <w:rPr>
          <w:b/>
          <w:bCs/>
          <w:color w:val="000000"/>
          <w:lang w:val="lv-LV" w:eastAsia="ar-SA"/>
        </w:rPr>
      </w:pPr>
    </w:p>
    <w:p w:rsidR="00693299" w:rsidRPr="00693299" w:rsidRDefault="00693299" w:rsidP="00693299">
      <w:pPr>
        <w:widowControl w:val="0"/>
        <w:suppressAutoHyphens/>
        <w:spacing w:before="100"/>
        <w:jc w:val="both"/>
        <w:rPr>
          <w:rFonts w:cs="Tahoma"/>
          <w:color w:val="000000"/>
          <w:lang w:val="en-GB"/>
        </w:rPr>
      </w:pPr>
      <w:r w:rsidRPr="00693299">
        <w:rPr>
          <w:b/>
          <w:bCs/>
          <w:color w:val="000000"/>
          <w:lang w:val="lv-LV" w:eastAsia="ar-SA"/>
        </w:rPr>
        <w:t>Pretendentam jānodrošina</w:t>
      </w:r>
      <w:r w:rsidRPr="00693299">
        <w:rPr>
          <w:color w:val="000000"/>
          <w:lang w:val="lv-LV"/>
        </w:rPr>
        <w:t xml:space="preserve"> </w:t>
      </w:r>
      <w:r w:rsidR="00CD2B33">
        <w:rPr>
          <w:b/>
          <w:color w:val="000000"/>
          <w:lang w:val="lv-LV"/>
        </w:rPr>
        <w:t>Valmierā</w:t>
      </w:r>
      <w:r w:rsidRPr="00693299">
        <w:rPr>
          <w:b/>
          <w:color w:val="000000"/>
          <w:lang w:val="lv-LV"/>
        </w:rPr>
        <w:t xml:space="preserve">, </w:t>
      </w:r>
      <w:r w:rsidR="00CD2B33" w:rsidRPr="00CD2B33">
        <w:rPr>
          <w:b/>
          <w:color w:val="000000"/>
          <w:lang w:val="lv-LV"/>
        </w:rPr>
        <w:t>09.05.2014, 12.06.2014</w:t>
      </w:r>
      <w:r w:rsidRPr="00693299">
        <w:rPr>
          <w:b/>
          <w:color w:val="000000"/>
          <w:lang w:val="lv-LV"/>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0"/>
        <w:gridCol w:w="2703"/>
        <w:gridCol w:w="1318"/>
        <w:gridCol w:w="1436"/>
      </w:tblGrid>
      <w:tr w:rsidR="00693299" w:rsidRPr="00693299" w:rsidTr="00385DBC">
        <w:tc>
          <w:tcPr>
            <w:tcW w:w="1951"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widowControl w:val="0"/>
              <w:suppressAutoHyphens/>
              <w:spacing w:before="100" w:line="276" w:lineRule="auto"/>
              <w:jc w:val="center"/>
              <w:rPr>
                <w:b/>
                <w:bCs/>
                <w:color w:val="000000"/>
                <w:lang w:val="en-GB" w:eastAsia="ar-SA"/>
              </w:rPr>
            </w:pPr>
            <w:r w:rsidRPr="00693299">
              <w:rPr>
                <w:b/>
                <w:bCs/>
                <w:color w:val="000000"/>
                <w:lang w:val="lv-LV" w:eastAsia="ar-SA"/>
              </w:rPr>
              <w:t>Datums</w:t>
            </w:r>
          </w:p>
        </w:tc>
        <w:tc>
          <w:tcPr>
            <w:tcW w:w="1700"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widowControl w:val="0"/>
              <w:suppressAutoHyphens/>
              <w:spacing w:before="100" w:line="276" w:lineRule="auto"/>
              <w:jc w:val="center"/>
              <w:rPr>
                <w:b/>
                <w:bCs/>
                <w:color w:val="000000"/>
                <w:lang w:val="en-GB" w:eastAsia="ar-SA"/>
              </w:rPr>
            </w:pPr>
            <w:r w:rsidRPr="00693299">
              <w:rPr>
                <w:b/>
                <w:bCs/>
                <w:color w:val="000000"/>
                <w:lang w:val="lv-LV" w:eastAsia="ar-SA"/>
              </w:rPr>
              <w:t>Laiks</w:t>
            </w:r>
          </w:p>
        </w:tc>
        <w:tc>
          <w:tcPr>
            <w:tcW w:w="2703"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widowControl w:val="0"/>
              <w:suppressAutoHyphens/>
              <w:spacing w:before="100" w:line="276" w:lineRule="auto"/>
              <w:jc w:val="center"/>
              <w:rPr>
                <w:b/>
                <w:bCs/>
                <w:color w:val="000000"/>
                <w:lang w:val="en-GB" w:eastAsia="ar-SA"/>
              </w:rPr>
            </w:pPr>
            <w:r w:rsidRPr="00693299">
              <w:rPr>
                <w:b/>
                <w:bCs/>
                <w:color w:val="000000"/>
                <w:lang w:val="lv-LV" w:eastAsia="ar-SA"/>
              </w:rPr>
              <w:t>Pakalpojums</w:t>
            </w:r>
          </w:p>
        </w:tc>
        <w:tc>
          <w:tcPr>
            <w:tcW w:w="1318"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widowControl w:val="0"/>
              <w:suppressAutoHyphens/>
              <w:spacing w:before="100" w:line="276" w:lineRule="auto"/>
              <w:jc w:val="center"/>
              <w:rPr>
                <w:b/>
                <w:bCs/>
                <w:color w:val="000000"/>
                <w:lang w:val="en-GB" w:eastAsia="ar-SA"/>
              </w:rPr>
            </w:pPr>
            <w:r w:rsidRPr="00693299">
              <w:rPr>
                <w:b/>
                <w:bCs/>
                <w:color w:val="000000"/>
                <w:lang w:val="lv-LV" w:eastAsia="ar-SA"/>
              </w:rPr>
              <w:t>Vieta</w:t>
            </w:r>
          </w:p>
        </w:tc>
        <w:tc>
          <w:tcPr>
            <w:tcW w:w="1436"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widowControl w:val="0"/>
              <w:suppressAutoHyphens/>
              <w:spacing w:before="100" w:line="276" w:lineRule="auto"/>
              <w:jc w:val="center"/>
              <w:rPr>
                <w:b/>
                <w:bCs/>
                <w:color w:val="000000"/>
                <w:lang w:val="en-GB" w:eastAsia="ar-SA"/>
              </w:rPr>
            </w:pPr>
            <w:r w:rsidRPr="00693299">
              <w:rPr>
                <w:b/>
                <w:bCs/>
                <w:color w:val="000000"/>
                <w:lang w:val="lv-LV" w:eastAsia="ar-SA"/>
              </w:rPr>
              <w:t>Dalībnieku skaits</w:t>
            </w:r>
          </w:p>
        </w:tc>
      </w:tr>
      <w:tr w:rsidR="00693299" w:rsidRPr="00693299" w:rsidTr="00385DB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CD2B33" w:rsidRPr="00CD2B33" w:rsidRDefault="00CD2B33" w:rsidP="00CD2B33">
            <w:pPr>
              <w:spacing w:line="276" w:lineRule="auto"/>
              <w:rPr>
                <w:b/>
                <w:bCs/>
                <w:color w:val="000000"/>
                <w:lang w:eastAsia="ar-SA"/>
              </w:rPr>
            </w:pPr>
            <w:r w:rsidRPr="00CD2B33">
              <w:rPr>
                <w:b/>
                <w:bCs/>
                <w:color w:val="000000"/>
                <w:lang w:eastAsia="ar-SA"/>
              </w:rPr>
              <w:t xml:space="preserve">Piektdiena </w:t>
            </w:r>
          </w:p>
          <w:p w:rsidR="00CD2B33" w:rsidRPr="00CD2B33" w:rsidRDefault="00CD2B33" w:rsidP="00CD2B33">
            <w:pPr>
              <w:spacing w:line="276" w:lineRule="auto"/>
              <w:rPr>
                <w:b/>
                <w:bCs/>
                <w:color w:val="000000"/>
                <w:lang w:eastAsia="ar-SA"/>
              </w:rPr>
            </w:pPr>
            <w:r w:rsidRPr="00CD2B33">
              <w:rPr>
                <w:b/>
                <w:bCs/>
                <w:color w:val="000000"/>
                <w:lang w:eastAsia="ar-SA"/>
              </w:rPr>
              <w:t xml:space="preserve">2014. gada </w:t>
            </w:r>
          </w:p>
          <w:p w:rsidR="00693299" w:rsidRPr="00693299" w:rsidRDefault="00CD2B33" w:rsidP="00CD2B33">
            <w:pPr>
              <w:spacing w:line="276" w:lineRule="auto"/>
              <w:rPr>
                <w:b/>
                <w:bCs/>
                <w:color w:val="000000"/>
                <w:lang w:eastAsia="ar-SA"/>
              </w:rPr>
            </w:pPr>
            <w:r w:rsidRPr="00CD2B33">
              <w:rPr>
                <w:b/>
                <w:bCs/>
                <w:color w:val="000000"/>
                <w:lang w:eastAsia="ar-SA"/>
              </w:rPr>
              <w:t xml:space="preserve">9. maijs, ceturtdiena 2014. gada 12. </w:t>
            </w:r>
            <w:r w:rsidRPr="00CD2B33">
              <w:rPr>
                <w:b/>
                <w:bCs/>
                <w:color w:val="000000"/>
                <w:lang w:eastAsia="ar-SA"/>
              </w:rPr>
              <w:lastRenderedPageBreak/>
              <w:t>jūnijs</w:t>
            </w:r>
          </w:p>
        </w:tc>
        <w:tc>
          <w:tcPr>
            <w:tcW w:w="1700"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widowControl w:val="0"/>
              <w:suppressAutoHyphens/>
              <w:spacing w:before="100" w:line="276" w:lineRule="auto"/>
              <w:rPr>
                <w:bCs/>
                <w:color w:val="000000"/>
                <w:lang w:val="en-GB" w:eastAsia="ar-SA"/>
              </w:rPr>
            </w:pPr>
            <w:r w:rsidRPr="00693299">
              <w:rPr>
                <w:bCs/>
                <w:color w:val="000000"/>
                <w:lang w:val="lv-LV" w:eastAsia="ar-SA"/>
              </w:rPr>
              <w:lastRenderedPageBreak/>
              <w:t>10:30 līdz 11:00</w:t>
            </w:r>
          </w:p>
        </w:tc>
        <w:tc>
          <w:tcPr>
            <w:tcW w:w="2703"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widowControl w:val="0"/>
              <w:suppressAutoHyphens/>
              <w:spacing w:before="100" w:line="276" w:lineRule="auto"/>
              <w:rPr>
                <w:bCs/>
                <w:color w:val="000000"/>
                <w:lang w:val="en-GB" w:eastAsia="ar-SA"/>
              </w:rPr>
            </w:pPr>
            <w:r w:rsidRPr="00693299">
              <w:rPr>
                <w:bCs/>
                <w:color w:val="000000"/>
                <w:lang w:val="lv-LV" w:eastAsia="ar-SA"/>
              </w:rPr>
              <w:t xml:space="preserve">Rīta kafija – kafija, kafijas krējums/piens, tēja, ūdens (gāzēts un negāzēts), svaigi gatavoti konditorejas </w:t>
            </w:r>
            <w:r w:rsidRPr="00693299">
              <w:rPr>
                <w:bCs/>
                <w:color w:val="000000"/>
                <w:lang w:val="lv-LV" w:eastAsia="ar-SA"/>
              </w:rPr>
              <w:lastRenderedPageBreak/>
              <w:t>izstrādājumi, pīrādziņi, cepumi</w:t>
            </w:r>
          </w:p>
        </w:tc>
        <w:tc>
          <w:tcPr>
            <w:tcW w:w="1318"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CD2B33" w:rsidP="00693299">
            <w:pPr>
              <w:widowControl w:val="0"/>
              <w:suppressAutoHyphens/>
              <w:spacing w:before="100" w:line="276" w:lineRule="auto"/>
              <w:rPr>
                <w:bCs/>
                <w:color w:val="000000"/>
                <w:lang w:val="en-GB" w:eastAsia="ar-SA"/>
              </w:rPr>
            </w:pPr>
            <w:r w:rsidRPr="00CD2B33">
              <w:rPr>
                <w:bCs/>
                <w:color w:val="000000"/>
                <w:lang w:val="lv-LV" w:eastAsia="ar-SA"/>
              </w:rPr>
              <w:lastRenderedPageBreak/>
              <w:t>Valmiera, Valmieras pilsētas teritorija</w:t>
            </w:r>
          </w:p>
        </w:tc>
        <w:tc>
          <w:tcPr>
            <w:tcW w:w="1436"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widowControl w:val="0"/>
              <w:suppressAutoHyphens/>
              <w:spacing w:before="100" w:line="276" w:lineRule="auto"/>
              <w:rPr>
                <w:bCs/>
                <w:color w:val="000000"/>
                <w:lang w:val="en-GB" w:eastAsia="ar-SA"/>
              </w:rPr>
            </w:pPr>
            <w:r w:rsidRPr="00693299">
              <w:rPr>
                <w:bCs/>
                <w:color w:val="000000"/>
                <w:lang w:val="lv-LV" w:eastAsia="ar-SA"/>
              </w:rPr>
              <w:t>Līdz 30 personām</w:t>
            </w:r>
          </w:p>
        </w:tc>
      </w:tr>
      <w:tr w:rsidR="00693299" w:rsidRPr="00693299" w:rsidTr="00385DBC">
        <w:tc>
          <w:tcPr>
            <w:tcW w:w="0" w:type="auto"/>
            <w:vMerge/>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rPr>
                <w:b/>
                <w:bCs/>
                <w:color w:val="000000"/>
                <w:lang w:eastAsia="ar-SA"/>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widowControl w:val="0"/>
              <w:suppressAutoHyphens/>
              <w:spacing w:before="100" w:line="276" w:lineRule="auto"/>
              <w:rPr>
                <w:bCs/>
                <w:color w:val="000000"/>
                <w:lang w:val="en-GB" w:eastAsia="ar-SA"/>
              </w:rPr>
            </w:pPr>
            <w:r w:rsidRPr="00693299">
              <w:rPr>
                <w:bCs/>
                <w:color w:val="000000"/>
                <w:lang w:val="lv-LV" w:eastAsia="ar-SA"/>
              </w:rPr>
              <w:t>13:00 līdz 13:30</w:t>
            </w:r>
          </w:p>
        </w:tc>
        <w:tc>
          <w:tcPr>
            <w:tcW w:w="2703"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widowControl w:val="0"/>
              <w:suppressAutoHyphens/>
              <w:spacing w:before="100" w:line="276" w:lineRule="auto"/>
              <w:rPr>
                <w:bCs/>
                <w:color w:val="000000"/>
                <w:lang w:val="en-GB" w:eastAsia="ar-SA"/>
              </w:rPr>
            </w:pPr>
            <w:r w:rsidRPr="00693299">
              <w:rPr>
                <w:bCs/>
                <w:color w:val="000000"/>
                <w:lang w:val="lv-LV" w:eastAsia="ar-SA"/>
              </w:rPr>
              <w:t>Kafijas pauze - kafija, kafijas krējums/piens, tēja, ūdens (gāzēts un negāzēts), divu veidu salāti, svaigi gatavoti konditorejas izstrādājumi, augļi, ogas</w:t>
            </w:r>
          </w:p>
        </w:tc>
        <w:tc>
          <w:tcPr>
            <w:tcW w:w="1318"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CD2B33" w:rsidP="00693299">
            <w:pPr>
              <w:widowControl w:val="0"/>
              <w:suppressAutoHyphens/>
              <w:spacing w:before="100" w:line="276" w:lineRule="auto"/>
              <w:rPr>
                <w:bCs/>
                <w:color w:val="000000"/>
                <w:lang w:val="en-GB" w:eastAsia="ar-SA"/>
              </w:rPr>
            </w:pPr>
            <w:r w:rsidRPr="00CD2B33">
              <w:rPr>
                <w:bCs/>
                <w:color w:val="000000"/>
                <w:lang w:val="lv-LV" w:eastAsia="ar-SA"/>
              </w:rPr>
              <w:t>Valmiera, Valmieras pilsētas teritorija</w:t>
            </w:r>
          </w:p>
        </w:tc>
        <w:tc>
          <w:tcPr>
            <w:tcW w:w="1436" w:type="dxa"/>
            <w:tcBorders>
              <w:top w:val="single" w:sz="4" w:space="0" w:color="auto"/>
              <w:left w:val="single" w:sz="4" w:space="0" w:color="auto"/>
              <w:bottom w:val="single" w:sz="4" w:space="0" w:color="auto"/>
              <w:right w:val="single" w:sz="4" w:space="0" w:color="auto"/>
            </w:tcBorders>
            <w:vAlign w:val="center"/>
            <w:hideMark/>
          </w:tcPr>
          <w:p w:rsidR="00693299" w:rsidRPr="00693299" w:rsidRDefault="00693299" w:rsidP="00693299">
            <w:pPr>
              <w:widowControl w:val="0"/>
              <w:suppressAutoHyphens/>
              <w:spacing w:before="100" w:line="276" w:lineRule="auto"/>
              <w:rPr>
                <w:bCs/>
                <w:color w:val="000000"/>
                <w:lang w:val="en-GB" w:eastAsia="ar-SA"/>
              </w:rPr>
            </w:pPr>
            <w:r w:rsidRPr="00693299">
              <w:rPr>
                <w:bCs/>
                <w:color w:val="000000"/>
                <w:lang w:val="lv-LV" w:eastAsia="ar-SA"/>
              </w:rPr>
              <w:t>Līdz 30 personām</w:t>
            </w:r>
          </w:p>
        </w:tc>
      </w:tr>
    </w:tbl>
    <w:p w:rsidR="00693299" w:rsidRDefault="00693299"/>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p w:rsidR="0069425F" w:rsidRDefault="0069425F"/>
    <w:tbl>
      <w:tblPr>
        <w:tblpPr w:leftFromText="180" w:rightFromText="180" w:vertAnchor="text" w:horzAnchor="page" w:tblpX="5395" w:tblpY="-1032"/>
        <w:tblW w:w="0" w:type="auto"/>
        <w:tblLook w:val="04A0" w:firstRow="1" w:lastRow="0" w:firstColumn="1" w:lastColumn="0" w:noHBand="0" w:noVBand="1"/>
      </w:tblPr>
      <w:tblGrid>
        <w:gridCol w:w="6078"/>
      </w:tblGrid>
      <w:tr w:rsidR="0069425F" w:rsidRPr="00693299" w:rsidTr="00385DBC">
        <w:trPr>
          <w:trHeight w:val="232"/>
        </w:trPr>
        <w:tc>
          <w:tcPr>
            <w:tcW w:w="6078" w:type="dxa"/>
          </w:tcPr>
          <w:p w:rsidR="0069425F" w:rsidRPr="00693299" w:rsidRDefault="0069425F" w:rsidP="00385DBC">
            <w:pPr>
              <w:keepNext/>
              <w:spacing w:before="240" w:after="60"/>
              <w:jc w:val="right"/>
              <w:outlineLvl w:val="1"/>
              <w:rPr>
                <w:b/>
                <w:bCs/>
                <w:iCs/>
              </w:rPr>
            </w:pPr>
            <w:r>
              <w:rPr>
                <w:b/>
                <w:bCs/>
                <w:iCs/>
                <w:kern w:val="1"/>
              </w:rPr>
              <w:t>2</w:t>
            </w:r>
            <w:r w:rsidRPr="00693299">
              <w:rPr>
                <w:b/>
                <w:bCs/>
                <w:iCs/>
                <w:kern w:val="1"/>
              </w:rPr>
              <w:t>. pielikums</w:t>
            </w:r>
          </w:p>
        </w:tc>
      </w:tr>
      <w:tr w:rsidR="0069425F" w:rsidRPr="00693299" w:rsidTr="00385DBC">
        <w:trPr>
          <w:trHeight w:val="337"/>
        </w:trPr>
        <w:tc>
          <w:tcPr>
            <w:tcW w:w="6078" w:type="dxa"/>
          </w:tcPr>
          <w:p w:rsidR="0069425F" w:rsidRDefault="0069425F" w:rsidP="00385DBC">
            <w:pPr>
              <w:jc w:val="right"/>
              <w:rPr>
                <w:shd w:val="clear" w:color="auto" w:fill="FFFFFF"/>
              </w:rPr>
            </w:pPr>
            <w:r>
              <w:t>15</w:t>
            </w:r>
            <w:r w:rsidRPr="00693299">
              <w:t>.0</w:t>
            </w:r>
            <w:r>
              <w:t>4</w:t>
            </w:r>
            <w:r w:rsidRPr="00693299">
              <w:t xml:space="preserve">.2014. Līgumam  Nr. </w:t>
            </w:r>
            <w:r w:rsidRPr="00693299">
              <w:rPr>
                <w:shd w:val="clear" w:color="auto" w:fill="FFFFFF"/>
              </w:rPr>
              <w:t>2.1-19/</w:t>
            </w:r>
            <w:r w:rsidR="00CD2B33">
              <w:rPr>
                <w:shd w:val="clear" w:color="auto" w:fill="FFFFFF"/>
              </w:rPr>
              <w:t>50</w:t>
            </w:r>
          </w:p>
          <w:p w:rsidR="0069425F" w:rsidRDefault="0069425F" w:rsidP="00385DBC">
            <w:pPr>
              <w:jc w:val="right"/>
              <w:rPr>
                <w:shd w:val="clear" w:color="auto" w:fill="FFFFFF"/>
              </w:rPr>
            </w:pPr>
          </w:p>
          <w:p w:rsidR="0069425F" w:rsidRPr="00693299" w:rsidRDefault="0069425F" w:rsidP="00385DBC">
            <w:pPr>
              <w:jc w:val="right"/>
              <w:rPr>
                <w:bCs/>
                <w:lang w:val="lv-LV"/>
              </w:rPr>
            </w:pPr>
          </w:p>
        </w:tc>
      </w:tr>
    </w:tbl>
    <w:p w:rsidR="0069425F" w:rsidRDefault="0069425F"/>
    <w:p w:rsidR="0069425F" w:rsidRDefault="0069425F"/>
    <w:p w:rsidR="00007461" w:rsidRDefault="00007461" w:rsidP="00E168DB">
      <w:pPr>
        <w:autoSpaceDE w:val="0"/>
        <w:autoSpaceDN w:val="0"/>
        <w:adjustRightInd w:val="0"/>
        <w:jc w:val="center"/>
        <w:rPr>
          <w:b/>
          <w:sz w:val="48"/>
          <w:szCs w:val="48"/>
          <w:lang w:val="lv-LV"/>
        </w:rPr>
      </w:pPr>
    </w:p>
    <w:p w:rsidR="00007461" w:rsidRDefault="00007461" w:rsidP="00E168DB">
      <w:pPr>
        <w:autoSpaceDE w:val="0"/>
        <w:autoSpaceDN w:val="0"/>
        <w:adjustRightInd w:val="0"/>
        <w:jc w:val="center"/>
        <w:rPr>
          <w:b/>
          <w:sz w:val="48"/>
          <w:szCs w:val="48"/>
          <w:lang w:val="lv-LV"/>
        </w:rPr>
      </w:pPr>
    </w:p>
    <w:p w:rsidR="00007461" w:rsidRDefault="00007461" w:rsidP="00E168DB">
      <w:pPr>
        <w:autoSpaceDE w:val="0"/>
        <w:autoSpaceDN w:val="0"/>
        <w:adjustRightInd w:val="0"/>
        <w:jc w:val="center"/>
        <w:rPr>
          <w:b/>
          <w:sz w:val="48"/>
          <w:szCs w:val="48"/>
          <w:lang w:val="lv-LV"/>
        </w:rPr>
      </w:pPr>
    </w:p>
    <w:p w:rsidR="00007461" w:rsidRDefault="00007461" w:rsidP="00E168DB">
      <w:pPr>
        <w:autoSpaceDE w:val="0"/>
        <w:autoSpaceDN w:val="0"/>
        <w:adjustRightInd w:val="0"/>
        <w:jc w:val="center"/>
        <w:rPr>
          <w:b/>
          <w:sz w:val="48"/>
          <w:szCs w:val="48"/>
          <w:lang w:val="lv-LV"/>
        </w:rPr>
      </w:pPr>
    </w:p>
    <w:p w:rsidR="00007461" w:rsidRDefault="00007461" w:rsidP="00E168DB">
      <w:pPr>
        <w:autoSpaceDE w:val="0"/>
        <w:autoSpaceDN w:val="0"/>
        <w:adjustRightInd w:val="0"/>
        <w:jc w:val="center"/>
        <w:rPr>
          <w:b/>
          <w:sz w:val="48"/>
          <w:szCs w:val="48"/>
          <w:lang w:val="lv-LV"/>
        </w:rPr>
      </w:pPr>
    </w:p>
    <w:p w:rsidR="00007461" w:rsidRPr="00007461" w:rsidRDefault="00CD2B33" w:rsidP="00E168DB">
      <w:pPr>
        <w:autoSpaceDE w:val="0"/>
        <w:autoSpaceDN w:val="0"/>
        <w:adjustRightInd w:val="0"/>
        <w:jc w:val="center"/>
        <w:rPr>
          <w:sz w:val="48"/>
          <w:szCs w:val="48"/>
          <w:lang w:val="lv-LV"/>
        </w:rPr>
      </w:pPr>
      <w:r>
        <w:rPr>
          <w:b/>
          <w:sz w:val="48"/>
          <w:szCs w:val="48"/>
          <w:lang w:val="lv-LV"/>
        </w:rPr>
        <w:t>SIA</w:t>
      </w:r>
      <w:r w:rsidR="00E168DB" w:rsidRPr="00007461">
        <w:rPr>
          <w:b/>
          <w:sz w:val="48"/>
          <w:szCs w:val="48"/>
          <w:lang w:val="lv-LV"/>
        </w:rPr>
        <w:t xml:space="preserve"> „</w:t>
      </w:r>
      <w:r>
        <w:rPr>
          <w:b/>
          <w:sz w:val="48"/>
          <w:szCs w:val="48"/>
          <w:lang w:val="lv-LV"/>
        </w:rPr>
        <w:t>Wolmar</w:t>
      </w:r>
      <w:r w:rsidR="00E168DB" w:rsidRPr="00007461">
        <w:rPr>
          <w:b/>
          <w:sz w:val="48"/>
          <w:szCs w:val="48"/>
          <w:lang w:val="lv-LV"/>
        </w:rPr>
        <w:t>”</w:t>
      </w:r>
      <w:r w:rsidR="00E168DB" w:rsidRPr="00007461">
        <w:rPr>
          <w:sz w:val="48"/>
          <w:szCs w:val="48"/>
          <w:lang w:val="lv-LV"/>
        </w:rPr>
        <w:t xml:space="preserve"> </w:t>
      </w:r>
    </w:p>
    <w:p w:rsidR="00E168DB" w:rsidRPr="00381C49" w:rsidRDefault="00E168DB" w:rsidP="00E168DB">
      <w:pPr>
        <w:autoSpaceDE w:val="0"/>
        <w:autoSpaceDN w:val="0"/>
        <w:adjustRightInd w:val="0"/>
        <w:jc w:val="center"/>
        <w:rPr>
          <w:sz w:val="48"/>
          <w:szCs w:val="48"/>
          <w:shd w:val="clear" w:color="auto" w:fill="FFFFFF"/>
          <w:lang w:val="lv-LV"/>
        </w:rPr>
      </w:pPr>
      <w:r w:rsidRPr="00381C49">
        <w:rPr>
          <w:b/>
          <w:sz w:val="48"/>
          <w:szCs w:val="48"/>
          <w:lang w:val="lv-LV"/>
        </w:rPr>
        <w:t>piedāvājums</w:t>
      </w:r>
    </w:p>
    <w:p w:rsidR="00E168DB" w:rsidRPr="00381C49" w:rsidRDefault="00E168DB" w:rsidP="00E168DB">
      <w:pPr>
        <w:tabs>
          <w:tab w:val="left" w:pos="284"/>
        </w:tabs>
        <w:ind w:left="284"/>
        <w:jc w:val="center"/>
        <w:rPr>
          <w:sz w:val="48"/>
          <w:szCs w:val="48"/>
          <w:lang w:val="lv-LV"/>
        </w:rPr>
      </w:pPr>
    </w:p>
    <w:p w:rsidR="00E168DB" w:rsidRPr="00381C49" w:rsidRDefault="00E168DB" w:rsidP="00E168DB">
      <w:pPr>
        <w:jc w:val="center"/>
        <w:rPr>
          <w:b/>
          <w:bCs/>
          <w:caps/>
          <w:lang w:val="lv-LV"/>
        </w:rPr>
      </w:pPr>
      <w:r w:rsidRPr="00381C49">
        <w:rPr>
          <w:b/>
          <w:bCs/>
          <w:caps/>
          <w:lang w:val="lv-LV"/>
        </w:rPr>
        <w:t>IepirkumĀ</w:t>
      </w:r>
    </w:p>
    <w:p w:rsidR="00E168DB" w:rsidRPr="00381C49" w:rsidRDefault="00E168DB" w:rsidP="00E168DB">
      <w:pPr>
        <w:jc w:val="center"/>
        <w:rPr>
          <w:b/>
          <w:bCs/>
          <w:caps/>
          <w:lang w:val="lv-LV"/>
        </w:rPr>
      </w:pPr>
    </w:p>
    <w:p w:rsidR="00007461" w:rsidRDefault="00007461" w:rsidP="00007461">
      <w:pPr>
        <w:jc w:val="center"/>
        <w:rPr>
          <w:b/>
          <w:bCs/>
          <w:lang w:val="lv-LV"/>
        </w:rPr>
      </w:pPr>
      <w:r w:rsidRPr="00D26160">
        <w:rPr>
          <w:b/>
          <w:bCs/>
          <w:color w:val="333333"/>
          <w:shd w:val="clear" w:color="auto" w:fill="FFFFFF"/>
          <w:lang w:val="lv-LV"/>
        </w:rPr>
        <w:t>Ēdināšanas pakalpojumi sabiedrības iesaistes semināra – diskusijas dalībniekiem projektā</w:t>
      </w:r>
      <w:r w:rsidRPr="00D26160">
        <w:rPr>
          <w:b/>
          <w:bCs/>
          <w:lang w:val="lv-LV"/>
        </w:rPr>
        <w:t xml:space="preserve"> „Latvijas plānošanas reģionu un vietējo pašvaldību teritoriālās attīstības plānošanas kapacitātes palielināšana un attīstības plānošanas dokumentu izstrādāšana</w:t>
      </w:r>
      <w:r>
        <w:rPr>
          <w:b/>
          <w:bCs/>
          <w:lang w:val="lv-LV"/>
        </w:rPr>
        <w:t>””</w:t>
      </w:r>
    </w:p>
    <w:p w:rsidR="00007461" w:rsidRDefault="00007461" w:rsidP="00E168DB">
      <w:pPr>
        <w:pStyle w:val="NormalWeb"/>
        <w:jc w:val="center"/>
        <w:rPr>
          <w:lang w:val="lv-LV"/>
        </w:rPr>
      </w:pPr>
    </w:p>
    <w:p w:rsidR="00E168DB" w:rsidRPr="005C407C" w:rsidRDefault="00E168DB" w:rsidP="00E168DB">
      <w:pPr>
        <w:pStyle w:val="NormalWeb"/>
        <w:jc w:val="center"/>
        <w:rPr>
          <w:rStyle w:val="doclead"/>
          <w:bCs/>
          <w:lang w:val="lv-LV" w:eastAsia="ar-SA"/>
        </w:rPr>
      </w:pPr>
      <w:r w:rsidRPr="00381C49">
        <w:rPr>
          <w:lang w:val="lv-LV"/>
        </w:rPr>
        <w:t>Ie</w:t>
      </w:r>
      <w:r w:rsidRPr="001877D2">
        <w:t>pirku</w:t>
      </w:r>
      <w:r>
        <w:t xml:space="preserve">ma identifikācijas Nr.: </w:t>
      </w:r>
      <w:r w:rsidR="00007461" w:rsidRPr="00D26160">
        <w:rPr>
          <w:rFonts w:eastAsia="Calibri"/>
          <w:bCs/>
          <w:lang w:val="lv-LV" w:eastAsia="lv-LV"/>
        </w:rPr>
        <w:t>VPR/2014/</w:t>
      </w:r>
      <w:r w:rsidR="00007461">
        <w:rPr>
          <w:rFonts w:eastAsia="Calibri"/>
          <w:bCs/>
          <w:lang w:val="lv-LV" w:eastAsia="lv-LV"/>
        </w:rPr>
        <w:t>13/NFI</w:t>
      </w:r>
    </w:p>
    <w:p w:rsidR="00E168DB" w:rsidRPr="00C5000B" w:rsidRDefault="00E168DB" w:rsidP="00E168DB">
      <w:pPr>
        <w:pStyle w:val="NormalWeb"/>
        <w:jc w:val="center"/>
        <w:rPr>
          <w:shd w:val="clear" w:color="auto" w:fill="E0E0E0"/>
          <w:lang w:val="lv-LV"/>
        </w:rPr>
      </w:pPr>
    </w:p>
    <w:p w:rsidR="0069425F" w:rsidRPr="00E168DB" w:rsidRDefault="0069425F">
      <w:pPr>
        <w:rPr>
          <w:lang w:val="lv-LV"/>
        </w:rPr>
      </w:pPr>
    </w:p>
    <w:sectPr w:rsidR="0069425F" w:rsidRPr="00E168DB" w:rsidSect="002B28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imTime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1752"/>
    <w:multiLevelType w:val="multilevel"/>
    <w:tmpl w:val="870C4E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BC"/>
    <w:rsid w:val="00007461"/>
    <w:rsid w:val="00027F78"/>
    <w:rsid w:val="00092851"/>
    <w:rsid w:val="001850BA"/>
    <w:rsid w:val="001F03BC"/>
    <w:rsid w:val="002B28A2"/>
    <w:rsid w:val="00323DC3"/>
    <w:rsid w:val="003438C8"/>
    <w:rsid w:val="00347F0D"/>
    <w:rsid w:val="00385DBC"/>
    <w:rsid w:val="00421337"/>
    <w:rsid w:val="0048174B"/>
    <w:rsid w:val="0052216B"/>
    <w:rsid w:val="005427A6"/>
    <w:rsid w:val="00542F21"/>
    <w:rsid w:val="00577AD2"/>
    <w:rsid w:val="005A6FC7"/>
    <w:rsid w:val="005D7AEC"/>
    <w:rsid w:val="00600DF5"/>
    <w:rsid w:val="00604F01"/>
    <w:rsid w:val="0066530F"/>
    <w:rsid w:val="00693299"/>
    <w:rsid w:val="0069425F"/>
    <w:rsid w:val="00731471"/>
    <w:rsid w:val="007452BC"/>
    <w:rsid w:val="00792025"/>
    <w:rsid w:val="007E299C"/>
    <w:rsid w:val="008234F9"/>
    <w:rsid w:val="00847705"/>
    <w:rsid w:val="00852F98"/>
    <w:rsid w:val="008C0916"/>
    <w:rsid w:val="00941368"/>
    <w:rsid w:val="00981A78"/>
    <w:rsid w:val="00A245AA"/>
    <w:rsid w:val="00B269E3"/>
    <w:rsid w:val="00BC7861"/>
    <w:rsid w:val="00BE1AD3"/>
    <w:rsid w:val="00C763FC"/>
    <w:rsid w:val="00CD2B33"/>
    <w:rsid w:val="00D97D26"/>
    <w:rsid w:val="00DC4035"/>
    <w:rsid w:val="00DD14A4"/>
    <w:rsid w:val="00DE6E99"/>
    <w:rsid w:val="00E168DB"/>
    <w:rsid w:val="00E2575C"/>
    <w:rsid w:val="00E4514D"/>
    <w:rsid w:val="00E47769"/>
    <w:rsid w:val="00ED15B2"/>
    <w:rsid w:val="00EF0060"/>
    <w:rsid w:val="00F75B8E"/>
    <w:rsid w:val="00FF3859"/>
    <w:rsid w:val="00FF4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2BC"/>
    <w:rPr>
      <w:b/>
      <w:bCs/>
    </w:rPr>
  </w:style>
  <w:style w:type="paragraph" w:styleId="BalloonText">
    <w:name w:val="Balloon Text"/>
    <w:basedOn w:val="Normal"/>
    <w:link w:val="BalloonTextChar"/>
    <w:uiPriority w:val="99"/>
    <w:semiHidden/>
    <w:unhideWhenUsed/>
    <w:rsid w:val="00577AD2"/>
    <w:rPr>
      <w:rFonts w:ascii="Tahoma" w:hAnsi="Tahoma" w:cs="Tahoma"/>
      <w:sz w:val="16"/>
      <w:szCs w:val="16"/>
    </w:rPr>
  </w:style>
  <w:style w:type="character" w:customStyle="1" w:styleId="BalloonTextChar">
    <w:name w:val="Balloon Text Char"/>
    <w:basedOn w:val="DefaultParagraphFont"/>
    <w:link w:val="BalloonText"/>
    <w:uiPriority w:val="99"/>
    <w:semiHidden/>
    <w:rsid w:val="00577AD2"/>
    <w:rPr>
      <w:rFonts w:ascii="Tahoma" w:eastAsia="Times New Roman" w:hAnsi="Tahoma" w:cs="Tahoma"/>
      <w:sz w:val="16"/>
      <w:szCs w:val="16"/>
      <w:lang w:val="en-US"/>
    </w:rPr>
  </w:style>
  <w:style w:type="paragraph" w:styleId="BodyText2">
    <w:name w:val="Body Text 2"/>
    <w:basedOn w:val="Normal"/>
    <w:link w:val="BodyText2Char"/>
    <w:rsid w:val="0052216B"/>
    <w:rPr>
      <w:rFonts w:ascii="RimTimes" w:hAnsi="RimTimes"/>
      <w:b/>
      <w:sz w:val="20"/>
      <w:szCs w:val="20"/>
      <w:lang w:val="lv-LV"/>
    </w:rPr>
  </w:style>
  <w:style w:type="character" w:customStyle="1" w:styleId="BodyText2Char">
    <w:name w:val="Body Text 2 Char"/>
    <w:basedOn w:val="DefaultParagraphFont"/>
    <w:link w:val="BodyText2"/>
    <w:rsid w:val="0052216B"/>
    <w:rPr>
      <w:rFonts w:ascii="RimTimes" w:eastAsia="Times New Roman" w:hAnsi="RimTimes" w:cs="Times New Roman"/>
      <w:b/>
      <w:sz w:val="20"/>
      <w:szCs w:val="20"/>
    </w:rPr>
  </w:style>
  <w:style w:type="paragraph" w:customStyle="1" w:styleId="CharChar1">
    <w:name w:val="Char Char1"/>
    <w:basedOn w:val="Normal"/>
    <w:rsid w:val="0052216B"/>
    <w:pPr>
      <w:spacing w:after="160" w:line="240" w:lineRule="exact"/>
    </w:pPr>
    <w:rPr>
      <w:rFonts w:ascii="Tahoma" w:hAnsi="Tahoma"/>
      <w:sz w:val="20"/>
      <w:szCs w:val="20"/>
    </w:rPr>
  </w:style>
  <w:style w:type="character" w:customStyle="1" w:styleId="doclead">
    <w:name w:val="doclead"/>
    <w:uiPriority w:val="99"/>
    <w:rsid w:val="00E168DB"/>
    <w:rPr>
      <w:rFonts w:cs="Times New Roman"/>
    </w:rPr>
  </w:style>
  <w:style w:type="paragraph" w:styleId="NormalWeb">
    <w:name w:val="Normal (Web)"/>
    <w:basedOn w:val="Normal"/>
    <w:rsid w:val="00E168DB"/>
    <w:pPr>
      <w:widowControl w:val="0"/>
      <w:suppressAutoHyphens/>
      <w:spacing w:before="100"/>
    </w:pPr>
    <w:rPr>
      <w:rFonts w:cs="Tahoma"/>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2BC"/>
    <w:rPr>
      <w:b/>
      <w:bCs/>
    </w:rPr>
  </w:style>
  <w:style w:type="paragraph" w:styleId="BalloonText">
    <w:name w:val="Balloon Text"/>
    <w:basedOn w:val="Normal"/>
    <w:link w:val="BalloonTextChar"/>
    <w:uiPriority w:val="99"/>
    <w:semiHidden/>
    <w:unhideWhenUsed/>
    <w:rsid w:val="00577AD2"/>
    <w:rPr>
      <w:rFonts w:ascii="Tahoma" w:hAnsi="Tahoma" w:cs="Tahoma"/>
      <w:sz w:val="16"/>
      <w:szCs w:val="16"/>
    </w:rPr>
  </w:style>
  <w:style w:type="character" w:customStyle="1" w:styleId="BalloonTextChar">
    <w:name w:val="Balloon Text Char"/>
    <w:basedOn w:val="DefaultParagraphFont"/>
    <w:link w:val="BalloonText"/>
    <w:uiPriority w:val="99"/>
    <w:semiHidden/>
    <w:rsid w:val="00577AD2"/>
    <w:rPr>
      <w:rFonts w:ascii="Tahoma" w:eastAsia="Times New Roman" w:hAnsi="Tahoma" w:cs="Tahoma"/>
      <w:sz w:val="16"/>
      <w:szCs w:val="16"/>
      <w:lang w:val="en-US"/>
    </w:rPr>
  </w:style>
  <w:style w:type="paragraph" w:styleId="BodyText2">
    <w:name w:val="Body Text 2"/>
    <w:basedOn w:val="Normal"/>
    <w:link w:val="BodyText2Char"/>
    <w:rsid w:val="0052216B"/>
    <w:rPr>
      <w:rFonts w:ascii="RimTimes" w:hAnsi="RimTimes"/>
      <w:b/>
      <w:sz w:val="20"/>
      <w:szCs w:val="20"/>
      <w:lang w:val="lv-LV"/>
    </w:rPr>
  </w:style>
  <w:style w:type="character" w:customStyle="1" w:styleId="BodyText2Char">
    <w:name w:val="Body Text 2 Char"/>
    <w:basedOn w:val="DefaultParagraphFont"/>
    <w:link w:val="BodyText2"/>
    <w:rsid w:val="0052216B"/>
    <w:rPr>
      <w:rFonts w:ascii="RimTimes" w:eastAsia="Times New Roman" w:hAnsi="RimTimes" w:cs="Times New Roman"/>
      <w:b/>
      <w:sz w:val="20"/>
      <w:szCs w:val="20"/>
    </w:rPr>
  </w:style>
  <w:style w:type="paragraph" w:customStyle="1" w:styleId="CharChar1">
    <w:name w:val="Char Char1"/>
    <w:basedOn w:val="Normal"/>
    <w:rsid w:val="0052216B"/>
    <w:pPr>
      <w:spacing w:after="160" w:line="240" w:lineRule="exact"/>
    </w:pPr>
    <w:rPr>
      <w:rFonts w:ascii="Tahoma" w:hAnsi="Tahoma"/>
      <w:sz w:val="20"/>
      <w:szCs w:val="20"/>
    </w:rPr>
  </w:style>
  <w:style w:type="character" w:customStyle="1" w:styleId="doclead">
    <w:name w:val="doclead"/>
    <w:uiPriority w:val="99"/>
    <w:rsid w:val="00E168DB"/>
    <w:rPr>
      <w:rFonts w:cs="Times New Roman"/>
    </w:rPr>
  </w:style>
  <w:style w:type="paragraph" w:styleId="NormalWeb">
    <w:name w:val="Normal (Web)"/>
    <w:basedOn w:val="Normal"/>
    <w:rsid w:val="00E168DB"/>
    <w:pPr>
      <w:widowControl w:val="0"/>
      <w:suppressAutoHyphens/>
      <w:spacing w:before="100"/>
    </w:pPr>
    <w:rPr>
      <w:rFonts w:cs="Tahoma"/>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0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7684</Words>
  <Characters>4381</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Dzirkale</dc:creator>
  <cp:lastModifiedBy>Marta Cekule</cp:lastModifiedBy>
  <cp:revision>2</cp:revision>
  <cp:lastPrinted>2014-05-19T12:36:00Z</cp:lastPrinted>
  <dcterms:created xsi:type="dcterms:W3CDTF">2014-05-20T07:09:00Z</dcterms:created>
  <dcterms:modified xsi:type="dcterms:W3CDTF">2014-05-20T07:09:00Z</dcterms:modified>
</cp:coreProperties>
</file>