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A9" w:rsidRDefault="006730A9"/>
    <w:p w:rsidR="006730A9" w:rsidRDefault="006730A9"/>
    <w:p w:rsidR="006730A9" w:rsidRPr="00F76C66" w:rsidRDefault="006730A9" w:rsidP="00673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Atklāts konkurss</w:t>
      </w:r>
      <w:r w:rsidRPr="00F76C66">
        <w:rPr>
          <w:b/>
          <w:sz w:val="28"/>
          <w:szCs w:val="28"/>
        </w:rPr>
        <w:t xml:space="preserve"> </w:t>
      </w:r>
    </w:p>
    <w:p w:rsidR="006730A9" w:rsidRPr="00F20ABC" w:rsidRDefault="006730A9" w:rsidP="006730A9">
      <w:pPr>
        <w:rPr>
          <w:b/>
          <w:sz w:val="28"/>
          <w:szCs w:val="28"/>
        </w:rPr>
      </w:pPr>
    </w:p>
    <w:p w:rsidR="006730A9" w:rsidRDefault="006730A9" w:rsidP="006730A9">
      <w:pPr>
        <w:jc w:val="center"/>
        <w:rPr>
          <w:b/>
          <w:bCs/>
          <w:sz w:val="32"/>
          <w:szCs w:val="32"/>
        </w:rPr>
      </w:pPr>
      <w:r w:rsidRPr="0048080F">
        <w:rPr>
          <w:b/>
          <w:sz w:val="32"/>
          <w:szCs w:val="32"/>
        </w:rPr>
        <w:t xml:space="preserve">„Projekta administratīvās un finanšu vadības pakalpojumi </w:t>
      </w:r>
      <w:r>
        <w:rPr>
          <w:b/>
          <w:bCs/>
          <w:sz w:val="32"/>
          <w:szCs w:val="32"/>
        </w:rPr>
        <w:t>projektā</w:t>
      </w:r>
      <w:r w:rsidRPr="0048080F">
        <w:rPr>
          <w:b/>
          <w:bCs/>
          <w:sz w:val="32"/>
          <w:szCs w:val="32"/>
        </w:rPr>
        <w:t xml:space="preserve"> „</w:t>
      </w:r>
      <w:r w:rsidRPr="0048080F">
        <w:rPr>
          <w:b/>
          <w:sz w:val="32"/>
          <w:szCs w:val="32"/>
        </w:rPr>
        <w:t>Via Hanseatica</w:t>
      </w:r>
      <w:r w:rsidRPr="0048080F">
        <w:rPr>
          <w:b/>
          <w:bCs/>
          <w:sz w:val="32"/>
          <w:szCs w:val="32"/>
        </w:rPr>
        <w:t xml:space="preserve">”” </w:t>
      </w:r>
    </w:p>
    <w:p w:rsidR="006730A9" w:rsidRPr="00881F59" w:rsidRDefault="006730A9" w:rsidP="006730A9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6C66">
        <w:rPr>
          <w:rFonts w:ascii="Times New Roman" w:hAnsi="Times New Roman"/>
          <w:b/>
          <w:bCs/>
          <w:sz w:val="24"/>
          <w:szCs w:val="24"/>
        </w:rPr>
        <w:t xml:space="preserve">(Iepirkuma identifikācijas numurs </w:t>
      </w:r>
      <w:r w:rsidRPr="00F76C66">
        <w:rPr>
          <w:rFonts w:ascii="Times New Roman" w:hAnsi="Times New Roman"/>
          <w:b/>
          <w:sz w:val="24"/>
          <w:szCs w:val="24"/>
        </w:rPr>
        <w:t>VPR/2011/12/ENPI</w:t>
      </w:r>
      <w:r w:rsidRPr="00F76C66">
        <w:rPr>
          <w:rFonts w:ascii="Times New Roman" w:hAnsi="Times New Roman"/>
          <w:b/>
          <w:bCs/>
          <w:sz w:val="24"/>
          <w:szCs w:val="24"/>
        </w:rPr>
        <w:t>)</w:t>
      </w:r>
    </w:p>
    <w:p w:rsidR="006730A9" w:rsidRDefault="006730A9" w:rsidP="006730A9">
      <w:pPr>
        <w:widowControl/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6730A9" w:rsidRDefault="006730A9" w:rsidP="006730A9">
      <w:pPr>
        <w:widowControl/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6730A9" w:rsidRDefault="006730A9" w:rsidP="006730A9">
      <w:pPr>
        <w:widowControl/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6730A9" w:rsidRDefault="006730A9" w:rsidP="006730A9">
      <w:pPr>
        <w:widowControl/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6730A9" w:rsidRDefault="006730A9" w:rsidP="006730A9">
      <w:pPr>
        <w:widowControl/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6730A9" w:rsidRPr="006730A9" w:rsidRDefault="006730A9" w:rsidP="006730A9">
      <w:pPr>
        <w:widowControl/>
        <w:shd w:val="clear" w:color="auto" w:fill="FFFFFF"/>
        <w:rPr>
          <w:rFonts w:eastAsia="Times New Roman"/>
          <w:b/>
          <w:color w:val="000000"/>
          <w:lang w:eastAsia="lv-LV"/>
        </w:rPr>
      </w:pPr>
      <w:r w:rsidRPr="00881F59">
        <w:rPr>
          <w:rFonts w:eastAsia="Times New Roman"/>
          <w:b/>
          <w:color w:val="000000"/>
          <w:lang w:eastAsia="lv-LV"/>
        </w:rPr>
        <w:t>Jautājums:</w:t>
      </w:r>
    </w:p>
    <w:p w:rsidR="006730A9" w:rsidRDefault="006730A9"/>
    <w:p w:rsidR="006730A9" w:rsidRPr="006730A9" w:rsidRDefault="006730A9" w:rsidP="006730A9">
      <w:pPr>
        <w:widowControl/>
        <w:shd w:val="clear" w:color="auto" w:fill="FFFFFF"/>
        <w:jc w:val="both"/>
        <w:rPr>
          <w:rFonts w:eastAsia="Times New Roman"/>
          <w:color w:val="000000"/>
          <w:lang w:eastAsia="lv-LV"/>
        </w:rPr>
      </w:pPr>
      <w:r w:rsidRPr="006730A9">
        <w:rPr>
          <w:rFonts w:eastAsia="Times New Roman"/>
          <w:color w:val="000000"/>
          <w:lang w:eastAsia="lv-LV"/>
        </w:rPr>
        <w:t>Ir jautājums par atklāto konkursu „Projekta administratīvās un finanšu vadības pakalpojumi projektā „Via Hanseatica”.</w:t>
      </w:r>
    </w:p>
    <w:p w:rsidR="006730A9" w:rsidRPr="006730A9" w:rsidRDefault="006730A9" w:rsidP="006730A9">
      <w:pPr>
        <w:widowControl/>
        <w:shd w:val="clear" w:color="auto" w:fill="FFFFFF"/>
        <w:jc w:val="both"/>
        <w:rPr>
          <w:rFonts w:eastAsia="Times New Roman"/>
          <w:color w:val="000000"/>
          <w:lang w:eastAsia="lv-LV"/>
        </w:rPr>
      </w:pPr>
      <w:r w:rsidRPr="006730A9">
        <w:rPr>
          <w:rFonts w:eastAsia="Times New Roman"/>
          <w:color w:val="000000"/>
          <w:lang w:eastAsia="lv-LV"/>
        </w:rPr>
        <w:t>Vai nolikuma 4.2 minētais projekta finansējuma apjoms ir domāts kā kopējais projekta budžets vai attiecīgā partnera budžets?</w:t>
      </w:r>
    </w:p>
    <w:p w:rsidR="006730A9" w:rsidRDefault="006730A9"/>
    <w:p w:rsidR="006730A9" w:rsidRDefault="006730A9">
      <w:pPr>
        <w:rPr>
          <w:b/>
        </w:rPr>
      </w:pPr>
      <w:r w:rsidRPr="00053ECF">
        <w:rPr>
          <w:b/>
        </w:rPr>
        <w:t>Atbilde:</w:t>
      </w:r>
    </w:p>
    <w:p w:rsidR="00053ECF" w:rsidRPr="00053ECF" w:rsidRDefault="00053ECF">
      <w:pPr>
        <w:rPr>
          <w:b/>
        </w:rPr>
      </w:pPr>
    </w:p>
    <w:p w:rsidR="000B346F" w:rsidRDefault="006730A9" w:rsidP="000B346F">
      <w:pPr>
        <w:widowControl/>
        <w:suppressAutoHyphens/>
        <w:jc w:val="both"/>
      </w:pPr>
      <w:r>
        <w:t xml:space="preserve">Pasūtītājs ir plānojis, ka atbilstoši konkursa Nolikuma 4.2.punkta prasībai pretendents sniegs informāciju par tiem </w:t>
      </w:r>
      <w:r w:rsidRPr="000D5055">
        <w:t xml:space="preserve">vismaz trīs </w:t>
      </w:r>
      <w:r w:rsidRPr="000D5055">
        <w:rPr>
          <w:rFonts w:cs="Tahoma"/>
          <w:lang/>
        </w:rPr>
        <w:t>ES teritoriālās sadarbības vai INTERREG finansēt</w:t>
      </w:r>
      <w:r>
        <w:rPr>
          <w:rFonts w:cs="Tahoma"/>
          <w:lang/>
        </w:rPr>
        <w:t>iem</w:t>
      </w:r>
      <w:r w:rsidRPr="000D5055">
        <w:rPr>
          <w:rFonts w:cs="Tahoma"/>
          <w:lang/>
        </w:rPr>
        <w:t xml:space="preserve"> </w:t>
      </w:r>
      <w:r>
        <w:rPr>
          <w:rFonts w:cs="Tahoma"/>
          <w:lang/>
        </w:rPr>
        <w:t>projektiem</w:t>
      </w:r>
      <w:r w:rsidRPr="000D5055">
        <w:rPr>
          <w:rFonts w:cs="Tahoma"/>
          <w:lang/>
        </w:rPr>
        <w:t xml:space="preserve">, </w:t>
      </w:r>
      <w:r w:rsidRPr="000D5055">
        <w:t>kuros</w:t>
      </w:r>
      <w:r>
        <w:t xml:space="preserve"> pretendents ir sniedzis</w:t>
      </w:r>
      <w:r w:rsidR="000B346F">
        <w:t xml:space="preserve"> </w:t>
      </w:r>
      <w:r w:rsidR="000B346F" w:rsidRPr="000D5055">
        <w:rPr>
          <w:rFonts w:cs="Tahoma"/>
          <w:lang/>
        </w:rPr>
        <w:t>vadības (koordinēšanas) vai ieviešanas pakalpojumu</w:t>
      </w:r>
      <w:r w:rsidR="000B346F">
        <w:rPr>
          <w:rFonts w:cs="Tahoma"/>
          <w:lang/>
        </w:rPr>
        <w:t xml:space="preserve">s (noslēgts līgums) </w:t>
      </w:r>
      <w:r w:rsidR="000B346F" w:rsidRPr="000D5055">
        <w:t>pēdējo 3 (trīs) gadu laikā</w:t>
      </w:r>
      <w:r w:rsidR="000B346F">
        <w:rPr>
          <w:rFonts w:cs="Tahoma"/>
          <w:lang/>
        </w:rPr>
        <w:t>.</w:t>
      </w:r>
      <w:r w:rsidRPr="000D5055">
        <w:t xml:space="preserve"> </w:t>
      </w:r>
    </w:p>
    <w:p w:rsidR="000B346F" w:rsidRDefault="000B346F" w:rsidP="000B346F">
      <w:pPr>
        <w:widowControl/>
        <w:suppressAutoHyphens/>
        <w:jc w:val="both"/>
      </w:pPr>
      <w:r>
        <w:t>Projektiem, kurus pretendents iekļauj savas pieredzes aprakstā</w:t>
      </w:r>
      <w:r w:rsidR="00053ECF">
        <w:t>,</w:t>
      </w:r>
      <w:r>
        <w:t xml:space="preserve"> jāatbilst šādām prasībā</w:t>
      </w:r>
      <w:r w:rsidR="00053ECF">
        <w:t>m</w:t>
      </w:r>
      <w:r>
        <w:t>:</w:t>
      </w:r>
    </w:p>
    <w:p w:rsidR="00053ECF" w:rsidRDefault="00053ECF" w:rsidP="000B346F">
      <w:pPr>
        <w:widowControl/>
        <w:suppressAutoHyphens/>
        <w:jc w:val="both"/>
      </w:pPr>
    </w:p>
    <w:p w:rsidR="00053ECF" w:rsidRDefault="000B346F" w:rsidP="000B346F">
      <w:pPr>
        <w:widowControl/>
        <w:suppressAutoHyphens/>
        <w:jc w:val="both"/>
      </w:pPr>
      <w:r>
        <w:t xml:space="preserve">- </w:t>
      </w:r>
      <w:r w:rsidR="006730A9" w:rsidRPr="000D5055">
        <w:t>finansējuma saņēmējs</w:t>
      </w:r>
      <w:r>
        <w:t xml:space="preserve"> projektā </w:t>
      </w:r>
      <w:r w:rsidR="006730A9" w:rsidRPr="000D5055">
        <w:t>ir valsts vai pašvaldība</w:t>
      </w:r>
      <w:r w:rsidR="00053ECF">
        <w:t xml:space="preserve"> (Publisko iepirkumu likuma 1.panta pirmā</w:t>
      </w:r>
      <w:bookmarkStart w:id="0" w:name="_GoBack"/>
      <w:bookmarkEnd w:id="0"/>
      <w:r w:rsidR="00053ECF">
        <w:t>s daļas 10.punkta izpratnē)</w:t>
      </w:r>
      <w:r w:rsidR="006730A9" w:rsidRPr="000D5055">
        <w:t xml:space="preserve"> </w:t>
      </w:r>
      <w:r w:rsidR="00053ECF">
        <w:t>;</w:t>
      </w:r>
    </w:p>
    <w:p w:rsidR="00053ECF" w:rsidRDefault="00053ECF" w:rsidP="000B346F">
      <w:pPr>
        <w:widowControl/>
        <w:suppressAutoHyphens/>
        <w:jc w:val="both"/>
      </w:pPr>
    </w:p>
    <w:p w:rsidR="006730A9" w:rsidRPr="000D5055" w:rsidRDefault="00053ECF" w:rsidP="000B346F">
      <w:pPr>
        <w:widowControl/>
        <w:suppressAutoHyphens/>
        <w:jc w:val="both"/>
      </w:pPr>
      <w:r>
        <w:t xml:space="preserve">- </w:t>
      </w:r>
      <w:r w:rsidR="006730A9" w:rsidRPr="000D5055">
        <w:t xml:space="preserve">katra projekta </w:t>
      </w:r>
      <w:r>
        <w:t xml:space="preserve">kopējais </w:t>
      </w:r>
      <w:r w:rsidR="006730A9" w:rsidRPr="000D5055">
        <w:t>finansējuma apjoms ir vismaz EUR 500 000.</w:t>
      </w:r>
    </w:p>
    <w:p w:rsidR="006730A9" w:rsidRDefault="006730A9"/>
    <w:p w:rsidR="006730A9" w:rsidRDefault="006730A9"/>
    <w:p w:rsidR="006730A9" w:rsidRDefault="006730A9"/>
    <w:sectPr w:rsidR="00673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5244440"/>
    <w:multiLevelType w:val="multilevel"/>
    <w:tmpl w:val="BBEAAD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A9"/>
    <w:rsid w:val="00053ECF"/>
    <w:rsid w:val="000B346F"/>
    <w:rsid w:val="00637264"/>
    <w:rsid w:val="006730A9"/>
    <w:rsid w:val="00B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74"/>
    <w:pPr>
      <w:widowControl w:val="0"/>
    </w:pPr>
    <w:rPr>
      <w:rFonts w:ascii="Times New Roman" w:hAnsi="Times New Roman"/>
      <w:sz w:val="24"/>
      <w:szCs w:val="24"/>
    </w:rPr>
  </w:style>
  <w:style w:type="paragraph" w:styleId="Heading2">
    <w:name w:val="heading 2"/>
    <w:aliases w:val="Heading 21,H2,H21"/>
    <w:basedOn w:val="Normal"/>
    <w:next w:val="Normal"/>
    <w:link w:val="Heading2Char"/>
    <w:qFormat/>
    <w:rsid w:val="00B82374"/>
    <w:pPr>
      <w:keepNext/>
      <w:numPr>
        <w:ilvl w:val="1"/>
        <w:numId w:val="8"/>
      </w:numPr>
      <w:spacing w:before="240" w:after="120"/>
      <w:outlineLvl w:val="1"/>
    </w:pPr>
    <w:rPr>
      <w:rFonts w:ascii="Times New Roman Bold" w:eastAsia="Times New Roman" w:hAnsi="Times New Roman Bold" w:cs="Arial"/>
      <w:b/>
      <w:bCs/>
      <w:iCs/>
      <w:color w:val="000000"/>
      <w:kern w:val="32"/>
      <w:szCs w:val="28"/>
    </w:rPr>
  </w:style>
  <w:style w:type="paragraph" w:styleId="Heading3">
    <w:name w:val="heading 3"/>
    <w:aliases w:val="Char1"/>
    <w:basedOn w:val="Normal"/>
    <w:next w:val="Normal"/>
    <w:link w:val="Heading3Char"/>
    <w:qFormat/>
    <w:rsid w:val="00B82374"/>
    <w:pPr>
      <w:numPr>
        <w:ilvl w:val="2"/>
        <w:numId w:val="8"/>
      </w:numPr>
      <w:spacing w:before="120" w:after="60"/>
      <w:jc w:val="both"/>
      <w:outlineLvl w:val="2"/>
    </w:pPr>
    <w:rPr>
      <w:rFonts w:eastAsia="Times New Roman"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B8237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B8237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B8237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82374"/>
    <w:pPr>
      <w:numPr>
        <w:ilvl w:val="6"/>
        <w:numId w:val="8"/>
      </w:numPr>
      <w:spacing w:before="240" w:after="60"/>
      <w:outlineLvl w:val="6"/>
    </w:pPr>
    <w:rPr>
      <w:rFonts w:eastAsia="Times New Roman"/>
      <w:lang w:val="en-GB"/>
    </w:rPr>
  </w:style>
  <w:style w:type="paragraph" w:styleId="Heading8">
    <w:name w:val="heading 8"/>
    <w:basedOn w:val="Normal"/>
    <w:next w:val="Normal"/>
    <w:link w:val="Heading8Char"/>
    <w:qFormat/>
    <w:rsid w:val="00B8237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B8237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1 Char,H2 Char,H21 Char"/>
    <w:link w:val="Heading2"/>
    <w:rsid w:val="00B82374"/>
    <w:rPr>
      <w:rFonts w:ascii="Times New Roman Bold" w:eastAsia="Times New Roman" w:hAnsi="Times New Roman Bold" w:cs="Arial"/>
      <w:b/>
      <w:bCs/>
      <w:iCs/>
      <w:color w:val="000000"/>
      <w:kern w:val="32"/>
      <w:sz w:val="24"/>
      <w:szCs w:val="28"/>
    </w:rPr>
  </w:style>
  <w:style w:type="character" w:customStyle="1" w:styleId="Heading3Char">
    <w:name w:val="Heading 3 Char"/>
    <w:aliases w:val="Char1 Char"/>
    <w:link w:val="Heading3"/>
    <w:rsid w:val="00B82374"/>
    <w:rPr>
      <w:rFonts w:ascii="Times New Roman" w:eastAsia="Times New Roman" w:hAnsi="Times New Roman" w:cs="Arial"/>
      <w:sz w:val="24"/>
      <w:szCs w:val="26"/>
    </w:rPr>
  </w:style>
  <w:style w:type="character" w:customStyle="1" w:styleId="Heading4Char">
    <w:name w:val="Heading 4 Char"/>
    <w:link w:val="Heading4"/>
    <w:rsid w:val="00B82374"/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B82374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B82374"/>
    <w:rPr>
      <w:rFonts w:ascii="Times New Roman" w:eastAsia="Times New Roman" w:hAnsi="Times New Roman"/>
      <w:b/>
      <w:bCs/>
      <w:lang w:val="en-GB"/>
    </w:rPr>
  </w:style>
  <w:style w:type="character" w:customStyle="1" w:styleId="Heading7Char">
    <w:name w:val="Heading 7 Char"/>
    <w:link w:val="Heading7"/>
    <w:rsid w:val="00B8237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B82374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B82374"/>
    <w:rPr>
      <w:rFonts w:ascii="Arial" w:eastAsia="Times New Roman" w:hAnsi="Arial" w:cs="Arial"/>
      <w:lang w:val="en-GB"/>
    </w:rPr>
  </w:style>
  <w:style w:type="character" w:styleId="Strong">
    <w:name w:val="Strong"/>
    <w:uiPriority w:val="22"/>
    <w:qFormat/>
    <w:rsid w:val="00B82374"/>
    <w:rPr>
      <w:b/>
      <w:bCs/>
    </w:rPr>
  </w:style>
  <w:style w:type="paragraph" w:styleId="Header">
    <w:name w:val="header"/>
    <w:basedOn w:val="Normal"/>
    <w:link w:val="HeaderChar"/>
    <w:rsid w:val="006730A9"/>
    <w:pPr>
      <w:widowControl/>
      <w:tabs>
        <w:tab w:val="center" w:pos="4153"/>
        <w:tab w:val="right" w:pos="8306"/>
      </w:tabs>
      <w:suppressAutoHyphens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HeaderChar">
    <w:name w:val="Header Char"/>
    <w:basedOn w:val="DefaultParagraphFont"/>
    <w:link w:val="Header"/>
    <w:rsid w:val="006730A9"/>
    <w:rPr>
      <w:sz w:val="22"/>
      <w:szCs w:val="22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74"/>
    <w:pPr>
      <w:widowControl w:val="0"/>
    </w:pPr>
    <w:rPr>
      <w:rFonts w:ascii="Times New Roman" w:hAnsi="Times New Roman"/>
      <w:sz w:val="24"/>
      <w:szCs w:val="24"/>
    </w:rPr>
  </w:style>
  <w:style w:type="paragraph" w:styleId="Heading2">
    <w:name w:val="heading 2"/>
    <w:aliases w:val="Heading 21,H2,H21"/>
    <w:basedOn w:val="Normal"/>
    <w:next w:val="Normal"/>
    <w:link w:val="Heading2Char"/>
    <w:qFormat/>
    <w:rsid w:val="00B82374"/>
    <w:pPr>
      <w:keepNext/>
      <w:numPr>
        <w:ilvl w:val="1"/>
        <w:numId w:val="8"/>
      </w:numPr>
      <w:spacing w:before="240" w:after="120"/>
      <w:outlineLvl w:val="1"/>
    </w:pPr>
    <w:rPr>
      <w:rFonts w:ascii="Times New Roman Bold" w:eastAsia="Times New Roman" w:hAnsi="Times New Roman Bold" w:cs="Arial"/>
      <w:b/>
      <w:bCs/>
      <w:iCs/>
      <w:color w:val="000000"/>
      <w:kern w:val="32"/>
      <w:szCs w:val="28"/>
    </w:rPr>
  </w:style>
  <w:style w:type="paragraph" w:styleId="Heading3">
    <w:name w:val="heading 3"/>
    <w:aliases w:val="Char1"/>
    <w:basedOn w:val="Normal"/>
    <w:next w:val="Normal"/>
    <w:link w:val="Heading3Char"/>
    <w:qFormat/>
    <w:rsid w:val="00B82374"/>
    <w:pPr>
      <w:numPr>
        <w:ilvl w:val="2"/>
        <w:numId w:val="8"/>
      </w:numPr>
      <w:spacing w:before="120" w:after="60"/>
      <w:jc w:val="both"/>
      <w:outlineLvl w:val="2"/>
    </w:pPr>
    <w:rPr>
      <w:rFonts w:eastAsia="Times New Roman"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B8237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B8237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B8237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82374"/>
    <w:pPr>
      <w:numPr>
        <w:ilvl w:val="6"/>
        <w:numId w:val="8"/>
      </w:numPr>
      <w:spacing w:before="240" w:after="60"/>
      <w:outlineLvl w:val="6"/>
    </w:pPr>
    <w:rPr>
      <w:rFonts w:eastAsia="Times New Roman"/>
      <w:lang w:val="en-GB"/>
    </w:rPr>
  </w:style>
  <w:style w:type="paragraph" w:styleId="Heading8">
    <w:name w:val="heading 8"/>
    <w:basedOn w:val="Normal"/>
    <w:next w:val="Normal"/>
    <w:link w:val="Heading8Char"/>
    <w:qFormat/>
    <w:rsid w:val="00B8237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B8237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1 Char,H2 Char,H21 Char"/>
    <w:link w:val="Heading2"/>
    <w:rsid w:val="00B82374"/>
    <w:rPr>
      <w:rFonts w:ascii="Times New Roman Bold" w:eastAsia="Times New Roman" w:hAnsi="Times New Roman Bold" w:cs="Arial"/>
      <w:b/>
      <w:bCs/>
      <w:iCs/>
      <w:color w:val="000000"/>
      <w:kern w:val="32"/>
      <w:sz w:val="24"/>
      <w:szCs w:val="28"/>
    </w:rPr>
  </w:style>
  <w:style w:type="character" w:customStyle="1" w:styleId="Heading3Char">
    <w:name w:val="Heading 3 Char"/>
    <w:aliases w:val="Char1 Char"/>
    <w:link w:val="Heading3"/>
    <w:rsid w:val="00B82374"/>
    <w:rPr>
      <w:rFonts w:ascii="Times New Roman" w:eastAsia="Times New Roman" w:hAnsi="Times New Roman" w:cs="Arial"/>
      <w:sz w:val="24"/>
      <w:szCs w:val="26"/>
    </w:rPr>
  </w:style>
  <w:style w:type="character" w:customStyle="1" w:styleId="Heading4Char">
    <w:name w:val="Heading 4 Char"/>
    <w:link w:val="Heading4"/>
    <w:rsid w:val="00B82374"/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B82374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B82374"/>
    <w:rPr>
      <w:rFonts w:ascii="Times New Roman" w:eastAsia="Times New Roman" w:hAnsi="Times New Roman"/>
      <w:b/>
      <w:bCs/>
      <w:lang w:val="en-GB"/>
    </w:rPr>
  </w:style>
  <w:style w:type="character" w:customStyle="1" w:styleId="Heading7Char">
    <w:name w:val="Heading 7 Char"/>
    <w:link w:val="Heading7"/>
    <w:rsid w:val="00B8237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B82374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B82374"/>
    <w:rPr>
      <w:rFonts w:ascii="Arial" w:eastAsia="Times New Roman" w:hAnsi="Arial" w:cs="Arial"/>
      <w:lang w:val="en-GB"/>
    </w:rPr>
  </w:style>
  <w:style w:type="character" w:styleId="Strong">
    <w:name w:val="Strong"/>
    <w:uiPriority w:val="22"/>
    <w:qFormat/>
    <w:rsid w:val="00B82374"/>
    <w:rPr>
      <w:b/>
      <w:bCs/>
    </w:rPr>
  </w:style>
  <w:style w:type="paragraph" w:styleId="Header">
    <w:name w:val="header"/>
    <w:basedOn w:val="Normal"/>
    <w:link w:val="HeaderChar"/>
    <w:rsid w:val="006730A9"/>
    <w:pPr>
      <w:widowControl/>
      <w:tabs>
        <w:tab w:val="center" w:pos="4153"/>
        <w:tab w:val="right" w:pos="8306"/>
      </w:tabs>
      <w:suppressAutoHyphens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HeaderChar">
    <w:name w:val="Header Char"/>
    <w:basedOn w:val="DefaultParagraphFont"/>
    <w:link w:val="Header"/>
    <w:rsid w:val="006730A9"/>
    <w:rPr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2011-12-09T11:21:00Z</dcterms:created>
  <dcterms:modified xsi:type="dcterms:W3CDTF">2011-12-09T11:46:00Z</dcterms:modified>
</cp:coreProperties>
</file>