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942" w:rsidRPr="00282942" w:rsidRDefault="00282942" w:rsidP="002829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eastAsia="lv-LV"/>
        </w:rPr>
        <w:drawing>
          <wp:anchor distT="0" distB="0" distL="114300" distR="114300" simplePos="0" relativeHeight="251663360" behindDoc="0" locked="0" layoutInCell="1" allowOverlap="1" wp14:anchorId="307F52F7" wp14:editId="1F9E991C">
            <wp:simplePos x="0" y="0"/>
            <wp:positionH relativeFrom="column">
              <wp:posOffset>-132080</wp:posOffset>
            </wp:positionH>
            <wp:positionV relativeFrom="paragraph">
              <wp:posOffset>-65405</wp:posOffset>
            </wp:positionV>
            <wp:extent cx="1280795" cy="80200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795" cy="802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sz w:val="24"/>
          <w:szCs w:val="24"/>
          <w:lang w:eastAsia="lv-LV"/>
        </w:rPr>
        <w:drawing>
          <wp:anchor distT="0" distB="0" distL="114300" distR="114300" simplePos="0" relativeHeight="251665408" behindDoc="0" locked="0" layoutInCell="1" allowOverlap="1" wp14:anchorId="215D47C0" wp14:editId="1296450E">
            <wp:simplePos x="0" y="0"/>
            <wp:positionH relativeFrom="column">
              <wp:posOffset>4758055</wp:posOffset>
            </wp:positionH>
            <wp:positionV relativeFrom="paragraph">
              <wp:posOffset>-105410</wp:posOffset>
            </wp:positionV>
            <wp:extent cx="1087755" cy="925830"/>
            <wp:effectExtent l="0" t="0" r="0" b="0"/>
            <wp:wrapSquare wrapText="bothSides"/>
            <wp:docPr id="16" name="Picture 16" descr="vidzeme_logo_final_la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zeme_logo_final_lat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7755" cy="9258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sz w:val="24"/>
          <w:szCs w:val="24"/>
          <w:lang w:eastAsia="lv-LV"/>
        </w:rPr>
        <w:drawing>
          <wp:anchor distT="0" distB="0" distL="114300" distR="114300" simplePos="0" relativeHeight="251664384" behindDoc="1" locked="0" layoutInCell="1" allowOverlap="1" wp14:anchorId="29E3D552" wp14:editId="247B7D36">
            <wp:simplePos x="0" y="0"/>
            <wp:positionH relativeFrom="column">
              <wp:posOffset>3524250</wp:posOffset>
            </wp:positionH>
            <wp:positionV relativeFrom="paragraph">
              <wp:posOffset>-60960</wp:posOffset>
            </wp:positionV>
            <wp:extent cx="800100" cy="73342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942">
        <w:rPr>
          <w:rFonts w:ascii="Times New Roman" w:eastAsia="Times New Roman" w:hAnsi="Times New Roman" w:cs="Times New Roman"/>
          <w:b/>
          <w:sz w:val="24"/>
          <w:szCs w:val="24"/>
          <w:lang w:val="en-US"/>
        </w:rPr>
        <w:t xml:space="preserve">        </w:t>
      </w:r>
      <w:r>
        <w:rPr>
          <w:b/>
          <w:noProof/>
          <w:lang w:eastAsia="lv-LV"/>
        </w:rPr>
        <w:drawing>
          <wp:inline distT="0" distB="0" distL="0" distR="0" wp14:anchorId="4111B363" wp14:editId="5F1BB6F4">
            <wp:extent cx="1600200" cy="590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590550"/>
                    </a:xfrm>
                    <a:prstGeom prst="rect">
                      <a:avLst/>
                    </a:prstGeom>
                    <a:noFill/>
                  </pic:spPr>
                </pic:pic>
              </a:graphicData>
            </a:graphic>
          </wp:inline>
        </w:drawing>
      </w:r>
      <w:r w:rsidRPr="00282942">
        <w:rPr>
          <w:rFonts w:ascii="Times New Roman" w:eastAsia="Times New Roman" w:hAnsi="Times New Roman" w:cs="Times New Roman"/>
          <w:b/>
          <w:sz w:val="24"/>
          <w:szCs w:val="24"/>
          <w:lang w:val="en-US"/>
        </w:rPr>
        <w:t xml:space="preserve">                              </w:t>
      </w:r>
    </w:p>
    <w:p w:rsidR="00282942" w:rsidRDefault="00282942" w:rsidP="00282942">
      <w:pPr>
        <w:spacing w:after="0" w:line="240" w:lineRule="auto"/>
        <w:rPr>
          <w:noProof/>
          <w:lang w:eastAsia="lv-LV"/>
        </w:rPr>
      </w:pPr>
    </w:p>
    <w:p w:rsidR="00282942" w:rsidRDefault="00282942" w:rsidP="00282942">
      <w:pPr>
        <w:spacing w:after="0" w:line="240" w:lineRule="auto"/>
        <w:rPr>
          <w:noProof/>
          <w:lang w:eastAsia="lv-LV"/>
        </w:rPr>
      </w:pPr>
    </w:p>
    <w:p w:rsidR="00282942" w:rsidRDefault="00282942" w:rsidP="00282942">
      <w:pPr>
        <w:spacing w:after="0" w:line="240" w:lineRule="auto"/>
        <w:rPr>
          <w:noProof/>
          <w:lang w:eastAsia="lv-LV"/>
        </w:rPr>
      </w:pPr>
    </w:p>
    <w:p w:rsidR="00282942" w:rsidRPr="00282942" w:rsidRDefault="00282942" w:rsidP="00282942">
      <w:pPr>
        <w:spacing w:after="0" w:line="240" w:lineRule="auto"/>
        <w:rPr>
          <w:rFonts w:ascii="Times New Roman" w:eastAsia="Times New Roman" w:hAnsi="Times New Roman" w:cs="Times New Roman"/>
          <w:b/>
          <w:sz w:val="24"/>
        </w:rPr>
      </w:pPr>
    </w:p>
    <w:p w:rsidR="00282942" w:rsidRPr="00282942" w:rsidRDefault="00282942" w:rsidP="00282942">
      <w:pPr>
        <w:spacing w:after="0" w:line="240" w:lineRule="auto"/>
        <w:jc w:val="right"/>
        <w:rPr>
          <w:rFonts w:ascii="Times New Roman" w:eastAsia="Times New Roman" w:hAnsi="Times New Roman" w:cs="Times New Roman"/>
          <w:b/>
          <w:sz w:val="24"/>
        </w:rPr>
      </w:pPr>
    </w:p>
    <w:p w:rsidR="00282942" w:rsidRPr="00282942" w:rsidRDefault="00282942" w:rsidP="00282942">
      <w:pPr>
        <w:spacing w:after="0" w:line="240" w:lineRule="auto"/>
        <w:jc w:val="right"/>
        <w:rPr>
          <w:rFonts w:ascii="Times New Roman" w:eastAsia="Times New Roman" w:hAnsi="Times New Roman" w:cs="Times New Roman"/>
          <w:b/>
          <w:sz w:val="24"/>
        </w:rPr>
      </w:pPr>
      <w:r w:rsidRPr="00282942">
        <w:rPr>
          <w:rFonts w:ascii="Times New Roman" w:eastAsia="Times New Roman" w:hAnsi="Times New Roman" w:cs="Times New Roman"/>
          <w:b/>
          <w:sz w:val="24"/>
        </w:rPr>
        <w:t>APSTIPRINĀTS:</w:t>
      </w:r>
    </w:p>
    <w:p w:rsidR="00282942" w:rsidRPr="00282942" w:rsidRDefault="00282942" w:rsidP="00282942">
      <w:pPr>
        <w:spacing w:after="0" w:line="240" w:lineRule="auto"/>
        <w:jc w:val="right"/>
        <w:rPr>
          <w:rFonts w:ascii="Times New Roman" w:eastAsia="Times New Roman" w:hAnsi="Times New Roman" w:cs="Times New Roman"/>
          <w:sz w:val="24"/>
        </w:rPr>
      </w:pPr>
      <w:r w:rsidRPr="00282942">
        <w:rPr>
          <w:rFonts w:ascii="Times New Roman" w:eastAsia="Times New Roman" w:hAnsi="Times New Roman" w:cs="Times New Roman"/>
          <w:sz w:val="24"/>
        </w:rPr>
        <w:t>Ar Vidzemes plānošanas reģiona</w:t>
      </w:r>
    </w:p>
    <w:p w:rsidR="00282942" w:rsidRPr="00282942" w:rsidRDefault="00282942" w:rsidP="00282942">
      <w:pPr>
        <w:spacing w:after="0" w:line="240" w:lineRule="auto"/>
        <w:jc w:val="right"/>
        <w:rPr>
          <w:rFonts w:ascii="Times New Roman" w:eastAsia="Times New Roman" w:hAnsi="Times New Roman" w:cs="Times New Roman"/>
          <w:sz w:val="24"/>
        </w:rPr>
      </w:pPr>
      <w:r w:rsidRPr="00282942">
        <w:rPr>
          <w:rFonts w:ascii="Times New Roman" w:eastAsia="Times New Roman" w:hAnsi="Times New Roman" w:cs="Times New Roman"/>
          <w:sz w:val="24"/>
        </w:rPr>
        <w:t xml:space="preserve"> iepirkumu komisijas</w:t>
      </w:r>
    </w:p>
    <w:p w:rsidR="00282942" w:rsidRPr="00282942" w:rsidRDefault="00282942" w:rsidP="00282942">
      <w:pPr>
        <w:spacing w:after="0" w:line="240" w:lineRule="auto"/>
        <w:jc w:val="right"/>
        <w:rPr>
          <w:rFonts w:ascii="Times New Roman" w:eastAsia="Times New Roman" w:hAnsi="Times New Roman" w:cs="Times New Roman"/>
          <w:sz w:val="24"/>
        </w:rPr>
      </w:pPr>
      <w:r w:rsidRPr="00282942">
        <w:rPr>
          <w:rFonts w:ascii="Times New Roman" w:eastAsia="Times New Roman" w:hAnsi="Times New Roman" w:cs="Times New Roman"/>
          <w:sz w:val="24"/>
        </w:rPr>
        <w:t>2014. gada 31. marta sēdes</w:t>
      </w:r>
    </w:p>
    <w:p w:rsidR="00282942" w:rsidRPr="00282942" w:rsidRDefault="00282942" w:rsidP="00282942">
      <w:pPr>
        <w:spacing w:after="0" w:line="240" w:lineRule="auto"/>
        <w:jc w:val="right"/>
        <w:rPr>
          <w:rFonts w:ascii="Times New Roman" w:eastAsia="Times New Roman" w:hAnsi="Times New Roman" w:cs="Times New Roman"/>
          <w:sz w:val="24"/>
        </w:rPr>
      </w:pPr>
      <w:r w:rsidRPr="00282942">
        <w:rPr>
          <w:rFonts w:ascii="Times New Roman" w:eastAsia="Times New Roman" w:hAnsi="Times New Roman" w:cs="Times New Roman"/>
          <w:sz w:val="24"/>
        </w:rPr>
        <w:t>protokola Nr. VPR/2014/16/1 lēmumu</w:t>
      </w:r>
    </w:p>
    <w:p w:rsidR="00282942" w:rsidRPr="00282942" w:rsidRDefault="00282942" w:rsidP="00282942">
      <w:pPr>
        <w:spacing w:after="0" w:line="240" w:lineRule="auto"/>
        <w:jc w:val="right"/>
        <w:rPr>
          <w:rFonts w:ascii="Times New Roman" w:eastAsia="Times New Roman" w:hAnsi="Times New Roman" w:cs="Times New Roman"/>
          <w:sz w:val="24"/>
        </w:rPr>
      </w:pPr>
    </w:p>
    <w:p w:rsidR="00282942" w:rsidRPr="00282942" w:rsidRDefault="00282942" w:rsidP="00282942">
      <w:pPr>
        <w:spacing w:after="0" w:line="240" w:lineRule="auto"/>
        <w:jc w:val="right"/>
        <w:rPr>
          <w:rFonts w:ascii="Times New Roman" w:eastAsia="Times New Roman" w:hAnsi="Times New Roman" w:cs="Times New Roman"/>
          <w:sz w:val="24"/>
        </w:rPr>
      </w:pPr>
    </w:p>
    <w:p w:rsidR="00282942" w:rsidRPr="00282942" w:rsidRDefault="00282942" w:rsidP="00282942">
      <w:pPr>
        <w:spacing w:line="240" w:lineRule="auto"/>
        <w:jc w:val="right"/>
        <w:rPr>
          <w:rFonts w:ascii="Times New Roman" w:eastAsia="Times New Roman" w:hAnsi="Times New Roman" w:cs="Times New Roman"/>
          <w:sz w:val="24"/>
        </w:rPr>
      </w:pPr>
      <w:r w:rsidRPr="00282942">
        <w:rPr>
          <w:rFonts w:ascii="Times New Roman" w:eastAsia="Times New Roman" w:hAnsi="Times New Roman" w:cs="Times New Roman"/>
          <w:sz w:val="24"/>
        </w:rPr>
        <w:t>Komisijas priekšsēdētāja vietniece</w:t>
      </w:r>
    </w:p>
    <w:p w:rsidR="00282942" w:rsidRPr="00282942" w:rsidRDefault="00282942" w:rsidP="00282942">
      <w:pPr>
        <w:spacing w:line="240" w:lineRule="auto"/>
        <w:jc w:val="right"/>
        <w:rPr>
          <w:rFonts w:ascii="Times New Roman" w:eastAsia="Times New Roman" w:hAnsi="Times New Roman" w:cs="Times New Roman"/>
          <w:sz w:val="24"/>
        </w:rPr>
      </w:pPr>
      <w:r w:rsidRPr="00282942">
        <w:rPr>
          <w:rFonts w:ascii="Times New Roman" w:eastAsia="Times New Roman" w:hAnsi="Times New Roman" w:cs="Times New Roman"/>
          <w:sz w:val="24"/>
        </w:rPr>
        <w:t>Ieva Kalniņa</w:t>
      </w:r>
      <w:r>
        <w:rPr>
          <w:rFonts w:ascii="Times New Roman" w:eastAsia="Times New Roman" w:hAnsi="Times New Roman" w:cs="Times New Roman"/>
          <w:sz w:val="24"/>
        </w:rPr>
        <w:t xml:space="preserve"> /paraksts/</w:t>
      </w:r>
    </w:p>
    <w:p w:rsidR="00282942" w:rsidRPr="00282942" w:rsidRDefault="00282942" w:rsidP="00282942">
      <w:pPr>
        <w:spacing w:after="0" w:line="240" w:lineRule="auto"/>
        <w:rPr>
          <w:rFonts w:ascii="Times New Roman" w:eastAsia="Times New Roman" w:hAnsi="Times New Roman" w:cs="Times New Roman"/>
          <w:b/>
          <w:sz w:val="28"/>
          <w:szCs w:val="28"/>
        </w:rPr>
      </w:pPr>
    </w:p>
    <w:p w:rsidR="00282942" w:rsidRPr="00282942" w:rsidRDefault="00282942" w:rsidP="00282942">
      <w:pPr>
        <w:spacing w:after="0" w:line="240" w:lineRule="auto"/>
        <w:jc w:val="center"/>
        <w:rPr>
          <w:rFonts w:ascii="Times New Roman" w:eastAsia="Times New Roman" w:hAnsi="Times New Roman" w:cs="Times New Roman"/>
          <w:b/>
          <w:sz w:val="28"/>
          <w:szCs w:val="28"/>
        </w:rPr>
      </w:pPr>
    </w:p>
    <w:p w:rsidR="00282942" w:rsidRPr="00282942" w:rsidRDefault="00282942" w:rsidP="00282942">
      <w:pPr>
        <w:spacing w:after="0" w:line="240" w:lineRule="auto"/>
        <w:jc w:val="center"/>
        <w:rPr>
          <w:rFonts w:ascii="Times New Roman" w:eastAsia="Times New Roman" w:hAnsi="Times New Roman" w:cs="Times New Roman"/>
          <w:b/>
          <w:sz w:val="28"/>
          <w:szCs w:val="28"/>
        </w:rPr>
      </w:pPr>
    </w:p>
    <w:p w:rsidR="00282942" w:rsidRPr="00282942" w:rsidRDefault="00282942" w:rsidP="00282942">
      <w:pPr>
        <w:spacing w:after="0" w:line="240" w:lineRule="auto"/>
        <w:rPr>
          <w:rFonts w:ascii="Times New Roman" w:eastAsia="Times New Roman" w:hAnsi="Times New Roman" w:cs="Times New Roman"/>
          <w:b/>
          <w:sz w:val="28"/>
          <w:szCs w:val="28"/>
        </w:rPr>
      </w:pPr>
    </w:p>
    <w:p w:rsidR="00282942" w:rsidRPr="00282942" w:rsidRDefault="00282942" w:rsidP="00282942">
      <w:pPr>
        <w:spacing w:after="0" w:line="240" w:lineRule="auto"/>
        <w:rPr>
          <w:rFonts w:ascii="Times New Roman" w:eastAsia="Times New Roman" w:hAnsi="Times New Roman" w:cs="Times New Roman"/>
          <w:b/>
          <w:bCs/>
          <w:noProof/>
          <w:sz w:val="24"/>
          <w:szCs w:val="24"/>
        </w:rPr>
      </w:pPr>
    </w:p>
    <w:p w:rsidR="00282942" w:rsidRPr="00282942" w:rsidRDefault="00282942" w:rsidP="00282942">
      <w:pPr>
        <w:spacing w:after="0" w:line="240" w:lineRule="auto"/>
        <w:jc w:val="center"/>
        <w:rPr>
          <w:rFonts w:ascii="Times New Roman" w:eastAsia="Times New Roman" w:hAnsi="Times New Roman" w:cs="Times New Roman"/>
          <w:b/>
          <w:bCs/>
          <w:noProof/>
          <w:sz w:val="28"/>
          <w:szCs w:val="28"/>
        </w:rPr>
      </w:pPr>
      <w:r w:rsidRPr="00282942">
        <w:rPr>
          <w:rFonts w:ascii="Times New Roman" w:eastAsia="Times New Roman" w:hAnsi="Times New Roman" w:cs="Times New Roman"/>
          <w:b/>
          <w:bCs/>
          <w:noProof/>
          <w:sz w:val="28"/>
          <w:szCs w:val="28"/>
        </w:rPr>
        <w:t>Iepirkuma</w:t>
      </w:r>
    </w:p>
    <w:p w:rsidR="00282942" w:rsidRPr="00282942" w:rsidRDefault="00282942" w:rsidP="00282942">
      <w:pPr>
        <w:suppressAutoHyphens/>
        <w:jc w:val="center"/>
        <w:rPr>
          <w:rFonts w:ascii="Times New Roman" w:eastAsia="Times New Roman" w:hAnsi="Times New Roman" w:cs="Times New Roman"/>
          <w:sz w:val="28"/>
          <w:szCs w:val="28"/>
          <w:lang w:eastAsia="ar-SA"/>
        </w:rPr>
      </w:pPr>
    </w:p>
    <w:p w:rsidR="00282942" w:rsidRPr="00282942" w:rsidRDefault="00282942" w:rsidP="00282942">
      <w:pPr>
        <w:suppressAutoHyphens/>
        <w:jc w:val="center"/>
        <w:rPr>
          <w:rFonts w:ascii="Times New Roman" w:eastAsia="Times New Roman" w:hAnsi="Times New Roman" w:cs="Times New Roman"/>
          <w:b/>
          <w:sz w:val="32"/>
          <w:szCs w:val="32"/>
          <w:lang w:eastAsia="ar-SA"/>
        </w:rPr>
      </w:pPr>
      <w:r w:rsidRPr="00282942">
        <w:rPr>
          <w:rFonts w:ascii="Times New Roman" w:eastAsia="Times New Roman" w:hAnsi="Times New Roman" w:cs="Times New Roman"/>
          <w:b/>
          <w:sz w:val="32"/>
          <w:szCs w:val="32"/>
          <w:lang w:eastAsia="ar-SA"/>
        </w:rPr>
        <w:t>„Prezentācijas materiālu izgatavošana, apdruka un piegāde projekta „</w:t>
      </w:r>
      <w:r w:rsidRPr="00282942">
        <w:rPr>
          <w:rFonts w:ascii="Times New Roman" w:eastAsia="Calibri" w:hAnsi="Times New Roman" w:cs="Calibri"/>
          <w:b/>
          <w:sz w:val="32"/>
          <w:szCs w:val="32"/>
          <w:lang w:eastAsia="ar-SA"/>
        </w:rPr>
        <w:t>HEALTH4GROWTH</w:t>
      </w:r>
      <w:r w:rsidRPr="00282942">
        <w:rPr>
          <w:rFonts w:ascii="Times New Roman" w:eastAsia="Times New Roman" w:hAnsi="Times New Roman" w:cs="Times New Roman"/>
          <w:b/>
          <w:sz w:val="32"/>
          <w:szCs w:val="32"/>
          <w:lang w:eastAsia="ar-SA"/>
        </w:rPr>
        <w:t>” vajadzībām”</w:t>
      </w:r>
    </w:p>
    <w:p w:rsidR="00282942" w:rsidRPr="00282942" w:rsidRDefault="00282942" w:rsidP="00282942">
      <w:pPr>
        <w:spacing w:after="0" w:line="240" w:lineRule="auto"/>
        <w:rPr>
          <w:rFonts w:ascii="Times New Roman" w:eastAsia="Times New Roman" w:hAnsi="Times New Roman" w:cs="Times New Roman"/>
          <w:sz w:val="20"/>
          <w:szCs w:val="20"/>
        </w:rPr>
      </w:pPr>
    </w:p>
    <w:p w:rsidR="00282942" w:rsidRPr="00282942" w:rsidRDefault="00282942" w:rsidP="00282942">
      <w:pPr>
        <w:spacing w:after="0" w:line="240" w:lineRule="auto"/>
        <w:rPr>
          <w:rFonts w:ascii="Times New Roman" w:eastAsia="Times New Roman" w:hAnsi="Times New Roman" w:cs="Times New Roman"/>
          <w:sz w:val="20"/>
          <w:szCs w:val="20"/>
        </w:rPr>
      </w:pPr>
    </w:p>
    <w:p w:rsidR="00282942" w:rsidRPr="00282942" w:rsidRDefault="00282942" w:rsidP="00282942">
      <w:pPr>
        <w:spacing w:after="0" w:line="240" w:lineRule="auto"/>
        <w:jc w:val="center"/>
        <w:rPr>
          <w:rFonts w:ascii="Times New Roman" w:eastAsia="Times New Roman" w:hAnsi="Times New Roman" w:cs="Times New Roman"/>
          <w:b/>
          <w:sz w:val="28"/>
          <w:szCs w:val="28"/>
        </w:rPr>
      </w:pPr>
      <w:r w:rsidRPr="00282942">
        <w:rPr>
          <w:rFonts w:ascii="Times New Roman" w:eastAsia="Times New Roman" w:hAnsi="Times New Roman" w:cs="Times New Roman"/>
          <w:b/>
          <w:sz w:val="28"/>
          <w:szCs w:val="28"/>
        </w:rPr>
        <w:t>NOLIKUMS</w:t>
      </w:r>
    </w:p>
    <w:p w:rsidR="00282942" w:rsidRPr="00282942" w:rsidRDefault="00282942" w:rsidP="00282942">
      <w:pPr>
        <w:spacing w:after="0" w:line="240" w:lineRule="auto"/>
        <w:jc w:val="center"/>
        <w:rPr>
          <w:rFonts w:ascii="Times New Roman" w:eastAsia="Times New Roman" w:hAnsi="Times New Roman" w:cs="Times New Roman"/>
          <w:b/>
          <w:sz w:val="20"/>
          <w:szCs w:val="20"/>
        </w:rPr>
      </w:pPr>
    </w:p>
    <w:p w:rsidR="00282942" w:rsidRPr="00282942" w:rsidRDefault="00282942" w:rsidP="00282942">
      <w:pPr>
        <w:spacing w:after="0" w:line="240" w:lineRule="auto"/>
        <w:jc w:val="center"/>
        <w:rPr>
          <w:rFonts w:ascii="Times New Roman" w:eastAsia="Times New Roman" w:hAnsi="Times New Roman" w:cs="Times New Roman"/>
          <w:b/>
          <w:sz w:val="20"/>
          <w:szCs w:val="20"/>
        </w:rPr>
      </w:pPr>
    </w:p>
    <w:p w:rsidR="00282942" w:rsidRPr="00282942" w:rsidRDefault="00282942" w:rsidP="00282942">
      <w:pPr>
        <w:spacing w:after="0" w:line="240" w:lineRule="auto"/>
        <w:jc w:val="center"/>
        <w:rPr>
          <w:rFonts w:ascii="Times New Roman" w:eastAsia="Times New Roman" w:hAnsi="Times New Roman" w:cs="Times New Roman"/>
          <w:b/>
          <w:sz w:val="20"/>
          <w:szCs w:val="20"/>
        </w:rPr>
      </w:pPr>
    </w:p>
    <w:p w:rsidR="00282942" w:rsidRPr="00282942" w:rsidRDefault="00282942" w:rsidP="00282942">
      <w:pPr>
        <w:spacing w:after="120" w:line="240" w:lineRule="auto"/>
        <w:jc w:val="center"/>
        <w:rPr>
          <w:rFonts w:ascii="Times New Roman" w:eastAsia="Calibri" w:hAnsi="Times New Roman" w:cs="Times New Roman"/>
          <w:b/>
          <w:sz w:val="24"/>
          <w:szCs w:val="24"/>
        </w:rPr>
      </w:pPr>
      <w:r w:rsidRPr="00282942">
        <w:rPr>
          <w:rFonts w:ascii="Times New Roman" w:eastAsia="Calibri" w:hAnsi="Times New Roman" w:cs="Times New Roman"/>
          <w:bCs/>
          <w:sz w:val="24"/>
          <w:szCs w:val="24"/>
        </w:rPr>
        <w:t>Iepirkuma identifikācijas Nr. VPR/2014/16/</w:t>
      </w:r>
      <w:r w:rsidRPr="00282942">
        <w:rPr>
          <w:rFonts w:ascii="Times New Roman" w:eastAsia="Calibri" w:hAnsi="Times New Roman" w:cs="Times New Roman"/>
          <w:sz w:val="24"/>
          <w:szCs w:val="24"/>
          <w:lang w:eastAsia="ar-SA"/>
        </w:rPr>
        <w:t>Health4Growth</w:t>
      </w:r>
    </w:p>
    <w:p w:rsidR="00282942" w:rsidRPr="00282942" w:rsidRDefault="00282942" w:rsidP="00282942">
      <w:pPr>
        <w:spacing w:after="0" w:line="240" w:lineRule="auto"/>
        <w:jc w:val="center"/>
        <w:rPr>
          <w:rFonts w:ascii="Times New Roman" w:eastAsia="Times New Roman" w:hAnsi="Times New Roman" w:cs="Times New Roman"/>
          <w:bCs/>
          <w:sz w:val="28"/>
          <w:szCs w:val="28"/>
        </w:rPr>
      </w:pPr>
    </w:p>
    <w:p w:rsidR="00282942" w:rsidRPr="00282942" w:rsidRDefault="00282942" w:rsidP="00282942">
      <w:pPr>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282942" w:rsidRPr="00282942" w:rsidRDefault="00282942" w:rsidP="00282942">
      <w:pPr>
        <w:shd w:val="clear" w:color="auto" w:fill="FFFFFF"/>
        <w:tabs>
          <w:tab w:val="left" w:pos="6285"/>
        </w:tabs>
        <w:autoSpaceDE w:val="0"/>
        <w:autoSpaceDN w:val="0"/>
        <w:adjustRightInd w:val="0"/>
        <w:spacing w:after="0" w:line="240" w:lineRule="auto"/>
        <w:jc w:val="center"/>
        <w:rPr>
          <w:rFonts w:ascii="Times New Roman" w:eastAsia="Times New Roman" w:hAnsi="Times New Roman" w:cs="Times New Roman"/>
          <w:sz w:val="24"/>
          <w:szCs w:val="24"/>
        </w:rPr>
      </w:pPr>
      <w:bookmarkStart w:id="0" w:name="_Toc100976673"/>
      <w:bookmarkStart w:id="1" w:name="_Toc100981136"/>
      <w:bookmarkStart w:id="2" w:name="_Toc100981640"/>
      <w:bookmarkStart w:id="3" w:name="_Toc100982009"/>
      <w:bookmarkStart w:id="4" w:name="_Toc100982050"/>
      <w:bookmarkStart w:id="5" w:name="_Toc100982220"/>
      <w:bookmarkStart w:id="6" w:name="_Toc101584349"/>
      <w:bookmarkStart w:id="7" w:name="_Toc101607002"/>
      <w:bookmarkStart w:id="8" w:name="_Toc101681252"/>
      <w:bookmarkStart w:id="9" w:name="_Toc101925492"/>
      <w:r w:rsidRPr="00282942">
        <w:rPr>
          <w:rFonts w:ascii="Times New Roman" w:eastAsia="Times New Roman" w:hAnsi="Times New Roman" w:cs="Times New Roman"/>
          <w:b/>
          <w:color w:val="000000"/>
          <w:sz w:val="24"/>
          <w:szCs w:val="20"/>
        </w:rPr>
        <w:t xml:space="preserve">Iepirkums tiek veikts </w:t>
      </w:r>
      <w:r w:rsidRPr="00282942">
        <w:rPr>
          <w:rFonts w:ascii="Times New Roman" w:eastAsia="Times New Roman" w:hAnsi="Times New Roman" w:cs="Times New Roman"/>
          <w:b/>
          <w:sz w:val="24"/>
          <w:szCs w:val="20"/>
        </w:rPr>
        <w:t>saskaņā ar Publisko iepirkumu likuma 8</w:t>
      </w:r>
      <w:r w:rsidRPr="00282942">
        <w:rPr>
          <w:rFonts w:ascii="Times New Roman" w:eastAsia="Times New Roman" w:hAnsi="Times New Roman" w:cs="Times New Roman"/>
          <w:b/>
          <w:sz w:val="24"/>
          <w:szCs w:val="20"/>
          <w:vertAlign w:val="superscript"/>
        </w:rPr>
        <w:t>2</w:t>
      </w:r>
      <w:r w:rsidRPr="00282942">
        <w:rPr>
          <w:rFonts w:ascii="Times New Roman" w:eastAsia="Times New Roman" w:hAnsi="Times New Roman" w:cs="Times New Roman"/>
          <w:b/>
          <w:sz w:val="24"/>
          <w:szCs w:val="20"/>
        </w:rPr>
        <w:t xml:space="preserve">.pantu </w:t>
      </w:r>
    </w:p>
    <w:p w:rsidR="00282942" w:rsidRPr="00282942" w:rsidRDefault="00282942" w:rsidP="00282942">
      <w:pPr>
        <w:shd w:val="clear" w:color="auto" w:fill="FFFFFF"/>
        <w:tabs>
          <w:tab w:val="left" w:pos="6285"/>
        </w:tabs>
        <w:autoSpaceDE w:val="0"/>
        <w:autoSpaceDN w:val="0"/>
        <w:adjustRightInd w:val="0"/>
        <w:spacing w:after="0" w:line="240" w:lineRule="auto"/>
        <w:jc w:val="center"/>
        <w:rPr>
          <w:rFonts w:ascii="Times New Roman" w:eastAsia="Times New Roman" w:hAnsi="Times New Roman" w:cs="Times New Roman"/>
          <w:sz w:val="24"/>
          <w:szCs w:val="24"/>
        </w:rPr>
      </w:pPr>
    </w:p>
    <w:p w:rsidR="00282942" w:rsidRPr="00282942" w:rsidRDefault="00282942" w:rsidP="00282942">
      <w:pPr>
        <w:shd w:val="clear" w:color="auto" w:fill="FFFFFF"/>
        <w:tabs>
          <w:tab w:val="left" w:pos="6285"/>
        </w:tabs>
        <w:autoSpaceDE w:val="0"/>
        <w:autoSpaceDN w:val="0"/>
        <w:adjustRightInd w:val="0"/>
        <w:spacing w:after="0" w:line="240" w:lineRule="auto"/>
        <w:jc w:val="center"/>
        <w:rPr>
          <w:rFonts w:ascii="Times New Roman" w:eastAsia="Times New Roman" w:hAnsi="Times New Roman" w:cs="Times New Roman"/>
          <w:sz w:val="24"/>
          <w:szCs w:val="24"/>
        </w:rPr>
      </w:pPr>
    </w:p>
    <w:p w:rsidR="00282942" w:rsidRPr="00282942" w:rsidRDefault="00282942" w:rsidP="00282942">
      <w:pPr>
        <w:shd w:val="clear" w:color="auto" w:fill="FFFFFF"/>
        <w:tabs>
          <w:tab w:val="left" w:pos="6285"/>
        </w:tabs>
        <w:autoSpaceDE w:val="0"/>
        <w:autoSpaceDN w:val="0"/>
        <w:adjustRightInd w:val="0"/>
        <w:spacing w:after="0" w:line="240" w:lineRule="auto"/>
        <w:jc w:val="center"/>
        <w:rPr>
          <w:rFonts w:ascii="Times New Roman" w:eastAsia="Times New Roman" w:hAnsi="Times New Roman" w:cs="Times New Roman"/>
          <w:b/>
          <w:sz w:val="24"/>
          <w:szCs w:val="24"/>
        </w:rPr>
      </w:pPr>
    </w:p>
    <w:p w:rsidR="00282942" w:rsidRPr="00282942" w:rsidRDefault="00282942" w:rsidP="00282942">
      <w:pPr>
        <w:shd w:val="clear" w:color="auto" w:fill="FFFFFF"/>
        <w:tabs>
          <w:tab w:val="left" w:pos="6285"/>
        </w:tabs>
        <w:autoSpaceDE w:val="0"/>
        <w:autoSpaceDN w:val="0"/>
        <w:adjustRightInd w:val="0"/>
        <w:spacing w:after="0" w:line="240" w:lineRule="auto"/>
        <w:jc w:val="center"/>
        <w:rPr>
          <w:rFonts w:ascii="Times New Roman" w:eastAsia="Times New Roman" w:hAnsi="Times New Roman" w:cs="Times New Roman"/>
          <w:b/>
          <w:sz w:val="24"/>
          <w:szCs w:val="24"/>
        </w:rPr>
      </w:pPr>
    </w:p>
    <w:p w:rsidR="00282942" w:rsidRPr="00282942" w:rsidRDefault="00282942" w:rsidP="00282942">
      <w:pPr>
        <w:shd w:val="clear" w:color="auto" w:fill="FFFFFF"/>
        <w:tabs>
          <w:tab w:val="left" w:pos="6285"/>
        </w:tabs>
        <w:autoSpaceDE w:val="0"/>
        <w:autoSpaceDN w:val="0"/>
        <w:adjustRightInd w:val="0"/>
        <w:spacing w:after="0" w:line="240" w:lineRule="auto"/>
        <w:jc w:val="center"/>
        <w:rPr>
          <w:rFonts w:ascii="Times New Roman" w:eastAsia="Times New Roman" w:hAnsi="Times New Roman" w:cs="Times New Roman"/>
          <w:b/>
          <w:sz w:val="24"/>
          <w:szCs w:val="24"/>
        </w:rPr>
      </w:pPr>
    </w:p>
    <w:p w:rsidR="00282942" w:rsidRPr="00282942" w:rsidRDefault="00282942" w:rsidP="00282942">
      <w:pPr>
        <w:shd w:val="clear" w:color="auto" w:fill="FFFFFF"/>
        <w:tabs>
          <w:tab w:val="left" w:pos="6285"/>
        </w:tabs>
        <w:autoSpaceDE w:val="0"/>
        <w:autoSpaceDN w:val="0"/>
        <w:adjustRightInd w:val="0"/>
        <w:spacing w:after="0" w:line="240" w:lineRule="auto"/>
        <w:jc w:val="center"/>
        <w:rPr>
          <w:rFonts w:ascii="Times New Roman" w:eastAsia="Times New Roman" w:hAnsi="Times New Roman" w:cs="Times New Roman"/>
          <w:b/>
          <w:sz w:val="24"/>
          <w:szCs w:val="24"/>
        </w:rPr>
      </w:pPr>
    </w:p>
    <w:p w:rsidR="00282942" w:rsidRPr="00282942" w:rsidRDefault="00282942" w:rsidP="00282942">
      <w:pPr>
        <w:shd w:val="clear" w:color="auto" w:fill="FFFFFF"/>
        <w:tabs>
          <w:tab w:val="left" w:pos="6285"/>
        </w:tabs>
        <w:autoSpaceDE w:val="0"/>
        <w:autoSpaceDN w:val="0"/>
        <w:adjustRightInd w:val="0"/>
        <w:spacing w:after="0" w:line="240" w:lineRule="auto"/>
        <w:jc w:val="center"/>
        <w:rPr>
          <w:rFonts w:ascii="Times New Roman" w:eastAsia="Times New Roman" w:hAnsi="Times New Roman" w:cs="Times New Roman"/>
          <w:b/>
          <w:sz w:val="24"/>
          <w:szCs w:val="24"/>
        </w:rPr>
      </w:pPr>
    </w:p>
    <w:p w:rsidR="00282942" w:rsidRPr="00282942" w:rsidRDefault="00282942" w:rsidP="00282942">
      <w:pPr>
        <w:shd w:val="clear" w:color="auto" w:fill="FFFFFF"/>
        <w:tabs>
          <w:tab w:val="left" w:pos="6285"/>
        </w:tabs>
        <w:autoSpaceDE w:val="0"/>
        <w:autoSpaceDN w:val="0"/>
        <w:adjustRightInd w:val="0"/>
        <w:spacing w:after="0" w:line="240" w:lineRule="auto"/>
        <w:jc w:val="center"/>
        <w:rPr>
          <w:rFonts w:ascii="Times New Roman" w:eastAsia="Times New Roman" w:hAnsi="Times New Roman" w:cs="Times New Roman"/>
          <w:b/>
          <w:sz w:val="24"/>
          <w:szCs w:val="24"/>
        </w:rPr>
      </w:pPr>
    </w:p>
    <w:p w:rsidR="00282942" w:rsidRPr="00282942" w:rsidRDefault="00282942" w:rsidP="00282942">
      <w:pPr>
        <w:shd w:val="clear" w:color="auto" w:fill="FFFFFF"/>
        <w:tabs>
          <w:tab w:val="left" w:pos="6285"/>
        </w:tabs>
        <w:autoSpaceDE w:val="0"/>
        <w:autoSpaceDN w:val="0"/>
        <w:adjustRightInd w:val="0"/>
        <w:spacing w:after="0" w:line="240" w:lineRule="auto"/>
        <w:jc w:val="center"/>
        <w:rPr>
          <w:rFonts w:ascii="Times New Roman" w:eastAsia="Times New Roman" w:hAnsi="Times New Roman" w:cs="Times New Roman"/>
          <w:b/>
          <w:sz w:val="24"/>
          <w:szCs w:val="24"/>
        </w:rPr>
      </w:pPr>
      <w:r w:rsidRPr="00282942">
        <w:rPr>
          <w:rFonts w:ascii="Times New Roman" w:eastAsia="Times New Roman" w:hAnsi="Times New Roman" w:cs="Times New Roman"/>
          <w:b/>
          <w:sz w:val="24"/>
          <w:szCs w:val="24"/>
        </w:rPr>
        <w:t>Cēsis, 2014</w:t>
      </w:r>
    </w:p>
    <w:p w:rsidR="00282942" w:rsidRPr="00282942" w:rsidRDefault="00282942" w:rsidP="00282942">
      <w:pPr>
        <w:shd w:val="clear" w:color="auto" w:fill="FFFFFF"/>
        <w:tabs>
          <w:tab w:val="left" w:pos="6285"/>
        </w:tabs>
        <w:autoSpaceDE w:val="0"/>
        <w:autoSpaceDN w:val="0"/>
        <w:adjustRightInd w:val="0"/>
        <w:spacing w:after="0" w:line="240" w:lineRule="auto"/>
        <w:jc w:val="center"/>
        <w:rPr>
          <w:rFonts w:ascii="Times New Roman" w:eastAsia="Times New Roman" w:hAnsi="Times New Roman" w:cs="Times New Roman"/>
          <w:b/>
          <w:bCs/>
          <w:color w:val="0000FF"/>
          <w:sz w:val="24"/>
          <w:szCs w:val="24"/>
        </w:rPr>
      </w:pPr>
    </w:p>
    <w:p w:rsidR="00282942" w:rsidRPr="00282942" w:rsidRDefault="00282942" w:rsidP="00282942">
      <w:pPr>
        <w:spacing w:after="0" w:line="240" w:lineRule="auto"/>
        <w:rPr>
          <w:rFonts w:ascii="Times New Roman" w:eastAsia="Times New Roman" w:hAnsi="Times New Roman" w:cs="Times New Roman"/>
          <w:sz w:val="24"/>
          <w:szCs w:val="24"/>
        </w:rPr>
      </w:pPr>
    </w:p>
    <w:p w:rsidR="00E4285C" w:rsidRDefault="00282942" w:rsidP="00282942">
      <w:pPr>
        <w:spacing w:after="0" w:line="240" w:lineRule="auto"/>
        <w:jc w:val="center"/>
        <w:rPr>
          <w:rFonts w:ascii="Times New Roman" w:eastAsia="Times New Roman" w:hAnsi="Times New Roman" w:cs="Times New Roman"/>
          <w:b/>
          <w:sz w:val="28"/>
          <w:szCs w:val="28"/>
          <w:lang w:eastAsia="ar-SA"/>
        </w:rPr>
      </w:pPr>
      <w:r w:rsidRPr="00282942">
        <w:rPr>
          <w:rFonts w:ascii="Times New Roman" w:eastAsia="Times New Roman" w:hAnsi="Times New Roman" w:cs="Times New Roman"/>
          <w:b/>
          <w:sz w:val="28"/>
          <w:szCs w:val="28"/>
        </w:rPr>
        <w:t>„</w:t>
      </w:r>
      <w:r w:rsidRPr="00282942">
        <w:rPr>
          <w:rFonts w:ascii="Times New Roman" w:eastAsia="Times New Roman" w:hAnsi="Times New Roman" w:cs="Times New Roman"/>
          <w:b/>
          <w:sz w:val="28"/>
          <w:szCs w:val="28"/>
          <w:lang w:eastAsia="ar-SA"/>
        </w:rPr>
        <w:t xml:space="preserve">Prezentācijas materiālu izgatavošana, apdruka un piegāde </w:t>
      </w:r>
    </w:p>
    <w:p w:rsidR="00282942" w:rsidRPr="00282942" w:rsidRDefault="00282942" w:rsidP="00282942">
      <w:pPr>
        <w:spacing w:after="0" w:line="240" w:lineRule="auto"/>
        <w:jc w:val="center"/>
        <w:rPr>
          <w:rFonts w:ascii="Times New Roman" w:eastAsia="Times New Roman" w:hAnsi="Times New Roman" w:cs="Times New Roman"/>
          <w:b/>
          <w:sz w:val="28"/>
          <w:szCs w:val="28"/>
        </w:rPr>
      </w:pPr>
      <w:r w:rsidRPr="00282942">
        <w:rPr>
          <w:rFonts w:ascii="Times New Roman" w:eastAsia="Times New Roman" w:hAnsi="Times New Roman" w:cs="Times New Roman"/>
          <w:b/>
          <w:sz w:val="28"/>
          <w:szCs w:val="28"/>
          <w:lang w:eastAsia="ar-SA"/>
        </w:rPr>
        <w:t>projekta „</w:t>
      </w:r>
      <w:r w:rsidRPr="00282942">
        <w:rPr>
          <w:rFonts w:ascii="Times New Roman" w:eastAsia="Calibri" w:hAnsi="Times New Roman" w:cs="Calibri"/>
          <w:b/>
          <w:sz w:val="28"/>
          <w:szCs w:val="28"/>
          <w:lang w:eastAsia="ar-SA"/>
        </w:rPr>
        <w:t>HEALTH4GROWTH</w:t>
      </w:r>
      <w:r w:rsidRPr="00282942">
        <w:rPr>
          <w:rFonts w:ascii="Times New Roman" w:eastAsia="Times New Roman" w:hAnsi="Times New Roman" w:cs="Times New Roman"/>
          <w:b/>
          <w:sz w:val="28"/>
          <w:szCs w:val="28"/>
          <w:lang w:eastAsia="ar-SA"/>
        </w:rPr>
        <w:t>” vajadzībām</w:t>
      </w:r>
      <w:r w:rsidR="00E4285C" w:rsidRPr="00E4285C">
        <w:rPr>
          <w:rFonts w:ascii="Times New Roman" w:eastAsia="Times New Roman" w:hAnsi="Times New Roman" w:cs="Times New Roman"/>
          <w:b/>
          <w:sz w:val="28"/>
          <w:szCs w:val="28"/>
          <w:lang w:eastAsia="ar-SA"/>
        </w:rPr>
        <w:t>”</w:t>
      </w:r>
    </w:p>
    <w:p w:rsidR="00282942" w:rsidRPr="00282942" w:rsidRDefault="00282942" w:rsidP="00282942">
      <w:pPr>
        <w:spacing w:after="0" w:line="240" w:lineRule="auto"/>
        <w:jc w:val="center"/>
        <w:rPr>
          <w:rFonts w:ascii="Times New Roman" w:eastAsia="Times New Roman" w:hAnsi="Times New Roman" w:cs="Times New Roman"/>
          <w:b/>
          <w:color w:val="111111"/>
          <w:sz w:val="28"/>
          <w:szCs w:val="28"/>
          <w:lang w:eastAsia="lv-LV"/>
        </w:rPr>
      </w:pPr>
    </w:p>
    <w:p w:rsidR="00282942" w:rsidRDefault="00282942" w:rsidP="00282942">
      <w:pPr>
        <w:spacing w:after="0" w:line="240" w:lineRule="auto"/>
        <w:jc w:val="center"/>
        <w:rPr>
          <w:rFonts w:ascii="Times New Roman" w:eastAsia="Calibri" w:hAnsi="Times New Roman" w:cs="Times New Roman"/>
          <w:sz w:val="24"/>
          <w:szCs w:val="24"/>
          <w:lang w:eastAsia="ar-SA"/>
        </w:rPr>
      </w:pPr>
      <w:r w:rsidRPr="00282942">
        <w:rPr>
          <w:rFonts w:ascii="Times New Roman" w:eastAsia="Times New Roman" w:hAnsi="Times New Roman" w:cs="Times New Roman"/>
          <w:bCs/>
          <w:sz w:val="24"/>
          <w:szCs w:val="24"/>
        </w:rPr>
        <w:t>Identifikācijas Nr. VPR/2014/16/</w:t>
      </w:r>
      <w:r w:rsidRPr="00282942">
        <w:rPr>
          <w:rFonts w:ascii="Times New Roman" w:eastAsia="Calibri" w:hAnsi="Times New Roman" w:cs="Times New Roman"/>
          <w:sz w:val="24"/>
          <w:szCs w:val="24"/>
          <w:lang w:eastAsia="ar-SA"/>
        </w:rPr>
        <w:t>Health4Growth</w:t>
      </w:r>
    </w:p>
    <w:p w:rsidR="00E4285C" w:rsidRPr="00282942" w:rsidRDefault="00E4285C" w:rsidP="00282942">
      <w:pPr>
        <w:spacing w:after="0" w:line="240" w:lineRule="auto"/>
        <w:jc w:val="center"/>
        <w:rPr>
          <w:rFonts w:ascii="Times New Roman" w:eastAsia="Times New Roman" w:hAnsi="Times New Roman" w:cs="Times New Roman"/>
          <w:b/>
          <w:bCs/>
          <w:sz w:val="28"/>
          <w:szCs w:val="24"/>
        </w:rPr>
      </w:pPr>
    </w:p>
    <w:p w:rsidR="00282942" w:rsidRPr="00282942" w:rsidRDefault="00282942" w:rsidP="00282942">
      <w:pPr>
        <w:widowControl w:val="0"/>
        <w:tabs>
          <w:tab w:val="left" w:pos="426"/>
          <w:tab w:val="left" w:pos="900"/>
        </w:tabs>
        <w:suppressAutoHyphens/>
        <w:autoSpaceDE w:val="0"/>
        <w:spacing w:after="0" w:line="240" w:lineRule="auto"/>
        <w:jc w:val="both"/>
        <w:outlineLvl w:val="1"/>
        <w:rPr>
          <w:rFonts w:ascii="Times New Roman" w:eastAsia="Times New Roman" w:hAnsi="Times New Roman" w:cs="Times New Roman"/>
          <w:b/>
          <w:iCs/>
          <w:sz w:val="24"/>
          <w:szCs w:val="24"/>
        </w:rPr>
      </w:pPr>
      <w:r w:rsidRPr="00282942">
        <w:rPr>
          <w:rFonts w:ascii="Times New Roman" w:eastAsia="Times New Roman" w:hAnsi="Times New Roman" w:cs="Times New Roman"/>
          <w:b/>
          <w:iCs/>
          <w:sz w:val="24"/>
          <w:szCs w:val="24"/>
        </w:rPr>
        <w:t>1. Vispārīgā informācija:</w:t>
      </w:r>
    </w:p>
    <w:p w:rsidR="00282942" w:rsidRPr="00282942" w:rsidRDefault="00282942" w:rsidP="00282942">
      <w:pPr>
        <w:tabs>
          <w:tab w:val="left" w:pos="900"/>
          <w:tab w:val="left" w:pos="1260"/>
        </w:tabs>
        <w:spacing w:after="0" w:line="240" w:lineRule="auto"/>
        <w:jc w:val="both"/>
        <w:rPr>
          <w:rFonts w:ascii="Times New Roman" w:eastAsia="Times New Roman" w:hAnsi="Times New Roman" w:cs="Times New Roman"/>
          <w:b/>
          <w:bCs/>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282942" w:rsidRPr="00282942" w:rsidTr="00E4285C">
        <w:tc>
          <w:tcPr>
            <w:tcW w:w="2597" w:type="dxa"/>
          </w:tcPr>
          <w:p w:rsidR="00282942" w:rsidRPr="00282942" w:rsidRDefault="00282942" w:rsidP="00282942">
            <w:pPr>
              <w:spacing w:before="120" w:after="60" w:line="240" w:lineRule="auto"/>
              <w:jc w:val="right"/>
              <w:rPr>
                <w:rFonts w:ascii="RimTimes" w:eastAsia="Times New Roman" w:hAnsi="RimTimes" w:cs="Times New Roman"/>
                <w:bCs/>
                <w:lang w:eastAsia="lv-LV"/>
              </w:rPr>
            </w:pPr>
            <w:r w:rsidRPr="00282942">
              <w:rPr>
                <w:rFonts w:ascii="RimTimes" w:eastAsia="Times New Roman" w:hAnsi="RimTimes" w:cs="Times New Roman"/>
                <w:bCs/>
                <w:lang w:eastAsia="lv-LV"/>
              </w:rPr>
              <w:t>Pasūtītāja nosaukums</w:t>
            </w:r>
          </w:p>
        </w:tc>
        <w:tc>
          <w:tcPr>
            <w:tcW w:w="5110" w:type="dxa"/>
          </w:tcPr>
          <w:p w:rsidR="00282942" w:rsidRPr="00282942" w:rsidRDefault="00282942" w:rsidP="00282942">
            <w:pPr>
              <w:spacing w:before="120" w:after="60" w:line="240" w:lineRule="auto"/>
              <w:jc w:val="both"/>
              <w:rPr>
                <w:rFonts w:ascii="RimTimes" w:eastAsia="Times New Roman" w:hAnsi="RimTimes" w:cs="Times New Roman"/>
                <w:b/>
                <w:bCs/>
                <w:sz w:val="24"/>
                <w:szCs w:val="24"/>
                <w:lang w:eastAsia="lv-LV"/>
              </w:rPr>
            </w:pPr>
            <w:r w:rsidRPr="00282942">
              <w:rPr>
                <w:rFonts w:ascii="RimTimes" w:eastAsia="Times New Roman" w:hAnsi="RimTimes" w:cs="Times New Roman"/>
                <w:b/>
                <w:bCs/>
                <w:sz w:val="24"/>
                <w:szCs w:val="24"/>
                <w:lang w:eastAsia="lv-LV"/>
              </w:rPr>
              <w:t>Vidzemes plānošanas reģions</w:t>
            </w:r>
          </w:p>
        </w:tc>
      </w:tr>
      <w:tr w:rsidR="00282942" w:rsidRPr="00282942" w:rsidTr="00E4285C">
        <w:tc>
          <w:tcPr>
            <w:tcW w:w="2597" w:type="dxa"/>
          </w:tcPr>
          <w:p w:rsidR="00282942" w:rsidRPr="00282942" w:rsidRDefault="00282942" w:rsidP="00282942">
            <w:pPr>
              <w:spacing w:before="120" w:after="60" w:line="240" w:lineRule="auto"/>
              <w:jc w:val="right"/>
              <w:rPr>
                <w:rFonts w:ascii="RimTimes" w:eastAsia="Times New Roman" w:hAnsi="RimTimes" w:cs="Times New Roman"/>
                <w:bCs/>
                <w:lang w:eastAsia="lv-LV"/>
              </w:rPr>
            </w:pPr>
            <w:r w:rsidRPr="00282942">
              <w:rPr>
                <w:rFonts w:ascii="RimTimes" w:eastAsia="Times New Roman" w:hAnsi="RimTimes" w:cs="Times New Roman"/>
                <w:bCs/>
                <w:lang w:eastAsia="lv-LV"/>
              </w:rPr>
              <w:t>Adrese</w:t>
            </w:r>
          </w:p>
        </w:tc>
        <w:tc>
          <w:tcPr>
            <w:tcW w:w="5110" w:type="dxa"/>
          </w:tcPr>
          <w:p w:rsidR="00282942" w:rsidRPr="00282942" w:rsidRDefault="00282942" w:rsidP="00282942">
            <w:pPr>
              <w:spacing w:before="120" w:after="60" w:line="240" w:lineRule="auto"/>
              <w:jc w:val="both"/>
              <w:rPr>
                <w:rFonts w:ascii="Times New Roman" w:eastAsia="Times New Roman" w:hAnsi="Times New Roman" w:cs="Times New Roman"/>
                <w:b/>
                <w:bCs/>
                <w:lang w:eastAsia="lv-LV"/>
              </w:rPr>
            </w:pPr>
            <w:r w:rsidRPr="00282942">
              <w:rPr>
                <w:rFonts w:ascii="Times New Roman" w:eastAsia="Times New Roman" w:hAnsi="Times New Roman" w:cs="Times New Roman"/>
                <w:b/>
                <w:bCs/>
              </w:rPr>
              <w:t>J. Poruka iela 8-108, Cēsis, LV-4101</w:t>
            </w:r>
          </w:p>
        </w:tc>
      </w:tr>
      <w:tr w:rsidR="00282942" w:rsidRPr="00282942" w:rsidTr="00E4285C">
        <w:tc>
          <w:tcPr>
            <w:tcW w:w="2597" w:type="dxa"/>
          </w:tcPr>
          <w:p w:rsidR="00282942" w:rsidRPr="00282942" w:rsidRDefault="00282942" w:rsidP="00282942">
            <w:pPr>
              <w:spacing w:before="120" w:after="60" w:line="240" w:lineRule="auto"/>
              <w:jc w:val="right"/>
              <w:rPr>
                <w:rFonts w:ascii="RimTimes" w:eastAsia="Times New Roman" w:hAnsi="RimTimes" w:cs="Times New Roman"/>
                <w:bCs/>
                <w:lang w:eastAsia="lv-LV"/>
              </w:rPr>
            </w:pPr>
            <w:r w:rsidRPr="00282942">
              <w:rPr>
                <w:rFonts w:ascii="RimTimes" w:eastAsia="Times New Roman" w:hAnsi="RimTimes" w:cs="Times New Roman"/>
                <w:bCs/>
                <w:lang w:eastAsia="lv-LV"/>
              </w:rPr>
              <w:t>Reģistrācijas Nr.</w:t>
            </w:r>
          </w:p>
        </w:tc>
        <w:tc>
          <w:tcPr>
            <w:tcW w:w="5110" w:type="dxa"/>
          </w:tcPr>
          <w:p w:rsidR="00282942" w:rsidRPr="00282942" w:rsidRDefault="00282942" w:rsidP="00282942">
            <w:pPr>
              <w:spacing w:before="120" w:after="60" w:line="240" w:lineRule="auto"/>
              <w:jc w:val="both"/>
              <w:rPr>
                <w:rFonts w:ascii="RimTimes" w:eastAsia="Times New Roman" w:hAnsi="RimTimes" w:cs="Times New Roman"/>
                <w:b/>
                <w:bCs/>
                <w:lang w:eastAsia="lv-LV"/>
              </w:rPr>
            </w:pPr>
            <w:r w:rsidRPr="00282942">
              <w:rPr>
                <w:rFonts w:ascii="RimTimes" w:eastAsia="Times New Roman" w:hAnsi="RimTimes" w:cs="Times New Roman"/>
                <w:b/>
                <w:bCs/>
                <w:lang w:eastAsia="lv-LV"/>
              </w:rPr>
              <w:t>90002180246</w:t>
            </w:r>
          </w:p>
        </w:tc>
      </w:tr>
      <w:tr w:rsidR="00282942" w:rsidRPr="00282942" w:rsidTr="00E4285C">
        <w:trPr>
          <w:trHeight w:val="672"/>
        </w:trPr>
        <w:tc>
          <w:tcPr>
            <w:tcW w:w="2597" w:type="dxa"/>
          </w:tcPr>
          <w:p w:rsidR="00282942" w:rsidRPr="00282942" w:rsidRDefault="00282942" w:rsidP="00282942">
            <w:pPr>
              <w:spacing w:before="120" w:after="60" w:line="240" w:lineRule="auto"/>
              <w:jc w:val="right"/>
              <w:rPr>
                <w:rFonts w:ascii="RimTimes" w:eastAsia="Times New Roman" w:hAnsi="RimTimes" w:cs="Times New Roman"/>
                <w:bCs/>
                <w:lang w:eastAsia="lv-LV"/>
              </w:rPr>
            </w:pPr>
            <w:r w:rsidRPr="00282942">
              <w:rPr>
                <w:rFonts w:ascii="RimTimes" w:eastAsia="Times New Roman" w:hAnsi="RimTimes" w:cs="Times New Roman"/>
                <w:bCs/>
                <w:lang w:eastAsia="lv-LV"/>
              </w:rPr>
              <w:t>Kontaktpersona</w:t>
            </w:r>
          </w:p>
        </w:tc>
        <w:tc>
          <w:tcPr>
            <w:tcW w:w="5110" w:type="dxa"/>
          </w:tcPr>
          <w:p w:rsidR="00282942" w:rsidRPr="00282942" w:rsidRDefault="00282942" w:rsidP="00282942">
            <w:pPr>
              <w:spacing w:before="120" w:after="60" w:line="240" w:lineRule="auto"/>
              <w:jc w:val="both"/>
              <w:rPr>
                <w:rFonts w:ascii="RimTimes" w:eastAsia="Times New Roman" w:hAnsi="RimTimes" w:cs="Times New Roman"/>
                <w:b/>
                <w:bCs/>
                <w:lang w:eastAsia="lv-LV"/>
              </w:rPr>
            </w:pPr>
            <w:r w:rsidRPr="00282942">
              <w:rPr>
                <w:rFonts w:ascii="RimTimes" w:eastAsia="Times New Roman" w:hAnsi="RimTimes" w:cs="Times New Roman"/>
                <w:b/>
                <w:bCs/>
                <w:lang w:eastAsia="lv-LV"/>
              </w:rPr>
              <w:t>Lelde Ābele</w:t>
            </w:r>
          </w:p>
        </w:tc>
      </w:tr>
      <w:tr w:rsidR="00282942" w:rsidRPr="00282942" w:rsidTr="00E4285C">
        <w:tc>
          <w:tcPr>
            <w:tcW w:w="2597" w:type="dxa"/>
          </w:tcPr>
          <w:p w:rsidR="00282942" w:rsidRPr="00282942" w:rsidRDefault="00282942" w:rsidP="00282942">
            <w:pPr>
              <w:spacing w:before="120" w:after="60" w:line="240" w:lineRule="auto"/>
              <w:jc w:val="right"/>
              <w:rPr>
                <w:rFonts w:ascii="RimTimes" w:eastAsia="Times New Roman" w:hAnsi="RimTimes" w:cs="Times New Roman"/>
                <w:bCs/>
                <w:lang w:eastAsia="lv-LV"/>
              </w:rPr>
            </w:pPr>
            <w:r w:rsidRPr="00282942">
              <w:rPr>
                <w:rFonts w:ascii="RimTimes" w:eastAsia="Times New Roman" w:hAnsi="RimTimes" w:cs="Times New Roman"/>
                <w:bCs/>
                <w:lang w:eastAsia="lv-LV"/>
              </w:rPr>
              <w:t>Tālruņa nr.</w:t>
            </w:r>
          </w:p>
        </w:tc>
        <w:tc>
          <w:tcPr>
            <w:tcW w:w="5110" w:type="dxa"/>
          </w:tcPr>
          <w:p w:rsidR="00282942" w:rsidRPr="00282942" w:rsidRDefault="00282942" w:rsidP="00282942">
            <w:pPr>
              <w:spacing w:before="120" w:after="60" w:line="240" w:lineRule="auto"/>
              <w:jc w:val="both"/>
              <w:rPr>
                <w:rFonts w:ascii="RimTimes" w:eastAsia="Times New Roman" w:hAnsi="RimTimes" w:cs="Times New Roman"/>
                <w:b/>
                <w:bCs/>
                <w:lang w:eastAsia="lv-LV"/>
              </w:rPr>
            </w:pPr>
            <w:r w:rsidRPr="00282942">
              <w:rPr>
                <w:rFonts w:ascii="RimTimes" w:eastAsia="Times New Roman" w:hAnsi="RimTimes" w:cs="Times New Roman"/>
                <w:b/>
                <w:bCs/>
                <w:lang w:eastAsia="lv-LV"/>
              </w:rPr>
              <w:t xml:space="preserve">+371 </w:t>
            </w:r>
            <w:r w:rsidRPr="00282942">
              <w:rPr>
                <w:rFonts w:ascii="Times New Roman" w:eastAsia="Times New Roman" w:hAnsi="Times New Roman" w:cs="Times New Roman"/>
                <w:b/>
                <w:bCs/>
                <w:sz w:val="24"/>
                <w:szCs w:val="24"/>
              </w:rPr>
              <w:t>29266757</w:t>
            </w:r>
          </w:p>
        </w:tc>
      </w:tr>
      <w:tr w:rsidR="00282942" w:rsidRPr="00282942" w:rsidTr="00E4285C">
        <w:tc>
          <w:tcPr>
            <w:tcW w:w="2597" w:type="dxa"/>
          </w:tcPr>
          <w:p w:rsidR="00282942" w:rsidRPr="00282942" w:rsidRDefault="00282942" w:rsidP="00282942">
            <w:pPr>
              <w:spacing w:before="120" w:after="60" w:line="240" w:lineRule="auto"/>
              <w:jc w:val="right"/>
              <w:rPr>
                <w:rFonts w:ascii="RimTimes" w:eastAsia="Times New Roman" w:hAnsi="RimTimes" w:cs="Times New Roman"/>
                <w:bCs/>
                <w:lang w:eastAsia="lv-LV"/>
              </w:rPr>
            </w:pPr>
            <w:r w:rsidRPr="00282942">
              <w:rPr>
                <w:rFonts w:ascii="RimTimes" w:eastAsia="Times New Roman" w:hAnsi="RimTimes" w:cs="Times New Roman"/>
                <w:bCs/>
                <w:lang w:eastAsia="lv-LV"/>
              </w:rPr>
              <w:t>E – pasta adrese</w:t>
            </w:r>
          </w:p>
        </w:tc>
        <w:tc>
          <w:tcPr>
            <w:tcW w:w="5110" w:type="dxa"/>
          </w:tcPr>
          <w:p w:rsidR="00282942" w:rsidRPr="00282942" w:rsidRDefault="007C2234" w:rsidP="00282942">
            <w:pPr>
              <w:spacing w:before="120" w:after="60" w:line="240" w:lineRule="auto"/>
              <w:jc w:val="both"/>
              <w:rPr>
                <w:rFonts w:ascii="RimTimes" w:eastAsia="Times New Roman" w:hAnsi="RimTimes" w:cs="Times New Roman"/>
                <w:b/>
                <w:bCs/>
                <w:lang w:eastAsia="lv-LV"/>
              </w:rPr>
            </w:pPr>
            <w:hyperlink r:id="rId12" w:history="1">
              <w:r w:rsidR="00282942" w:rsidRPr="00282942">
                <w:rPr>
                  <w:rFonts w:ascii="RimTimes" w:eastAsia="Times New Roman" w:hAnsi="RimTimes" w:cs="Times New Roman"/>
                  <w:b/>
                  <w:bCs/>
                  <w:color w:val="0000FF"/>
                  <w:u w:val="single"/>
                  <w:lang w:eastAsia="lv-LV"/>
                </w:rPr>
                <w:t>lelde.abele@vidzeme.lv</w:t>
              </w:r>
            </w:hyperlink>
            <w:r w:rsidR="00282942" w:rsidRPr="00282942">
              <w:rPr>
                <w:rFonts w:ascii="RimTimes" w:eastAsia="Times New Roman" w:hAnsi="RimTimes" w:cs="Times New Roman"/>
                <w:b/>
                <w:bCs/>
                <w:lang w:eastAsia="lv-LV"/>
              </w:rPr>
              <w:t xml:space="preserve"> </w:t>
            </w:r>
          </w:p>
        </w:tc>
      </w:tr>
      <w:tr w:rsidR="00282942" w:rsidRPr="00282942" w:rsidTr="00E4285C">
        <w:tc>
          <w:tcPr>
            <w:tcW w:w="2597" w:type="dxa"/>
          </w:tcPr>
          <w:p w:rsidR="00282942" w:rsidRPr="00282942" w:rsidRDefault="00282942" w:rsidP="00282942">
            <w:pPr>
              <w:spacing w:before="120" w:after="60" w:line="240" w:lineRule="auto"/>
              <w:jc w:val="right"/>
              <w:rPr>
                <w:rFonts w:ascii="RimTimes" w:eastAsia="Times New Roman" w:hAnsi="RimTimes" w:cs="Times New Roman"/>
                <w:bCs/>
                <w:lang w:eastAsia="lv-LV"/>
              </w:rPr>
            </w:pPr>
            <w:r w:rsidRPr="00282942">
              <w:rPr>
                <w:rFonts w:ascii="RimTimes" w:eastAsia="Times New Roman" w:hAnsi="RimTimes" w:cs="Times New Roman"/>
                <w:bCs/>
                <w:lang w:eastAsia="lv-LV"/>
              </w:rPr>
              <w:t>Darba laiks</w:t>
            </w:r>
          </w:p>
        </w:tc>
        <w:tc>
          <w:tcPr>
            <w:tcW w:w="5110" w:type="dxa"/>
          </w:tcPr>
          <w:p w:rsidR="00282942" w:rsidRPr="00282942" w:rsidRDefault="00282942" w:rsidP="00282942">
            <w:pPr>
              <w:spacing w:before="120" w:after="60" w:line="240" w:lineRule="auto"/>
              <w:jc w:val="both"/>
              <w:rPr>
                <w:rFonts w:ascii="RimTimes" w:eastAsia="Times New Roman" w:hAnsi="RimTimes" w:cs="Times New Roman"/>
                <w:b/>
                <w:bCs/>
                <w:lang w:eastAsia="lv-LV"/>
              </w:rPr>
            </w:pPr>
            <w:r w:rsidRPr="00282942">
              <w:rPr>
                <w:rFonts w:ascii="RimTimes" w:eastAsia="Times New Roman" w:hAnsi="RimTimes" w:cs="Times New Roman"/>
                <w:b/>
                <w:bCs/>
                <w:lang w:eastAsia="lv-LV"/>
              </w:rPr>
              <w:t>9:00-17:00</w:t>
            </w:r>
          </w:p>
        </w:tc>
      </w:tr>
    </w:tbl>
    <w:p w:rsidR="00282942" w:rsidRPr="00282942" w:rsidRDefault="00282942" w:rsidP="00282942">
      <w:pPr>
        <w:spacing w:after="0" w:line="240" w:lineRule="auto"/>
        <w:ind w:firstLine="720"/>
        <w:jc w:val="both"/>
        <w:rPr>
          <w:rFonts w:ascii="Times New Roman" w:eastAsia="Times New Roman" w:hAnsi="Times New Roman" w:cs="Times New Roman"/>
          <w:sz w:val="24"/>
          <w:szCs w:val="24"/>
        </w:rPr>
      </w:pPr>
    </w:p>
    <w:p w:rsidR="00282942" w:rsidRPr="00282942" w:rsidRDefault="00282942" w:rsidP="00282942">
      <w:pPr>
        <w:tabs>
          <w:tab w:val="left" w:pos="1134"/>
        </w:tabs>
        <w:spacing w:after="0" w:line="240" w:lineRule="auto"/>
        <w:ind w:left="567"/>
        <w:jc w:val="both"/>
        <w:rPr>
          <w:rFonts w:ascii="Times New Roman" w:eastAsia="Times New Roman" w:hAnsi="Times New Roman" w:cs="Times New Roman"/>
          <w:b/>
          <w:bCs/>
          <w:sz w:val="24"/>
          <w:szCs w:val="24"/>
        </w:rPr>
      </w:pPr>
    </w:p>
    <w:p w:rsidR="00282942" w:rsidRPr="00282942" w:rsidRDefault="00282942" w:rsidP="00282942">
      <w:pPr>
        <w:numPr>
          <w:ilvl w:val="0"/>
          <w:numId w:val="4"/>
        </w:numPr>
        <w:tabs>
          <w:tab w:val="left" w:pos="567"/>
          <w:tab w:val="left" w:pos="1134"/>
        </w:tabs>
        <w:spacing w:after="120" w:line="240" w:lineRule="auto"/>
        <w:jc w:val="both"/>
        <w:rPr>
          <w:rFonts w:ascii="Times New Roman" w:eastAsia="Times New Roman" w:hAnsi="Times New Roman" w:cs="Times New Roman"/>
          <w:b/>
          <w:bCs/>
          <w:sz w:val="24"/>
          <w:szCs w:val="24"/>
          <w:lang w:eastAsia="lv-LV"/>
        </w:rPr>
      </w:pPr>
      <w:r w:rsidRPr="00282942">
        <w:rPr>
          <w:rFonts w:ascii="Times New Roman" w:eastAsia="Times New Roman" w:hAnsi="Times New Roman" w:cs="Times New Roman"/>
          <w:b/>
          <w:bCs/>
          <w:sz w:val="24"/>
          <w:szCs w:val="24"/>
          <w:lang w:eastAsia="lv-LV"/>
        </w:rPr>
        <w:t>Iepirkuma priekšmets un iepirkuma līgums:</w:t>
      </w:r>
    </w:p>
    <w:p w:rsidR="00282942" w:rsidRPr="00282942" w:rsidRDefault="00282942" w:rsidP="00282942">
      <w:pPr>
        <w:tabs>
          <w:tab w:val="left" w:pos="567"/>
          <w:tab w:val="left" w:pos="1134"/>
        </w:tabs>
        <w:spacing w:after="0"/>
        <w:ind w:left="284"/>
        <w:jc w:val="both"/>
        <w:rPr>
          <w:rFonts w:ascii="Times New Roman" w:hAnsi="Times New Roman" w:cs="Times New Roman"/>
          <w:bCs/>
          <w:color w:val="FF0000"/>
          <w:sz w:val="24"/>
          <w:szCs w:val="24"/>
          <w:highlight w:val="yellow"/>
        </w:rPr>
      </w:pPr>
      <w:r w:rsidRPr="00282942">
        <w:rPr>
          <w:rFonts w:ascii="Times New Roman" w:hAnsi="Times New Roman" w:cs="Times New Roman"/>
          <w:b/>
          <w:sz w:val="24"/>
          <w:szCs w:val="24"/>
        </w:rPr>
        <w:t>2.1. Iepirkuma priekšmets:</w:t>
      </w:r>
      <w:r w:rsidRPr="00282942">
        <w:rPr>
          <w:rFonts w:ascii="Times New Roman" w:hAnsi="Times New Roman" w:cs="Times New Roman"/>
          <w:sz w:val="24"/>
          <w:szCs w:val="24"/>
        </w:rPr>
        <w:t xml:space="preserve"> prezentācijas materiālu izgatavošana, apdruka un piegāde </w:t>
      </w:r>
      <w:proofErr w:type="spellStart"/>
      <w:r w:rsidR="00E4285C" w:rsidRPr="00E4285C">
        <w:rPr>
          <w:rFonts w:ascii="Times New Roman" w:hAnsi="Times New Roman" w:cs="Times New Roman"/>
          <w:bCs/>
          <w:sz w:val="24"/>
          <w:szCs w:val="24"/>
        </w:rPr>
        <w:t>Interreg</w:t>
      </w:r>
      <w:proofErr w:type="spellEnd"/>
      <w:r w:rsidR="00E4285C" w:rsidRPr="00E4285C">
        <w:rPr>
          <w:rFonts w:ascii="Times New Roman" w:hAnsi="Times New Roman" w:cs="Times New Roman"/>
          <w:bCs/>
          <w:sz w:val="24"/>
          <w:szCs w:val="24"/>
        </w:rPr>
        <w:t xml:space="preserve"> IVC</w:t>
      </w:r>
      <w:r w:rsidR="00E4285C">
        <w:rPr>
          <w:bCs/>
        </w:rPr>
        <w:t xml:space="preserve"> </w:t>
      </w:r>
      <w:r w:rsidRPr="00282942">
        <w:rPr>
          <w:rFonts w:ascii="Times New Roman" w:hAnsi="Times New Roman" w:cs="Times New Roman"/>
          <w:sz w:val="24"/>
          <w:szCs w:val="24"/>
        </w:rPr>
        <w:t>projekta „</w:t>
      </w:r>
      <w:r w:rsidRPr="00282942">
        <w:rPr>
          <w:rFonts w:ascii="Times New Roman" w:eastAsia="Calibri" w:hAnsi="Times New Roman" w:cs="Times New Roman"/>
          <w:sz w:val="24"/>
          <w:szCs w:val="24"/>
          <w:lang w:eastAsia="ar-SA"/>
        </w:rPr>
        <w:t>Health4Growth”</w:t>
      </w:r>
      <w:r w:rsidRPr="00282942">
        <w:rPr>
          <w:rFonts w:ascii="Times New Roman" w:hAnsi="Times New Roman" w:cs="Times New Roman"/>
          <w:sz w:val="24"/>
          <w:szCs w:val="24"/>
        </w:rPr>
        <w:t xml:space="preserve"> </w:t>
      </w:r>
      <w:r w:rsidR="00E4285C" w:rsidRPr="00E4285C">
        <w:rPr>
          <w:rFonts w:ascii="Times New Roman" w:hAnsi="Times New Roman" w:cs="Times New Roman"/>
          <w:sz w:val="24"/>
          <w:szCs w:val="24"/>
        </w:rPr>
        <w:t>(</w:t>
      </w:r>
      <w:r w:rsidR="00E4285C" w:rsidRPr="00E4285C">
        <w:rPr>
          <w:rFonts w:ascii="Times New Roman" w:hAnsi="Times New Roman" w:cs="Times New Roman"/>
          <w:color w:val="000000"/>
          <w:sz w:val="24"/>
          <w:szCs w:val="24"/>
          <w:shd w:val="clear" w:color="auto" w:fill="FFFFFF"/>
        </w:rPr>
        <w:t>1222R4</w:t>
      </w:r>
      <w:r w:rsidR="00E4285C" w:rsidRPr="00E4285C">
        <w:rPr>
          <w:rFonts w:ascii="Times New Roman" w:hAnsi="Times New Roman" w:cs="Times New Roman"/>
          <w:sz w:val="24"/>
          <w:szCs w:val="24"/>
        </w:rPr>
        <w:t>)</w:t>
      </w:r>
      <w:r w:rsidR="00E4285C">
        <w:t xml:space="preserve"> </w:t>
      </w:r>
      <w:r w:rsidR="00E4285C">
        <w:rPr>
          <w:rFonts w:ascii="Times New Roman" w:hAnsi="Times New Roman" w:cs="Times New Roman"/>
          <w:sz w:val="24"/>
          <w:szCs w:val="24"/>
        </w:rPr>
        <w:t>vajadzībām</w:t>
      </w:r>
      <w:r w:rsidRPr="00282942">
        <w:rPr>
          <w:rFonts w:ascii="Times New Roman" w:hAnsi="Times New Roman" w:cs="Times New Roman"/>
          <w:sz w:val="24"/>
          <w:szCs w:val="24"/>
        </w:rPr>
        <w:t>, kura detalizēts apraksts norādīts Nolikuma 2.pielikumā (Tehniskā specifikācija).</w:t>
      </w:r>
    </w:p>
    <w:p w:rsidR="00282942" w:rsidRPr="00282942" w:rsidRDefault="00282942" w:rsidP="00E4285C">
      <w:pPr>
        <w:tabs>
          <w:tab w:val="left" w:pos="567"/>
          <w:tab w:val="left" w:pos="1134"/>
        </w:tabs>
        <w:spacing w:after="0"/>
        <w:ind w:left="284"/>
        <w:jc w:val="both"/>
        <w:rPr>
          <w:rFonts w:ascii="Times New Roman" w:hAnsi="Times New Roman" w:cs="Times New Roman"/>
          <w:sz w:val="24"/>
          <w:szCs w:val="24"/>
        </w:rPr>
      </w:pPr>
      <w:r w:rsidRPr="00282942">
        <w:rPr>
          <w:rFonts w:ascii="Times New Roman" w:hAnsi="Times New Roman" w:cs="Times New Roman"/>
          <w:b/>
          <w:sz w:val="24"/>
          <w:szCs w:val="24"/>
        </w:rPr>
        <w:t>2.2. Iepirkuma priekšmeta CPV kods</w:t>
      </w:r>
      <w:r w:rsidRPr="00282942">
        <w:rPr>
          <w:rFonts w:ascii="Times New Roman" w:hAnsi="Times New Roman" w:cs="Times New Roman"/>
          <w:sz w:val="24"/>
          <w:szCs w:val="24"/>
        </w:rPr>
        <w:t>:</w:t>
      </w:r>
      <w:r w:rsidRPr="00282942">
        <w:rPr>
          <w:rFonts w:ascii="Times New Roman" w:hAnsi="Times New Roman" w:cs="Times New Roman"/>
          <w:color w:val="FF0000"/>
          <w:sz w:val="24"/>
          <w:szCs w:val="24"/>
        </w:rPr>
        <w:t xml:space="preserve"> </w:t>
      </w:r>
      <w:r w:rsidRPr="00282942">
        <w:rPr>
          <w:rFonts w:ascii="Times New Roman" w:eastAsia="Times New Roman" w:hAnsi="Times New Roman" w:cs="Times New Roman"/>
          <w:sz w:val="24"/>
          <w:szCs w:val="24"/>
          <w:lang w:eastAsia="ru-RU"/>
        </w:rPr>
        <w:t>22462000-6 (reklāmas materiāli).</w:t>
      </w:r>
    </w:p>
    <w:p w:rsidR="00282942" w:rsidRPr="00282942" w:rsidRDefault="00282942" w:rsidP="00282942">
      <w:pPr>
        <w:tabs>
          <w:tab w:val="left" w:pos="567"/>
          <w:tab w:val="left" w:pos="1134"/>
        </w:tabs>
        <w:spacing w:after="0"/>
        <w:ind w:left="284"/>
        <w:jc w:val="both"/>
        <w:rPr>
          <w:rFonts w:ascii="Times New Roman" w:hAnsi="Times New Roman" w:cs="Times New Roman"/>
          <w:sz w:val="24"/>
          <w:szCs w:val="24"/>
        </w:rPr>
      </w:pPr>
      <w:r w:rsidRPr="00282942">
        <w:rPr>
          <w:rFonts w:ascii="Times New Roman" w:hAnsi="Times New Roman" w:cs="Times New Roman"/>
          <w:sz w:val="24"/>
          <w:szCs w:val="24"/>
        </w:rPr>
        <w:t xml:space="preserve">2.3. Iepirkuma līguma izpilde tiek finansēta </w:t>
      </w:r>
      <w:proofErr w:type="spellStart"/>
      <w:r w:rsidR="00E4285C">
        <w:rPr>
          <w:rFonts w:ascii="Times New Roman" w:hAnsi="Times New Roman" w:cs="Times New Roman"/>
          <w:sz w:val="24"/>
          <w:szCs w:val="24"/>
        </w:rPr>
        <w:t>Interreg</w:t>
      </w:r>
      <w:proofErr w:type="spellEnd"/>
      <w:r w:rsidR="00E4285C">
        <w:rPr>
          <w:rFonts w:ascii="Times New Roman" w:hAnsi="Times New Roman" w:cs="Times New Roman"/>
          <w:sz w:val="24"/>
          <w:szCs w:val="24"/>
        </w:rPr>
        <w:t xml:space="preserve"> IVC projekta </w:t>
      </w:r>
      <w:r w:rsidRPr="00282942">
        <w:rPr>
          <w:rFonts w:ascii="Times New Roman" w:hAnsi="Times New Roman" w:cs="Times New Roman"/>
          <w:sz w:val="24"/>
          <w:szCs w:val="24"/>
        </w:rPr>
        <w:t>„</w:t>
      </w:r>
      <w:r w:rsidRPr="00282942">
        <w:rPr>
          <w:rFonts w:ascii="Times New Roman" w:eastAsia="Calibri" w:hAnsi="Times New Roman" w:cs="Times New Roman"/>
          <w:sz w:val="24"/>
          <w:szCs w:val="24"/>
          <w:lang w:eastAsia="ar-SA"/>
        </w:rPr>
        <w:t>Health4Growth”</w:t>
      </w:r>
      <w:r w:rsidRPr="00282942">
        <w:rPr>
          <w:rFonts w:ascii="Times New Roman" w:hAnsi="Times New Roman" w:cs="Times New Roman"/>
          <w:sz w:val="24"/>
          <w:szCs w:val="24"/>
        </w:rPr>
        <w:t xml:space="preserve"> ietvaros.</w:t>
      </w:r>
    </w:p>
    <w:p w:rsidR="00282942" w:rsidRPr="00282942" w:rsidRDefault="00282942" w:rsidP="00282942">
      <w:pPr>
        <w:tabs>
          <w:tab w:val="left" w:pos="567"/>
          <w:tab w:val="left" w:pos="1134"/>
        </w:tabs>
        <w:spacing w:after="120" w:line="240" w:lineRule="auto"/>
        <w:ind w:left="284"/>
        <w:jc w:val="both"/>
        <w:rPr>
          <w:rFonts w:ascii="Times New Roman" w:eastAsia="Times New Roman" w:hAnsi="Times New Roman" w:cs="Times New Roman"/>
          <w:sz w:val="24"/>
          <w:szCs w:val="24"/>
        </w:rPr>
      </w:pPr>
      <w:r w:rsidRPr="00282942">
        <w:rPr>
          <w:rFonts w:ascii="Times New Roman" w:eastAsia="Times New Roman" w:hAnsi="Times New Roman" w:cs="Times New Roman"/>
          <w:sz w:val="24"/>
          <w:szCs w:val="24"/>
          <w:lang w:eastAsia="lv-LV"/>
        </w:rPr>
        <w:t xml:space="preserve">2.4. Iepirkuma līguma termiņš – saskaņā ar </w:t>
      </w:r>
      <w:r w:rsidRPr="00282942">
        <w:rPr>
          <w:rFonts w:ascii="Times New Roman" w:eastAsia="Times New Roman" w:hAnsi="Times New Roman" w:cs="Times New Roman"/>
          <w:sz w:val="24"/>
          <w:szCs w:val="24"/>
        </w:rPr>
        <w:t xml:space="preserve">Nolikuma 2.pielikumā (Tehniskā specifikācija) norādīto darbu izpildes termiņu, ne vēlāk kā </w:t>
      </w:r>
      <w:r w:rsidRPr="00282942">
        <w:rPr>
          <w:rFonts w:ascii="Times New Roman" w:eastAsia="Times New Roman" w:hAnsi="Times New Roman" w:cs="Times New Roman"/>
          <w:b/>
          <w:sz w:val="24"/>
          <w:szCs w:val="24"/>
        </w:rPr>
        <w:t>30.04.2014.</w:t>
      </w:r>
    </w:p>
    <w:p w:rsidR="00282942" w:rsidRPr="00282942" w:rsidRDefault="00282942" w:rsidP="00282942">
      <w:pPr>
        <w:numPr>
          <w:ilvl w:val="0"/>
          <w:numId w:val="4"/>
        </w:numPr>
        <w:tabs>
          <w:tab w:val="left" w:pos="567"/>
          <w:tab w:val="left" w:pos="1134"/>
        </w:tabs>
        <w:spacing w:after="120" w:line="240" w:lineRule="auto"/>
        <w:jc w:val="both"/>
        <w:rPr>
          <w:rFonts w:ascii="Times New Roman" w:eastAsia="Times New Roman" w:hAnsi="Times New Roman" w:cs="Times New Roman"/>
          <w:bCs/>
          <w:sz w:val="24"/>
          <w:szCs w:val="24"/>
          <w:lang w:eastAsia="lv-LV"/>
        </w:rPr>
      </w:pPr>
      <w:r w:rsidRPr="00282942">
        <w:rPr>
          <w:rFonts w:ascii="Times New Roman" w:eastAsia="Times New Roman" w:hAnsi="Times New Roman" w:cs="Times New Roman"/>
          <w:b/>
          <w:bCs/>
          <w:sz w:val="24"/>
          <w:szCs w:val="24"/>
          <w:lang w:eastAsia="lv-LV"/>
        </w:rPr>
        <w:t>Identifikācijas Nr. VPR/2014/16/</w:t>
      </w:r>
      <w:r w:rsidRPr="005877DE">
        <w:rPr>
          <w:rFonts w:ascii="Times New Roman" w:eastAsia="Calibri" w:hAnsi="Times New Roman" w:cs="Times New Roman"/>
          <w:b/>
          <w:sz w:val="24"/>
          <w:szCs w:val="24"/>
          <w:lang w:eastAsia="ar-SA"/>
        </w:rPr>
        <w:t>Health4Growth</w:t>
      </w:r>
      <w:r w:rsidRPr="00282942">
        <w:rPr>
          <w:rFonts w:ascii="Times New Roman" w:eastAsia="Times New Roman" w:hAnsi="Times New Roman" w:cs="Times New Roman"/>
          <w:b/>
          <w:bCs/>
          <w:sz w:val="24"/>
          <w:szCs w:val="24"/>
          <w:lang w:eastAsia="lv-LV"/>
        </w:rPr>
        <w:t xml:space="preserve"> </w:t>
      </w:r>
    </w:p>
    <w:p w:rsidR="00282942" w:rsidRPr="00282942" w:rsidRDefault="00282942" w:rsidP="00282942">
      <w:pPr>
        <w:numPr>
          <w:ilvl w:val="0"/>
          <w:numId w:val="4"/>
        </w:numPr>
        <w:tabs>
          <w:tab w:val="left" w:pos="567"/>
          <w:tab w:val="left" w:pos="1134"/>
        </w:tabs>
        <w:spacing w:after="120" w:line="240" w:lineRule="auto"/>
        <w:jc w:val="both"/>
        <w:rPr>
          <w:rFonts w:ascii="Times New Roman" w:eastAsia="Times New Roman" w:hAnsi="Times New Roman" w:cs="Times New Roman"/>
          <w:bCs/>
          <w:sz w:val="24"/>
          <w:szCs w:val="24"/>
          <w:lang w:eastAsia="lv-LV"/>
        </w:rPr>
      </w:pPr>
      <w:r w:rsidRPr="00282942">
        <w:rPr>
          <w:rFonts w:ascii="Times New Roman" w:eastAsia="Times New Roman" w:hAnsi="Times New Roman" w:cs="Times New Roman"/>
          <w:b/>
          <w:bCs/>
          <w:sz w:val="24"/>
          <w:szCs w:val="24"/>
          <w:lang w:eastAsia="lv-LV"/>
        </w:rPr>
        <w:t xml:space="preserve">Iepirkums tiek veikts saskaņā ar Publisko iepirkumu likuma </w:t>
      </w:r>
      <w:r w:rsidRPr="00282942">
        <w:rPr>
          <w:rFonts w:ascii="Times New Roman" w:eastAsia="Times New Roman" w:hAnsi="Times New Roman" w:cs="Times New Roman"/>
          <w:b/>
          <w:sz w:val="24"/>
          <w:szCs w:val="20"/>
          <w:lang w:eastAsia="lv-LV"/>
        </w:rPr>
        <w:t>8</w:t>
      </w:r>
      <w:r w:rsidRPr="00282942">
        <w:rPr>
          <w:rFonts w:ascii="Times New Roman" w:eastAsia="Times New Roman" w:hAnsi="Times New Roman" w:cs="Times New Roman"/>
          <w:b/>
          <w:sz w:val="24"/>
          <w:szCs w:val="20"/>
          <w:vertAlign w:val="superscript"/>
          <w:lang w:eastAsia="lv-LV"/>
        </w:rPr>
        <w:t>2</w:t>
      </w:r>
      <w:r w:rsidRPr="00282942">
        <w:rPr>
          <w:rFonts w:ascii="Times New Roman" w:eastAsia="Times New Roman" w:hAnsi="Times New Roman" w:cs="Times New Roman"/>
          <w:b/>
          <w:sz w:val="24"/>
          <w:szCs w:val="20"/>
          <w:lang w:eastAsia="lv-LV"/>
        </w:rPr>
        <w:t>.pantu</w:t>
      </w:r>
      <w:r w:rsidRPr="00282942">
        <w:rPr>
          <w:rFonts w:ascii="Times New Roman" w:eastAsia="Times New Roman" w:hAnsi="Times New Roman" w:cs="Times New Roman"/>
          <w:sz w:val="24"/>
          <w:szCs w:val="24"/>
          <w:lang w:eastAsia="lv-LV"/>
        </w:rPr>
        <w:t xml:space="preserve">. Iepirkumu izziņo, publicējot pasūtītāja prasības Pasūtītāja mājas lapā internetā. Pasūtītājs nodrošina brīvu un tiešu elektronisku pieeju iepirkuma dokumentiem Pasūtītāja mājas lapā </w:t>
      </w:r>
      <w:proofErr w:type="spellStart"/>
      <w:r w:rsidRPr="00282942">
        <w:rPr>
          <w:rFonts w:ascii="Times New Roman" w:eastAsia="Times New Roman" w:hAnsi="Times New Roman" w:cs="Times New Roman"/>
          <w:i/>
          <w:color w:val="1F497D" w:themeColor="text2"/>
          <w:sz w:val="24"/>
          <w:szCs w:val="24"/>
          <w:lang w:eastAsia="lv-LV"/>
        </w:rPr>
        <w:t>www.vidzeme.lv</w:t>
      </w:r>
      <w:proofErr w:type="spellEnd"/>
      <w:r w:rsidRPr="00282942">
        <w:rPr>
          <w:rFonts w:ascii="Times New Roman" w:eastAsia="Times New Roman" w:hAnsi="Times New Roman" w:cs="Times New Roman"/>
          <w:sz w:val="24"/>
          <w:szCs w:val="24"/>
          <w:lang w:eastAsia="lv-LV"/>
        </w:rPr>
        <w:t>.</w:t>
      </w:r>
    </w:p>
    <w:p w:rsidR="00282942" w:rsidRPr="00282942" w:rsidRDefault="00282942" w:rsidP="00282942">
      <w:pPr>
        <w:numPr>
          <w:ilvl w:val="0"/>
          <w:numId w:val="4"/>
        </w:numPr>
        <w:tabs>
          <w:tab w:val="left" w:pos="567"/>
          <w:tab w:val="left" w:pos="1134"/>
        </w:tabs>
        <w:spacing w:after="120" w:line="240" w:lineRule="auto"/>
        <w:jc w:val="both"/>
        <w:rPr>
          <w:rFonts w:ascii="Times New Roman" w:eastAsia="Times New Roman" w:hAnsi="Times New Roman" w:cs="Times New Roman"/>
          <w:b/>
          <w:bCs/>
          <w:sz w:val="24"/>
          <w:szCs w:val="24"/>
          <w:lang w:eastAsia="lv-LV"/>
        </w:rPr>
      </w:pPr>
      <w:r w:rsidRPr="00282942">
        <w:rPr>
          <w:rFonts w:ascii="Times New Roman" w:eastAsia="Times New Roman" w:hAnsi="Times New Roman" w:cs="Times New Roman"/>
          <w:b/>
          <w:sz w:val="24"/>
          <w:szCs w:val="24"/>
          <w:lang w:eastAsia="lv-LV"/>
        </w:rPr>
        <w:t xml:space="preserve">Piedāvājumi jāiesniedz līdz 2014. gada 11. aprīlim plkst. 12:00 </w:t>
      </w:r>
      <w:r w:rsidRPr="00282942">
        <w:rPr>
          <w:rFonts w:ascii="Times New Roman" w:eastAsia="Times New Roman" w:hAnsi="Times New Roman" w:cs="Times New Roman"/>
          <w:sz w:val="24"/>
          <w:szCs w:val="24"/>
          <w:lang w:eastAsia="lv-LV"/>
        </w:rPr>
        <w:t xml:space="preserve">Vidzemes plānošanas reģionā </w:t>
      </w:r>
      <w:r w:rsidRPr="00282942">
        <w:rPr>
          <w:rFonts w:ascii="Times New Roman" w:eastAsia="Times New Roman" w:hAnsi="Times New Roman" w:cs="Times New Roman"/>
          <w:bCs/>
          <w:sz w:val="24"/>
          <w:szCs w:val="24"/>
          <w:lang w:eastAsia="lv-LV"/>
        </w:rPr>
        <w:t>J. Poruka ielā 8-108, Cēsīs, LV-4101, iesniedzot personīgi vai nosūtot pa pastu</w:t>
      </w:r>
      <w:r w:rsidRPr="00282942">
        <w:rPr>
          <w:rFonts w:ascii="Times New Roman" w:eastAsia="Times New Roman" w:hAnsi="Times New Roman" w:cs="Times New Roman"/>
          <w:sz w:val="24"/>
          <w:szCs w:val="24"/>
          <w:lang w:eastAsia="lv-LV"/>
        </w:rPr>
        <w:t xml:space="preserve"> slēgtā un aizzīmogotā iepakojumā, kas atbilst Nolikuma 6.2. punktā izvirzītajām noformēšanas prasībām</w:t>
      </w:r>
      <w:r w:rsidRPr="00282942">
        <w:rPr>
          <w:rFonts w:ascii="Times New Roman" w:eastAsia="Times New Roman" w:hAnsi="Times New Roman" w:cs="Times New Roman"/>
          <w:bCs/>
          <w:sz w:val="24"/>
          <w:szCs w:val="24"/>
          <w:lang w:eastAsia="lv-LV"/>
        </w:rPr>
        <w:t xml:space="preserve">. Personīgi piedāvājumus var iesniegt darba dienās no plkst. 09:00 līdz 12:30 un no plkst. 13:00 līdz 17:00, piektdienās līdz </w:t>
      </w:r>
      <w:r w:rsidR="0077399D">
        <w:rPr>
          <w:rFonts w:ascii="Times New Roman" w:eastAsia="Times New Roman" w:hAnsi="Times New Roman" w:cs="Times New Roman"/>
          <w:bCs/>
          <w:sz w:val="24"/>
          <w:szCs w:val="24"/>
          <w:lang w:eastAsia="lv-LV"/>
        </w:rPr>
        <w:t xml:space="preserve">plkst. </w:t>
      </w:r>
      <w:r w:rsidRPr="00282942">
        <w:rPr>
          <w:rFonts w:ascii="Times New Roman" w:eastAsia="Times New Roman" w:hAnsi="Times New Roman" w:cs="Times New Roman"/>
          <w:bCs/>
          <w:sz w:val="24"/>
          <w:szCs w:val="24"/>
          <w:lang w:eastAsia="lv-LV"/>
        </w:rPr>
        <w:t>16:00. Nosūtot piedāvājumu pa pastu, pretendents uzņemas atbildību par piedāvājuma saņemšanu līdz norādītajam laikam norādītajā vietā.</w:t>
      </w:r>
      <w:r w:rsidRPr="00282942">
        <w:rPr>
          <w:rFonts w:ascii="Times New Roman" w:eastAsia="Times New Roman" w:hAnsi="Times New Roman" w:cs="Times New Roman"/>
          <w:sz w:val="24"/>
          <w:szCs w:val="24"/>
          <w:lang w:eastAsia="lv-LV"/>
        </w:rPr>
        <w:t xml:space="preserve"> Pretendentu piedāvājumi pēc šī termiņa netiks pieņemti. Piedāvājumi, kas saņemti pēc iepriekš minētā termiņa, tiks noraidīti un neatvērti nosūtīti atpakaļ Pretendentam.</w:t>
      </w:r>
    </w:p>
    <w:p w:rsidR="00282942" w:rsidRPr="00282942" w:rsidRDefault="00282942" w:rsidP="00282942">
      <w:pPr>
        <w:numPr>
          <w:ilvl w:val="0"/>
          <w:numId w:val="4"/>
        </w:numPr>
        <w:spacing w:before="120" w:after="120" w:line="240" w:lineRule="auto"/>
        <w:jc w:val="both"/>
        <w:rPr>
          <w:rFonts w:ascii="Times New Roman" w:eastAsia="Times New Roman" w:hAnsi="Times New Roman" w:cs="Times New Roman"/>
          <w:color w:val="000000"/>
          <w:sz w:val="24"/>
          <w:szCs w:val="24"/>
        </w:rPr>
      </w:pPr>
      <w:r w:rsidRPr="00282942">
        <w:rPr>
          <w:rFonts w:ascii="Times New Roman" w:eastAsia="Times New Roman" w:hAnsi="Times New Roman" w:cs="Times New Roman"/>
          <w:b/>
          <w:color w:val="000000"/>
          <w:sz w:val="24"/>
          <w:szCs w:val="24"/>
        </w:rPr>
        <w:t>Piedāvājumam ir šādas noformējuma prasības</w:t>
      </w:r>
      <w:r w:rsidRPr="00282942">
        <w:rPr>
          <w:rFonts w:ascii="Times New Roman" w:eastAsia="Times New Roman" w:hAnsi="Times New Roman" w:cs="Times New Roman"/>
          <w:color w:val="000000"/>
          <w:sz w:val="24"/>
          <w:szCs w:val="24"/>
        </w:rPr>
        <w:t>:</w:t>
      </w:r>
    </w:p>
    <w:p w:rsidR="00282942" w:rsidRPr="00282942" w:rsidRDefault="00282942" w:rsidP="00282942">
      <w:pPr>
        <w:spacing w:after="120" w:line="240" w:lineRule="auto"/>
        <w:ind w:left="360"/>
        <w:jc w:val="both"/>
        <w:rPr>
          <w:rFonts w:ascii="Times New Roman" w:eastAsia="Times New Roman" w:hAnsi="Times New Roman" w:cs="Times New Roman"/>
          <w:sz w:val="24"/>
          <w:szCs w:val="24"/>
          <w:lang w:eastAsia="lv-LV"/>
        </w:rPr>
      </w:pPr>
      <w:r w:rsidRPr="00282942">
        <w:rPr>
          <w:rFonts w:ascii="Times New Roman" w:eastAsia="Times New Roman" w:hAnsi="Times New Roman" w:cs="Times New Roman"/>
          <w:sz w:val="24"/>
          <w:szCs w:val="24"/>
          <w:lang w:eastAsia="lv-LV"/>
        </w:rPr>
        <w:t>6.1. Piedāvājums sastāv no:</w:t>
      </w:r>
    </w:p>
    <w:p w:rsidR="00282942" w:rsidRPr="00282942" w:rsidRDefault="00282942" w:rsidP="00282942">
      <w:pPr>
        <w:spacing w:after="0"/>
        <w:ind w:left="720"/>
        <w:jc w:val="both"/>
        <w:rPr>
          <w:rFonts w:ascii="Times New Roman" w:hAnsi="Times New Roman" w:cs="Times New Roman"/>
          <w:sz w:val="24"/>
          <w:szCs w:val="24"/>
        </w:rPr>
      </w:pPr>
      <w:r w:rsidRPr="00282942">
        <w:rPr>
          <w:rFonts w:ascii="Times New Roman" w:hAnsi="Times New Roman" w:cs="Times New Roman"/>
          <w:sz w:val="24"/>
          <w:szCs w:val="24"/>
        </w:rPr>
        <w:lastRenderedPageBreak/>
        <w:t xml:space="preserve">6.1.1. pieteikuma vēstules </w:t>
      </w:r>
      <w:proofErr w:type="gramStart"/>
      <w:r w:rsidRPr="00282942">
        <w:rPr>
          <w:rFonts w:ascii="Times New Roman" w:hAnsi="Times New Roman" w:cs="Times New Roman"/>
          <w:sz w:val="24"/>
          <w:szCs w:val="24"/>
        </w:rPr>
        <w:t>(</w:t>
      </w:r>
      <w:proofErr w:type="gramEnd"/>
      <w:r w:rsidRPr="00282942">
        <w:rPr>
          <w:rFonts w:ascii="Times New Roman" w:hAnsi="Times New Roman" w:cs="Times New Roman"/>
          <w:sz w:val="24"/>
          <w:szCs w:val="24"/>
        </w:rPr>
        <w:t>Nolikuma pielikums Nr. 1);</w:t>
      </w:r>
    </w:p>
    <w:p w:rsidR="00282942" w:rsidRPr="00282942" w:rsidRDefault="00282942" w:rsidP="00282942">
      <w:pPr>
        <w:spacing w:after="0"/>
        <w:ind w:left="720"/>
        <w:jc w:val="both"/>
        <w:rPr>
          <w:rFonts w:ascii="Times New Roman" w:hAnsi="Times New Roman" w:cs="Times New Roman"/>
          <w:sz w:val="24"/>
          <w:szCs w:val="24"/>
        </w:rPr>
      </w:pPr>
      <w:r w:rsidRPr="00282942">
        <w:rPr>
          <w:rFonts w:ascii="Times New Roman" w:hAnsi="Times New Roman" w:cs="Times New Roman"/>
          <w:sz w:val="24"/>
          <w:szCs w:val="24"/>
        </w:rPr>
        <w:t>6.1.2. s</w:t>
      </w:r>
      <w:r w:rsidRPr="00282942">
        <w:rPr>
          <w:rFonts w:ascii="Times New Roman" w:eastAsia="Times New Roman" w:hAnsi="Times New Roman" w:cs="Times New Roman"/>
          <w:sz w:val="24"/>
          <w:szCs w:val="24"/>
        </w:rPr>
        <w:t>araksts par pretendenta iepirkumam līdzīga rakstura un apjoma sniegtiem pakalpojumiem</w:t>
      </w:r>
      <w:r w:rsidRPr="00282942">
        <w:rPr>
          <w:rFonts w:ascii="Times New Roman" w:hAnsi="Times New Roman" w:cs="Times New Roman"/>
          <w:sz w:val="24"/>
          <w:szCs w:val="24"/>
        </w:rPr>
        <w:t xml:space="preserve"> </w:t>
      </w:r>
      <w:proofErr w:type="gramStart"/>
      <w:r w:rsidRPr="00282942">
        <w:rPr>
          <w:rFonts w:ascii="Times New Roman" w:hAnsi="Times New Roman" w:cs="Times New Roman"/>
          <w:sz w:val="24"/>
          <w:szCs w:val="24"/>
        </w:rPr>
        <w:t>(</w:t>
      </w:r>
      <w:proofErr w:type="gramEnd"/>
      <w:r w:rsidRPr="00282942">
        <w:rPr>
          <w:rFonts w:ascii="Times New Roman" w:hAnsi="Times New Roman" w:cs="Times New Roman"/>
          <w:sz w:val="24"/>
          <w:szCs w:val="24"/>
        </w:rPr>
        <w:t>Nolikuma pielikums Nr. 3);</w:t>
      </w:r>
    </w:p>
    <w:p w:rsidR="00282942" w:rsidRPr="00282942" w:rsidRDefault="00282942" w:rsidP="00282942">
      <w:pPr>
        <w:tabs>
          <w:tab w:val="left" w:pos="567"/>
          <w:tab w:val="left" w:pos="1134"/>
        </w:tabs>
        <w:spacing w:after="120"/>
        <w:ind w:left="720"/>
        <w:jc w:val="both"/>
        <w:rPr>
          <w:rFonts w:ascii="Times New Roman" w:hAnsi="Times New Roman" w:cs="Times New Roman"/>
          <w:sz w:val="24"/>
          <w:szCs w:val="24"/>
        </w:rPr>
      </w:pPr>
      <w:r w:rsidRPr="00282942">
        <w:rPr>
          <w:rFonts w:ascii="Times New Roman" w:hAnsi="Times New Roman" w:cs="Times New Roman"/>
          <w:sz w:val="24"/>
          <w:szCs w:val="24"/>
        </w:rPr>
        <w:t>6.1.</w:t>
      </w:r>
      <w:r w:rsidR="00BF6386">
        <w:rPr>
          <w:rFonts w:ascii="Times New Roman" w:hAnsi="Times New Roman" w:cs="Times New Roman"/>
          <w:sz w:val="24"/>
          <w:szCs w:val="24"/>
        </w:rPr>
        <w:t>3</w:t>
      </w:r>
      <w:r w:rsidRPr="00282942">
        <w:rPr>
          <w:rFonts w:ascii="Times New Roman" w:hAnsi="Times New Roman" w:cs="Times New Roman"/>
          <w:sz w:val="24"/>
          <w:szCs w:val="24"/>
        </w:rPr>
        <w:t xml:space="preserve">. tehniskā un finanšu piedāvājuma </w:t>
      </w:r>
      <w:proofErr w:type="gramStart"/>
      <w:r w:rsidRPr="00282942">
        <w:rPr>
          <w:rFonts w:ascii="Times New Roman" w:hAnsi="Times New Roman" w:cs="Times New Roman"/>
          <w:sz w:val="24"/>
          <w:szCs w:val="24"/>
        </w:rPr>
        <w:t>(</w:t>
      </w:r>
      <w:proofErr w:type="gramEnd"/>
      <w:r w:rsidRPr="00282942">
        <w:rPr>
          <w:rFonts w:ascii="Times New Roman" w:hAnsi="Times New Roman" w:cs="Times New Roman"/>
          <w:sz w:val="24"/>
          <w:szCs w:val="24"/>
        </w:rPr>
        <w:t xml:space="preserve">Nolikuma pielikums Nr. </w:t>
      </w:r>
      <w:r w:rsidR="00243BCC">
        <w:rPr>
          <w:rFonts w:ascii="Times New Roman" w:hAnsi="Times New Roman" w:cs="Times New Roman"/>
          <w:sz w:val="24"/>
          <w:szCs w:val="24"/>
        </w:rPr>
        <w:t>4</w:t>
      </w:r>
      <w:r w:rsidRPr="00282942">
        <w:rPr>
          <w:rFonts w:ascii="Times New Roman" w:hAnsi="Times New Roman" w:cs="Times New Roman"/>
          <w:sz w:val="24"/>
          <w:szCs w:val="24"/>
        </w:rPr>
        <w:t>).</w:t>
      </w:r>
    </w:p>
    <w:p w:rsidR="00282942" w:rsidRPr="00282942" w:rsidRDefault="00282942" w:rsidP="00282942">
      <w:pPr>
        <w:spacing w:after="120" w:line="240" w:lineRule="auto"/>
        <w:ind w:left="360"/>
        <w:jc w:val="both"/>
        <w:rPr>
          <w:rFonts w:ascii="Times New Roman" w:eastAsia="Times New Roman" w:hAnsi="Times New Roman" w:cs="Times New Roman"/>
          <w:sz w:val="24"/>
          <w:szCs w:val="24"/>
          <w:lang w:eastAsia="lv-LV"/>
        </w:rPr>
      </w:pPr>
      <w:r w:rsidRPr="00282942">
        <w:rPr>
          <w:rFonts w:ascii="Times New Roman" w:eastAsia="Times New Roman" w:hAnsi="Times New Roman" w:cs="Times New Roman"/>
          <w:sz w:val="24"/>
          <w:szCs w:val="24"/>
          <w:lang w:eastAsia="lv-LV"/>
        </w:rPr>
        <w:t>6.2. Aploksnei jābūt aizlīmētai un aizvēruma joslai apzīmogotai ar Pretendenta zīmogu, uz aploksnes norādāma šāda informācija:</w:t>
      </w:r>
    </w:p>
    <w:p w:rsidR="00282942" w:rsidRPr="00282942" w:rsidRDefault="00282942" w:rsidP="00282942">
      <w:pPr>
        <w:spacing w:after="0" w:line="240" w:lineRule="auto"/>
        <w:ind w:left="720"/>
        <w:jc w:val="both"/>
        <w:rPr>
          <w:rFonts w:ascii="Times New Roman" w:eastAsia="Times New Roman" w:hAnsi="Times New Roman" w:cs="Times New Roman"/>
          <w:sz w:val="24"/>
          <w:szCs w:val="24"/>
          <w:lang w:eastAsia="lv-LV"/>
        </w:rPr>
      </w:pPr>
      <w:r w:rsidRPr="00282942">
        <w:rPr>
          <w:rFonts w:ascii="Times New Roman" w:eastAsia="Times New Roman" w:hAnsi="Times New Roman" w:cs="Times New Roman"/>
          <w:sz w:val="24"/>
          <w:szCs w:val="24"/>
          <w:lang w:eastAsia="lv-LV"/>
        </w:rPr>
        <w:t xml:space="preserve">6.2.1. saņēmēja nosaukums un adrese – </w:t>
      </w:r>
      <w:r w:rsidRPr="00282942">
        <w:rPr>
          <w:rFonts w:ascii="Times New Roman" w:eastAsia="Times New Roman" w:hAnsi="Times New Roman" w:cs="Times New Roman"/>
          <w:b/>
          <w:bCs/>
          <w:sz w:val="24"/>
          <w:szCs w:val="24"/>
          <w:lang w:eastAsia="lv-LV"/>
        </w:rPr>
        <w:t xml:space="preserve">Vidzemes plānošanas reģions, </w:t>
      </w:r>
      <w:r w:rsidRPr="00282942">
        <w:rPr>
          <w:rFonts w:ascii="Times New Roman" w:eastAsia="Times New Roman" w:hAnsi="Times New Roman" w:cs="Times New Roman"/>
          <w:sz w:val="24"/>
          <w:szCs w:val="24"/>
          <w:lang w:eastAsia="lv-LV"/>
        </w:rPr>
        <w:t>J. Poruka iela 8-108, Cēsis, LV-4101;</w:t>
      </w:r>
    </w:p>
    <w:p w:rsidR="00282942" w:rsidRPr="00282942" w:rsidRDefault="00282942" w:rsidP="00282942">
      <w:pPr>
        <w:spacing w:after="0" w:line="240" w:lineRule="auto"/>
        <w:ind w:left="720"/>
        <w:jc w:val="both"/>
        <w:rPr>
          <w:rFonts w:ascii="Times New Roman" w:eastAsia="Times New Roman" w:hAnsi="Times New Roman" w:cs="Times New Roman"/>
          <w:sz w:val="24"/>
          <w:szCs w:val="24"/>
          <w:lang w:eastAsia="lv-LV"/>
        </w:rPr>
      </w:pPr>
      <w:r w:rsidRPr="00282942">
        <w:rPr>
          <w:rFonts w:ascii="Times New Roman" w:eastAsia="Times New Roman" w:hAnsi="Times New Roman" w:cs="Times New Roman"/>
          <w:sz w:val="24"/>
          <w:szCs w:val="24"/>
          <w:highlight w:val="lightGray"/>
          <w:lang w:eastAsia="lv-LV"/>
        </w:rPr>
        <w:t>6.2.2. Pretendenta nosaukums un adrese (arī biroja vai pasta adrese, ja tā atšķiras no juridiskās adreses);</w:t>
      </w:r>
    </w:p>
    <w:p w:rsidR="00282942" w:rsidRPr="0077399D" w:rsidRDefault="00282942" w:rsidP="00282942">
      <w:pPr>
        <w:spacing w:after="0" w:line="240" w:lineRule="auto"/>
        <w:ind w:left="709"/>
        <w:jc w:val="both"/>
        <w:rPr>
          <w:rFonts w:ascii="Times New Roman" w:eastAsia="Times New Roman" w:hAnsi="Times New Roman" w:cs="Times New Roman"/>
          <w:b/>
          <w:sz w:val="24"/>
          <w:szCs w:val="24"/>
        </w:rPr>
      </w:pPr>
      <w:r w:rsidRPr="0077399D">
        <w:rPr>
          <w:rFonts w:ascii="Times New Roman" w:hAnsi="Times New Roman" w:cs="Times New Roman"/>
          <w:sz w:val="24"/>
          <w:szCs w:val="24"/>
        </w:rPr>
        <w:t xml:space="preserve">6.2.3. atzīme </w:t>
      </w:r>
      <w:r w:rsidRPr="0077399D">
        <w:rPr>
          <w:rFonts w:ascii="Times New Roman" w:eastAsia="Times New Roman" w:hAnsi="Times New Roman" w:cs="Times New Roman"/>
          <w:i/>
          <w:sz w:val="24"/>
          <w:szCs w:val="24"/>
        </w:rPr>
        <w:t>„</w:t>
      </w:r>
      <w:r w:rsidRPr="0077399D">
        <w:rPr>
          <w:rFonts w:ascii="Times New Roman" w:eastAsia="Times New Roman" w:hAnsi="Times New Roman" w:cs="Times New Roman"/>
          <w:i/>
          <w:sz w:val="24"/>
          <w:szCs w:val="24"/>
          <w:lang w:eastAsia="ar-SA"/>
        </w:rPr>
        <w:t>Prezentācijas materiālu izgatavošana, apdruka un piegāde projekta „</w:t>
      </w:r>
      <w:r w:rsidRPr="0077399D">
        <w:rPr>
          <w:rFonts w:ascii="Times New Roman" w:eastAsia="Calibri" w:hAnsi="Times New Roman" w:cs="Calibri"/>
          <w:i/>
          <w:sz w:val="24"/>
          <w:szCs w:val="24"/>
          <w:lang w:eastAsia="ar-SA"/>
        </w:rPr>
        <w:t>HEALTH4GROWTH</w:t>
      </w:r>
      <w:r w:rsidRPr="0077399D">
        <w:rPr>
          <w:rFonts w:ascii="Times New Roman" w:eastAsia="Times New Roman" w:hAnsi="Times New Roman" w:cs="Times New Roman"/>
          <w:i/>
          <w:sz w:val="24"/>
          <w:szCs w:val="24"/>
          <w:lang w:eastAsia="ar-SA"/>
        </w:rPr>
        <w:t>” vajadzībām</w:t>
      </w:r>
      <w:r w:rsidR="0077399D" w:rsidRPr="0077399D">
        <w:rPr>
          <w:rFonts w:ascii="Times New Roman" w:eastAsia="Times New Roman" w:hAnsi="Times New Roman" w:cs="Times New Roman"/>
          <w:i/>
          <w:sz w:val="24"/>
          <w:szCs w:val="24"/>
          <w:lang w:eastAsia="ar-SA"/>
        </w:rPr>
        <w:t>”</w:t>
      </w:r>
      <w:r w:rsidRPr="0077399D">
        <w:rPr>
          <w:rFonts w:ascii="Times New Roman" w:eastAsia="Times New Roman" w:hAnsi="Times New Roman" w:cs="Times New Roman"/>
          <w:sz w:val="24"/>
          <w:szCs w:val="24"/>
        </w:rPr>
        <w:t>,</w:t>
      </w:r>
      <w:r w:rsidRPr="0077399D">
        <w:rPr>
          <w:rFonts w:ascii="Times New Roman" w:eastAsia="Times New Roman" w:hAnsi="Times New Roman" w:cs="Times New Roman"/>
          <w:b/>
          <w:sz w:val="24"/>
          <w:szCs w:val="24"/>
        </w:rPr>
        <w:t xml:space="preserve"> </w:t>
      </w:r>
      <w:r w:rsidRPr="0077399D">
        <w:rPr>
          <w:rFonts w:ascii="Times New Roman" w:hAnsi="Times New Roman" w:cs="Times New Roman"/>
          <w:sz w:val="24"/>
          <w:szCs w:val="24"/>
        </w:rPr>
        <w:t xml:space="preserve">Iepirkuma identifikācijas Nr. </w:t>
      </w:r>
      <w:r w:rsidRPr="0077399D">
        <w:rPr>
          <w:rFonts w:ascii="Times New Roman" w:hAnsi="Times New Roman" w:cs="Times New Roman"/>
          <w:i/>
          <w:sz w:val="24"/>
          <w:szCs w:val="24"/>
        </w:rPr>
        <w:t>VPR/2014/16/</w:t>
      </w:r>
      <w:r w:rsidRPr="0077399D">
        <w:rPr>
          <w:rFonts w:ascii="Times New Roman" w:eastAsia="Calibri" w:hAnsi="Times New Roman" w:cs="Times New Roman"/>
          <w:i/>
          <w:sz w:val="24"/>
          <w:szCs w:val="24"/>
          <w:lang w:eastAsia="ar-SA"/>
        </w:rPr>
        <w:t>Health4Growth</w:t>
      </w:r>
      <w:r w:rsidRPr="0077399D">
        <w:rPr>
          <w:rFonts w:ascii="Times New Roman" w:hAnsi="Times New Roman" w:cs="Times New Roman"/>
          <w:sz w:val="24"/>
          <w:szCs w:val="24"/>
        </w:rPr>
        <w:t>;</w:t>
      </w:r>
    </w:p>
    <w:p w:rsidR="00282942" w:rsidRPr="00282942" w:rsidRDefault="00282942" w:rsidP="00282942">
      <w:pPr>
        <w:spacing w:after="0" w:line="240" w:lineRule="auto"/>
        <w:ind w:left="720"/>
        <w:jc w:val="both"/>
        <w:rPr>
          <w:rFonts w:ascii="Times New Roman" w:eastAsia="Times New Roman" w:hAnsi="Times New Roman" w:cs="Times New Roman"/>
          <w:sz w:val="24"/>
          <w:szCs w:val="24"/>
          <w:lang w:eastAsia="lv-LV"/>
        </w:rPr>
      </w:pPr>
      <w:r w:rsidRPr="00282942">
        <w:rPr>
          <w:rFonts w:ascii="Times New Roman" w:eastAsia="Times New Roman" w:hAnsi="Times New Roman" w:cs="Times New Roman"/>
          <w:sz w:val="24"/>
          <w:szCs w:val="24"/>
          <w:lang w:eastAsia="lv-LV"/>
        </w:rPr>
        <w:t>6.2.4. norāde „Neatvērt līdz</w:t>
      </w:r>
      <w:r w:rsidRPr="00282942">
        <w:rPr>
          <w:rFonts w:ascii="Times New Roman" w:eastAsia="Times New Roman" w:hAnsi="Times New Roman" w:cs="Times New Roman"/>
          <w:color w:val="FF0000"/>
          <w:sz w:val="24"/>
          <w:szCs w:val="24"/>
          <w:lang w:eastAsia="lv-LV"/>
        </w:rPr>
        <w:t xml:space="preserve"> </w:t>
      </w:r>
      <w:r w:rsidRPr="00282942">
        <w:rPr>
          <w:rFonts w:ascii="Times New Roman" w:eastAsia="Times New Roman" w:hAnsi="Times New Roman" w:cs="Times New Roman"/>
          <w:sz w:val="24"/>
          <w:szCs w:val="24"/>
          <w:lang w:eastAsia="lv-LV"/>
        </w:rPr>
        <w:t>2014. gada 11.</w:t>
      </w:r>
      <w:r w:rsidR="005877DE">
        <w:rPr>
          <w:rFonts w:ascii="Times New Roman" w:eastAsia="Times New Roman" w:hAnsi="Times New Roman" w:cs="Times New Roman"/>
          <w:sz w:val="24"/>
          <w:szCs w:val="24"/>
          <w:lang w:eastAsia="lv-LV"/>
        </w:rPr>
        <w:t xml:space="preserve"> </w:t>
      </w:r>
      <w:r w:rsidRPr="00282942">
        <w:rPr>
          <w:rFonts w:ascii="Times New Roman" w:eastAsia="Times New Roman" w:hAnsi="Times New Roman" w:cs="Times New Roman"/>
          <w:sz w:val="24"/>
          <w:szCs w:val="24"/>
          <w:lang w:eastAsia="lv-LV"/>
        </w:rPr>
        <w:t>aprīlim plkst.12:00.”</w:t>
      </w:r>
    </w:p>
    <w:p w:rsidR="00282942" w:rsidRPr="00282942" w:rsidRDefault="0077399D" w:rsidP="0077399D">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6.2.5</w:t>
      </w:r>
      <w:r w:rsidR="00282942" w:rsidRPr="00282942">
        <w:rPr>
          <w:rFonts w:ascii="Times New Roman" w:eastAsia="Times New Roman" w:hAnsi="Times New Roman" w:cs="Times New Roman"/>
          <w:sz w:val="24"/>
          <w:szCs w:val="24"/>
        </w:rPr>
        <w:t>. Pretendenti sedz visas izmaksas, kas saistītas ar viņu piedāvājumu sagatavošanu un iesniegšanu Pasūtītājam.</w:t>
      </w:r>
    </w:p>
    <w:p w:rsidR="00282942" w:rsidRPr="00282942" w:rsidRDefault="0077399D" w:rsidP="002829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82942" w:rsidRPr="00282942">
        <w:rPr>
          <w:rFonts w:ascii="Times New Roman" w:eastAsia="Times New Roman" w:hAnsi="Times New Roman" w:cs="Times New Roman"/>
          <w:sz w:val="24"/>
          <w:szCs w:val="24"/>
        </w:rPr>
        <w:t xml:space="preserve"> </w:t>
      </w:r>
      <w:r w:rsidR="008F7767">
        <w:rPr>
          <w:rFonts w:ascii="Times New Roman" w:eastAsia="Times New Roman" w:hAnsi="Times New Roman" w:cs="Times New Roman"/>
          <w:b/>
          <w:sz w:val="24"/>
          <w:szCs w:val="24"/>
        </w:rPr>
        <w:t>Piedāvājuma sagatavošana:</w:t>
      </w:r>
    </w:p>
    <w:p w:rsidR="00282942" w:rsidRPr="00282942" w:rsidRDefault="00282942" w:rsidP="0077399D">
      <w:pPr>
        <w:spacing w:after="0" w:line="240" w:lineRule="auto"/>
        <w:ind w:left="284"/>
        <w:jc w:val="both"/>
        <w:rPr>
          <w:rFonts w:ascii="Times New Roman" w:eastAsia="Times New Roman" w:hAnsi="Times New Roman" w:cs="Times New Roman"/>
          <w:sz w:val="24"/>
          <w:szCs w:val="24"/>
        </w:rPr>
      </w:pPr>
      <w:r w:rsidRPr="00282942">
        <w:rPr>
          <w:rFonts w:ascii="Times New Roman" w:eastAsia="Times New Roman" w:hAnsi="Times New Roman" w:cs="Times New Roman"/>
          <w:sz w:val="24"/>
          <w:szCs w:val="24"/>
        </w:rPr>
        <w:t xml:space="preserve">7.1. Piedāvājums jāiesniedz drukātā veidā, latviešu valodā ar satura rādītāju, lapām jābūt cauršūtām un sanumurētām. Uz pēdējās lapas aizmugures </w:t>
      </w:r>
      <w:proofErr w:type="spellStart"/>
      <w:r w:rsidRPr="00282942">
        <w:rPr>
          <w:rFonts w:ascii="Times New Roman" w:eastAsia="Times New Roman" w:hAnsi="Times New Roman" w:cs="Times New Roman"/>
          <w:sz w:val="24"/>
          <w:szCs w:val="24"/>
        </w:rPr>
        <w:t>cauršūšanai</w:t>
      </w:r>
      <w:proofErr w:type="spellEnd"/>
      <w:r w:rsidRPr="00282942">
        <w:rPr>
          <w:rFonts w:ascii="Times New Roman" w:eastAsia="Times New Roman" w:hAnsi="Times New Roman" w:cs="Times New Roman"/>
          <w:sz w:val="24"/>
          <w:szCs w:val="24"/>
        </w:rPr>
        <w:t xml:space="preserve"> izmantojamais diegs nostiprināms ar pārlīmētu lapu, kurā norādīts cauršūto lapu skaits, ko ar savu parakstu apliecina pretendenta pārstāvis. Iesniegtajiem dokumentiem jābūt latviešu valodā, bet,</w:t>
      </w:r>
      <w:proofErr w:type="gramStart"/>
      <w:r w:rsidRPr="00282942">
        <w:rPr>
          <w:rFonts w:ascii="Times New Roman" w:eastAsia="Times New Roman" w:hAnsi="Times New Roman" w:cs="Times New Roman"/>
          <w:sz w:val="24"/>
          <w:szCs w:val="24"/>
        </w:rPr>
        <w:t xml:space="preserve">  </w:t>
      </w:r>
      <w:proofErr w:type="gramEnd"/>
      <w:r w:rsidRPr="00282942">
        <w:rPr>
          <w:rFonts w:ascii="Times New Roman" w:eastAsia="Times New Roman" w:hAnsi="Times New Roman" w:cs="Times New Roman"/>
          <w:sz w:val="24"/>
          <w:szCs w:val="24"/>
        </w:rPr>
        <w:t xml:space="preserve">ja tie ir svešvalodā, tad kopā ar šo dokumentāciju iesniedzams tās tulkojums latviešu valodā. Šādā gadījumā Pretendents uzņemas atbildību par tulkojuma pareizību. </w:t>
      </w:r>
    </w:p>
    <w:p w:rsidR="00282942" w:rsidRPr="00282942" w:rsidRDefault="0077399D" w:rsidP="0077399D">
      <w:pPr>
        <w:tabs>
          <w:tab w:val="left" w:pos="1496"/>
        </w:tabs>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82942" w:rsidRPr="00282942">
        <w:rPr>
          <w:rFonts w:ascii="Times New Roman" w:eastAsia="Times New Roman" w:hAnsi="Times New Roman" w:cs="Times New Roman"/>
          <w:sz w:val="24"/>
          <w:szCs w:val="24"/>
        </w:rPr>
        <w:t xml:space="preserve">2. Pretendents drīkst iesniegt tikai 1 (vienu) piedāvājuma variantu. </w:t>
      </w:r>
    </w:p>
    <w:p w:rsidR="00282942" w:rsidRPr="00282942" w:rsidRDefault="00282942" w:rsidP="008F7767">
      <w:pPr>
        <w:tabs>
          <w:tab w:val="left" w:pos="561"/>
        </w:tabs>
        <w:spacing w:after="0" w:line="240" w:lineRule="auto"/>
        <w:ind w:firstLineChars="118" w:firstLine="283"/>
        <w:jc w:val="both"/>
        <w:rPr>
          <w:rFonts w:ascii="Times New Roman" w:eastAsia="Times New Roman" w:hAnsi="Times New Roman" w:cs="Times New Roman"/>
          <w:sz w:val="24"/>
          <w:szCs w:val="24"/>
        </w:rPr>
      </w:pPr>
      <w:r w:rsidRPr="00282942">
        <w:rPr>
          <w:rFonts w:ascii="Times New Roman" w:eastAsia="Times New Roman" w:hAnsi="Times New Roman" w:cs="Times New Roman"/>
          <w:sz w:val="24"/>
          <w:szCs w:val="24"/>
        </w:rPr>
        <w:t>7.</w:t>
      </w:r>
      <w:r w:rsidR="008F7767">
        <w:rPr>
          <w:rFonts w:ascii="Times New Roman" w:eastAsia="Times New Roman" w:hAnsi="Times New Roman" w:cs="Times New Roman"/>
          <w:sz w:val="24"/>
          <w:szCs w:val="24"/>
        </w:rPr>
        <w:t>3</w:t>
      </w:r>
      <w:r w:rsidRPr="00282942">
        <w:rPr>
          <w:rFonts w:ascii="Times New Roman" w:eastAsia="Times New Roman" w:hAnsi="Times New Roman" w:cs="Times New Roman"/>
          <w:sz w:val="24"/>
          <w:szCs w:val="24"/>
        </w:rPr>
        <w:t>. Pretendents piedāvājumu iesniedz 2 (divos) eksemplāros:</w:t>
      </w:r>
    </w:p>
    <w:p w:rsidR="00282942" w:rsidRPr="00282942" w:rsidRDefault="00C3018B" w:rsidP="008F7767">
      <w:pPr>
        <w:tabs>
          <w:tab w:val="left" w:pos="561"/>
          <w:tab w:val="left" w:pos="4114"/>
        </w:tabs>
        <w:spacing w:after="0" w:line="240" w:lineRule="auto"/>
        <w:ind w:firstLineChars="29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7.3.1</w:t>
      </w:r>
      <w:r w:rsidR="00282942" w:rsidRPr="00282942">
        <w:rPr>
          <w:rFonts w:ascii="Times New Roman" w:eastAsia="Times New Roman" w:hAnsi="Times New Roman" w:cs="Times New Roman"/>
          <w:sz w:val="24"/>
          <w:szCs w:val="24"/>
        </w:rPr>
        <w:t>. 1 (viens) oriģināleksemplārs ar norādi ORIĢINĀLS;</w:t>
      </w:r>
    </w:p>
    <w:p w:rsidR="00282942" w:rsidRPr="00282942" w:rsidRDefault="00C3018B" w:rsidP="008F7767">
      <w:pPr>
        <w:tabs>
          <w:tab w:val="left" w:pos="561"/>
          <w:tab w:val="left" w:pos="4114"/>
        </w:tabs>
        <w:spacing w:after="0" w:line="240" w:lineRule="auto"/>
        <w:ind w:firstLineChars="29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00282942" w:rsidRPr="00282942">
        <w:rPr>
          <w:rFonts w:ascii="Times New Roman" w:eastAsia="Times New Roman" w:hAnsi="Times New Roman" w:cs="Times New Roman"/>
          <w:sz w:val="24"/>
          <w:szCs w:val="24"/>
        </w:rPr>
        <w:t>2. 1 (viens) eksemplārs - kopija ar norādi KOPIJA.</w:t>
      </w:r>
    </w:p>
    <w:p w:rsidR="00282942" w:rsidRPr="00282942" w:rsidRDefault="00282942" w:rsidP="008F7767">
      <w:pPr>
        <w:tabs>
          <w:tab w:val="left" w:pos="561"/>
        </w:tabs>
        <w:spacing w:after="0" w:line="240" w:lineRule="auto"/>
        <w:ind w:left="284"/>
        <w:jc w:val="both"/>
        <w:rPr>
          <w:rFonts w:ascii="Times New Roman" w:eastAsia="Times New Roman" w:hAnsi="Times New Roman" w:cs="Times New Roman"/>
          <w:sz w:val="24"/>
          <w:szCs w:val="24"/>
        </w:rPr>
      </w:pPr>
      <w:r w:rsidRPr="00282942">
        <w:rPr>
          <w:rFonts w:ascii="Times New Roman" w:eastAsia="Times New Roman" w:hAnsi="Times New Roman" w:cs="Times New Roman"/>
          <w:sz w:val="24"/>
          <w:szCs w:val="24"/>
        </w:rPr>
        <w:t>7.</w:t>
      </w:r>
      <w:r w:rsidR="008F7767">
        <w:rPr>
          <w:rFonts w:ascii="Times New Roman" w:eastAsia="Times New Roman" w:hAnsi="Times New Roman" w:cs="Times New Roman"/>
          <w:sz w:val="24"/>
          <w:szCs w:val="24"/>
        </w:rPr>
        <w:t>4</w:t>
      </w:r>
      <w:r w:rsidRPr="00282942">
        <w:rPr>
          <w:rFonts w:ascii="Times New Roman" w:eastAsia="Times New Roman" w:hAnsi="Times New Roman" w:cs="Times New Roman"/>
          <w:sz w:val="24"/>
          <w:szCs w:val="24"/>
        </w:rPr>
        <w:t xml:space="preserve">. Piedāvājuma dokumentiem jābūt skaidri salasāmiem, lai izvairītos no jebkādiem pārpratumiem. Vārdiem un skaitļiem jābūt bez iestarpinājumiem vai labojumiem. Ja pastāvēs jebkāda veida pretrunas starp oriģinālu un kopiju, noteicošais būs oriģināls. Ja pastāvēs jebkāda veida pretrunas starp skaitlisko vērtību apzīmējumiem ar vārdiem un skaitļiem, noteicošais būs apzīmējums ar vārdiem. </w:t>
      </w:r>
    </w:p>
    <w:p w:rsidR="00282942" w:rsidRPr="00282942" w:rsidRDefault="00282942" w:rsidP="008F7767">
      <w:pPr>
        <w:tabs>
          <w:tab w:val="left" w:pos="561"/>
        </w:tabs>
        <w:spacing w:after="0" w:line="240" w:lineRule="auto"/>
        <w:ind w:left="284"/>
        <w:jc w:val="both"/>
        <w:rPr>
          <w:rFonts w:ascii="Times New Roman" w:eastAsia="Times New Roman" w:hAnsi="Times New Roman" w:cs="Times New Roman"/>
          <w:sz w:val="24"/>
          <w:szCs w:val="24"/>
        </w:rPr>
      </w:pPr>
      <w:r w:rsidRPr="00282942">
        <w:rPr>
          <w:rFonts w:ascii="Times New Roman" w:eastAsia="Times New Roman" w:hAnsi="Times New Roman" w:cs="Times New Roman"/>
          <w:sz w:val="24"/>
          <w:szCs w:val="24"/>
        </w:rPr>
        <w:t>7.</w:t>
      </w:r>
      <w:r w:rsidR="008F7767">
        <w:rPr>
          <w:rFonts w:ascii="Times New Roman" w:eastAsia="Times New Roman" w:hAnsi="Times New Roman" w:cs="Times New Roman"/>
          <w:sz w:val="24"/>
          <w:szCs w:val="24"/>
        </w:rPr>
        <w:t>5</w:t>
      </w:r>
      <w:r w:rsidRPr="00282942">
        <w:rPr>
          <w:rFonts w:ascii="Times New Roman" w:eastAsia="Times New Roman" w:hAnsi="Times New Roman" w:cs="Times New Roman"/>
          <w:sz w:val="24"/>
          <w:szCs w:val="24"/>
        </w:rPr>
        <w:t xml:space="preserve">. </w:t>
      </w:r>
      <w:r w:rsidRPr="00282942">
        <w:rPr>
          <w:rFonts w:ascii="Times" w:eastAsia="Times New Roman" w:hAnsi="Times" w:cs="Times"/>
          <w:sz w:val="24"/>
          <w:szCs w:val="24"/>
        </w:rPr>
        <w:t>Piedāvājumā norāda, vai attiecībā uz piedāvājuma priekšmetu vai atsevišķām tā daļām nepieciešams ievērot komercnoslēpumu. Piedāvājuma lapām, kas satur šāda rakstura informāciju, jābūt marķētām ar atzīmi “</w:t>
      </w:r>
      <w:r w:rsidRPr="00282942">
        <w:rPr>
          <w:rFonts w:ascii="Times" w:eastAsia="Times New Roman" w:hAnsi="Times" w:cs="Times"/>
          <w:bCs/>
          <w:color w:val="000000"/>
          <w:sz w:val="24"/>
          <w:szCs w:val="24"/>
        </w:rPr>
        <w:t>Komercnoslēpums</w:t>
      </w:r>
      <w:r w:rsidRPr="00282942">
        <w:rPr>
          <w:rFonts w:ascii="Times" w:eastAsia="Times New Roman" w:hAnsi="Times" w:cs="Times"/>
          <w:sz w:val="24"/>
          <w:szCs w:val="24"/>
        </w:rPr>
        <w:t>” vai “Konfidenciāli”.</w:t>
      </w:r>
    </w:p>
    <w:p w:rsidR="00282942" w:rsidRPr="00282942" w:rsidRDefault="00282942" w:rsidP="005877DE">
      <w:pPr>
        <w:spacing w:after="120" w:line="240" w:lineRule="auto"/>
        <w:ind w:left="284"/>
        <w:jc w:val="both"/>
        <w:rPr>
          <w:rFonts w:ascii="Times New Roman" w:eastAsia="Times New Roman" w:hAnsi="Times New Roman" w:cs="Times New Roman"/>
          <w:sz w:val="24"/>
          <w:szCs w:val="24"/>
        </w:rPr>
      </w:pPr>
      <w:r w:rsidRPr="00282942">
        <w:rPr>
          <w:rFonts w:ascii="Times New Roman" w:eastAsia="Times New Roman" w:hAnsi="Times New Roman" w:cs="Times New Roman"/>
          <w:bCs/>
          <w:sz w:val="24"/>
          <w:szCs w:val="24"/>
        </w:rPr>
        <w:t>7.</w:t>
      </w:r>
      <w:r w:rsidR="008F7767">
        <w:rPr>
          <w:rFonts w:ascii="Times New Roman" w:eastAsia="Times New Roman" w:hAnsi="Times New Roman" w:cs="Times New Roman"/>
          <w:bCs/>
          <w:sz w:val="24"/>
          <w:szCs w:val="24"/>
        </w:rPr>
        <w:t>6</w:t>
      </w:r>
      <w:r w:rsidRPr="00282942">
        <w:rPr>
          <w:rFonts w:ascii="Times New Roman" w:eastAsia="Times New Roman" w:hAnsi="Times New Roman" w:cs="Times New Roman"/>
          <w:bCs/>
          <w:sz w:val="24"/>
          <w:szCs w:val="24"/>
        </w:rPr>
        <w:t xml:space="preserve">. </w:t>
      </w:r>
      <w:r w:rsidRPr="00282942">
        <w:rPr>
          <w:rFonts w:ascii="Times New Roman" w:eastAsia="Times New Roman" w:hAnsi="Times New Roman" w:cs="Times New Roman"/>
          <w:sz w:val="24"/>
          <w:szCs w:val="24"/>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282942" w:rsidRPr="00224937" w:rsidRDefault="00224937" w:rsidP="005877DE">
      <w:pPr>
        <w:tabs>
          <w:tab w:val="left" w:pos="567"/>
          <w:tab w:val="left" w:pos="1134"/>
        </w:tabs>
        <w:spacing w:after="120"/>
        <w:jc w:val="both"/>
        <w:rPr>
          <w:rFonts w:ascii="Times New Roman" w:hAnsi="Times New Roman" w:cs="Times New Roman"/>
          <w:b/>
          <w:bCs/>
          <w:sz w:val="24"/>
          <w:szCs w:val="24"/>
        </w:rPr>
      </w:pPr>
      <w:r w:rsidRPr="00224937">
        <w:rPr>
          <w:rFonts w:ascii="Times New Roman" w:hAnsi="Times New Roman" w:cs="Times New Roman"/>
          <w:b/>
          <w:bCs/>
          <w:sz w:val="24"/>
          <w:szCs w:val="24"/>
        </w:rPr>
        <w:t>8.</w:t>
      </w:r>
      <w:r>
        <w:rPr>
          <w:rFonts w:ascii="Times New Roman" w:hAnsi="Times New Roman" w:cs="Times New Roman"/>
          <w:b/>
          <w:bCs/>
          <w:sz w:val="24"/>
          <w:szCs w:val="24"/>
        </w:rPr>
        <w:t xml:space="preserve"> </w:t>
      </w:r>
      <w:r w:rsidR="00282942" w:rsidRPr="00224937">
        <w:rPr>
          <w:rFonts w:ascii="Times New Roman" w:hAnsi="Times New Roman" w:cs="Times New Roman"/>
          <w:b/>
          <w:bCs/>
          <w:sz w:val="24"/>
          <w:szCs w:val="24"/>
        </w:rPr>
        <w:t>Nosacījumi dalībai iepirkumā:</w:t>
      </w:r>
    </w:p>
    <w:p w:rsidR="00282942" w:rsidRPr="00282942" w:rsidRDefault="00282942" w:rsidP="00282942">
      <w:pPr>
        <w:tabs>
          <w:tab w:val="left" w:pos="567"/>
          <w:tab w:val="left" w:pos="1134"/>
        </w:tabs>
        <w:spacing w:after="120" w:line="240" w:lineRule="auto"/>
        <w:ind w:left="360"/>
        <w:jc w:val="both"/>
        <w:rPr>
          <w:rFonts w:ascii="Times New Roman" w:eastAsia="Times New Roman" w:hAnsi="Times New Roman" w:cs="Times New Roman"/>
          <w:bCs/>
          <w:sz w:val="24"/>
          <w:szCs w:val="24"/>
          <w:lang w:eastAsia="lv-LV"/>
        </w:rPr>
      </w:pPr>
      <w:r w:rsidRPr="00282942">
        <w:rPr>
          <w:rFonts w:ascii="Times New Roman" w:eastAsia="Times New Roman" w:hAnsi="Times New Roman" w:cs="Times New Roman"/>
          <w:bCs/>
          <w:sz w:val="24"/>
          <w:szCs w:val="24"/>
          <w:lang w:eastAsia="lv-LV"/>
        </w:rPr>
        <w:t>8.1. Pasūtītājs izslēdz pretendentu no dalības iepirkumā jebkurā no šādiem gadījumiem:</w:t>
      </w:r>
    </w:p>
    <w:p w:rsidR="00282942" w:rsidRPr="00282942" w:rsidRDefault="00282942" w:rsidP="00224937">
      <w:pPr>
        <w:tabs>
          <w:tab w:val="left" w:pos="567"/>
          <w:tab w:val="left" w:pos="1134"/>
        </w:tabs>
        <w:spacing w:after="0" w:line="240" w:lineRule="auto"/>
        <w:ind w:left="567"/>
        <w:jc w:val="both"/>
        <w:rPr>
          <w:rFonts w:ascii="Times New Roman" w:eastAsia="Times New Roman" w:hAnsi="Times New Roman" w:cs="Times New Roman"/>
          <w:bCs/>
          <w:sz w:val="24"/>
          <w:szCs w:val="24"/>
          <w:lang w:eastAsia="lv-LV"/>
        </w:rPr>
      </w:pPr>
      <w:r w:rsidRPr="00282942">
        <w:rPr>
          <w:rFonts w:ascii="Times New Roman" w:eastAsia="Times New Roman" w:hAnsi="Times New Roman" w:cs="Times New Roman"/>
          <w:bCs/>
          <w:sz w:val="24"/>
          <w:szCs w:val="24"/>
          <w:lang w:eastAsia="lv-LV"/>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282942" w:rsidRPr="00282942" w:rsidRDefault="00282942" w:rsidP="00282942">
      <w:pPr>
        <w:tabs>
          <w:tab w:val="left" w:pos="567"/>
          <w:tab w:val="left" w:pos="1134"/>
        </w:tabs>
        <w:spacing w:after="0" w:line="240" w:lineRule="auto"/>
        <w:ind w:left="567"/>
        <w:jc w:val="both"/>
        <w:rPr>
          <w:rFonts w:ascii="Times New Roman" w:eastAsia="Times New Roman" w:hAnsi="Times New Roman" w:cs="Times New Roman"/>
          <w:bCs/>
          <w:sz w:val="24"/>
          <w:szCs w:val="24"/>
          <w:lang w:eastAsia="lv-LV"/>
        </w:rPr>
      </w:pPr>
      <w:r w:rsidRPr="00282942">
        <w:rPr>
          <w:rFonts w:ascii="Times New Roman" w:eastAsia="Times New Roman" w:hAnsi="Times New Roman" w:cs="Times New Roman"/>
          <w:bCs/>
          <w:sz w:val="24"/>
          <w:szCs w:val="24"/>
          <w:lang w:eastAsia="lv-LV"/>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82942">
        <w:rPr>
          <w:rFonts w:ascii="Times New Roman" w:eastAsia="Times New Roman" w:hAnsi="Times New Roman" w:cs="Times New Roman"/>
          <w:bCs/>
          <w:sz w:val="24"/>
          <w:szCs w:val="24"/>
          <w:lang w:eastAsia="lv-LV"/>
        </w:rPr>
        <w:t>euro</w:t>
      </w:r>
      <w:proofErr w:type="spellEnd"/>
      <w:r w:rsidRPr="00282942">
        <w:rPr>
          <w:rFonts w:ascii="Times New Roman" w:eastAsia="Times New Roman" w:hAnsi="Times New Roman" w:cs="Times New Roman"/>
          <w:bCs/>
          <w:sz w:val="24"/>
          <w:szCs w:val="24"/>
          <w:lang w:eastAsia="lv-LV"/>
        </w:rPr>
        <w:t>.</w:t>
      </w:r>
    </w:p>
    <w:p w:rsidR="00282942" w:rsidRPr="00282942" w:rsidRDefault="00282942" w:rsidP="00282942">
      <w:pPr>
        <w:tabs>
          <w:tab w:val="left" w:pos="567"/>
          <w:tab w:val="left" w:pos="1134"/>
        </w:tabs>
        <w:spacing w:after="120" w:line="240" w:lineRule="auto"/>
        <w:ind w:left="360"/>
        <w:jc w:val="both"/>
        <w:rPr>
          <w:rFonts w:ascii="Times New Roman" w:eastAsia="Times New Roman" w:hAnsi="Times New Roman" w:cs="Times New Roman"/>
          <w:bCs/>
          <w:sz w:val="24"/>
          <w:szCs w:val="24"/>
          <w:lang w:eastAsia="lv-LV"/>
        </w:rPr>
      </w:pPr>
      <w:r w:rsidRPr="00282942">
        <w:rPr>
          <w:rFonts w:ascii="Times New Roman" w:eastAsia="Times New Roman" w:hAnsi="Times New Roman" w:cs="Times New Roman"/>
          <w:bCs/>
          <w:sz w:val="24"/>
          <w:szCs w:val="24"/>
          <w:lang w:eastAsia="lv-LV"/>
        </w:rPr>
        <w:lastRenderedPageBreak/>
        <w:t>8.2. Nolikuma 8.1.punkta 1. un 2. apakšpunktos minēto apstākļu esamību Pasūtītājs pārbauda tikai attiecībā uz pretendentu, kuram būtu piešķiramas līguma slēgšanas tiesības atbilstoši Nolikumā noteiktajām prasībām un kritērijiem.</w:t>
      </w:r>
    </w:p>
    <w:bookmarkEnd w:id="0"/>
    <w:bookmarkEnd w:id="1"/>
    <w:bookmarkEnd w:id="2"/>
    <w:bookmarkEnd w:id="3"/>
    <w:bookmarkEnd w:id="4"/>
    <w:bookmarkEnd w:id="5"/>
    <w:bookmarkEnd w:id="6"/>
    <w:bookmarkEnd w:id="7"/>
    <w:bookmarkEnd w:id="8"/>
    <w:bookmarkEnd w:id="9"/>
    <w:p w:rsidR="00282942" w:rsidRPr="00243BCC" w:rsidRDefault="00243BCC" w:rsidP="00243BCC">
      <w:pPr>
        <w:pStyle w:val="ListParagraph"/>
        <w:numPr>
          <w:ilvl w:val="0"/>
          <w:numId w:val="21"/>
        </w:numPr>
        <w:tabs>
          <w:tab w:val="left" w:pos="567"/>
          <w:tab w:val="left" w:pos="1134"/>
        </w:tabs>
        <w:spacing w:after="120"/>
        <w:ind w:left="284" w:hanging="284"/>
        <w:jc w:val="both"/>
        <w:rPr>
          <w:b/>
          <w:bCs/>
        </w:rPr>
      </w:pPr>
      <w:r>
        <w:rPr>
          <w:b/>
        </w:rPr>
        <w:t xml:space="preserve"> </w:t>
      </w:r>
      <w:r w:rsidR="00282942" w:rsidRPr="00243BCC">
        <w:rPr>
          <w:b/>
        </w:rPr>
        <w:t>Pretendentu atlases un kvalifikācijas prasības:</w:t>
      </w:r>
    </w:p>
    <w:p w:rsidR="00282942" w:rsidRPr="00282942" w:rsidRDefault="00282942" w:rsidP="00282942">
      <w:pPr>
        <w:tabs>
          <w:tab w:val="left" w:pos="567"/>
          <w:tab w:val="left" w:pos="1134"/>
        </w:tabs>
        <w:spacing w:after="120" w:line="240" w:lineRule="auto"/>
        <w:ind w:left="360"/>
        <w:contextualSpacing/>
        <w:jc w:val="both"/>
        <w:rPr>
          <w:rFonts w:ascii="Times New Roman" w:eastAsia="Times New Roman" w:hAnsi="Times New Roman" w:cs="Times New Roman"/>
          <w:sz w:val="24"/>
          <w:szCs w:val="24"/>
          <w:lang w:eastAsia="lv-LV"/>
        </w:rPr>
      </w:pPr>
      <w:r w:rsidRPr="00282942">
        <w:rPr>
          <w:rFonts w:ascii="Times New Roman" w:eastAsia="Times New Roman" w:hAnsi="Times New Roman" w:cs="Times New Roman"/>
          <w:sz w:val="24"/>
          <w:szCs w:val="24"/>
          <w:lang w:eastAsia="lv-LV"/>
        </w:rPr>
        <w:t xml:space="preserve">9.1. Pretendents ir fiziska vai juridiska persona vai šādu personu apvienība, jebkurā to kombinācijā, kurš iesniedzis piedāvājumu iepirkumā. </w:t>
      </w:r>
    </w:p>
    <w:p w:rsidR="00282942" w:rsidRPr="00282942" w:rsidRDefault="00282942" w:rsidP="00282942">
      <w:pPr>
        <w:tabs>
          <w:tab w:val="left" w:pos="567"/>
          <w:tab w:val="left" w:pos="1134"/>
        </w:tabs>
        <w:spacing w:after="0" w:line="240" w:lineRule="auto"/>
        <w:ind w:left="360"/>
        <w:contextualSpacing/>
        <w:jc w:val="both"/>
        <w:rPr>
          <w:rFonts w:ascii="Times New Roman" w:eastAsia="Times New Roman" w:hAnsi="Times New Roman" w:cs="Times New Roman"/>
          <w:sz w:val="24"/>
          <w:szCs w:val="24"/>
          <w:lang w:eastAsia="lv-LV"/>
        </w:rPr>
      </w:pPr>
      <w:r w:rsidRPr="00282942">
        <w:rPr>
          <w:rFonts w:ascii="Times New Roman" w:eastAsia="Times New Roman" w:hAnsi="Times New Roman" w:cs="Times New Roman"/>
          <w:sz w:val="24"/>
          <w:szCs w:val="24"/>
          <w:lang w:eastAsia="lv-LV"/>
        </w:rPr>
        <w:t xml:space="preserve">9.2. Pretendenta uzņēmējdarbība (saimnieciskā darbība) ir reģistrēta Latvijas Republikas tiesību aktos noteiktā kārtībā vai līdzvērtīgos reģistros ārvalstīs (ja attiecināms). </w:t>
      </w:r>
    </w:p>
    <w:p w:rsidR="00282942" w:rsidRPr="00282942" w:rsidRDefault="00282942" w:rsidP="00282942">
      <w:pPr>
        <w:tabs>
          <w:tab w:val="left" w:pos="567"/>
          <w:tab w:val="left" w:pos="1134"/>
        </w:tabs>
        <w:spacing w:after="0" w:line="240" w:lineRule="auto"/>
        <w:ind w:left="360"/>
        <w:contextualSpacing/>
        <w:jc w:val="both"/>
        <w:rPr>
          <w:rFonts w:ascii="TimesNewRomanPSMT" w:eastAsia="Times New Roman" w:hAnsi="TimesNewRomanPSMT" w:cs="TimesNewRomanPSMT"/>
          <w:sz w:val="24"/>
          <w:szCs w:val="24"/>
          <w:lang w:eastAsia="lv-LV"/>
        </w:rPr>
      </w:pPr>
      <w:r w:rsidRPr="00282942">
        <w:rPr>
          <w:rFonts w:ascii="TimesNewRomanPSMT" w:eastAsia="Times New Roman" w:hAnsi="TimesNewRomanPSMT" w:cs="TimesNewRomanPSMT"/>
          <w:sz w:val="24"/>
          <w:szCs w:val="24"/>
          <w:lang w:eastAsia="lv-LV"/>
        </w:rPr>
        <w:t xml:space="preserve">9.3. Pretendents pēdējo 2 (divu) līdz 3 (trīs) gadu laikā ir sniedzis </w:t>
      </w:r>
      <w:r w:rsidRPr="00282942">
        <w:rPr>
          <w:rFonts w:ascii="Times New Roman" w:eastAsia="Lucida Sans Unicode" w:hAnsi="Times New Roman" w:cs="Times New Roman"/>
          <w:sz w:val="24"/>
          <w:szCs w:val="24"/>
          <w:lang w:eastAsia="lv-LV"/>
        </w:rPr>
        <w:t>iepirkuma priekšmetam</w:t>
      </w:r>
      <w:r w:rsidRPr="00282942">
        <w:rPr>
          <w:rFonts w:ascii="Times New Roman" w:eastAsia="Calibri" w:hAnsi="Times New Roman" w:cs="Times New Roman"/>
          <w:sz w:val="24"/>
          <w:szCs w:val="24"/>
          <w:lang w:eastAsia="lv-LV"/>
        </w:rPr>
        <w:t xml:space="preserve"> līdzvērtīga apjoma un rakstura pakalpojumus prezentācijas materiālu izgatavošanai un apdrukai. </w:t>
      </w:r>
    </w:p>
    <w:p w:rsidR="00282942" w:rsidRPr="00282942" w:rsidRDefault="00282942" w:rsidP="00282942">
      <w:pPr>
        <w:tabs>
          <w:tab w:val="left" w:pos="567"/>
          <w:tab w:val="left" w:pos="993"/>
          <w:tab w:val="left" w:pos="1134"/>
        </w:tabs>
        <w:spacing w:after="120" w:line="240" w:lineRule="auto"/>
        <w:ind w:left="360"/>
        <w:jc w:val="both"/>
        <w:rPr>
          <w:rFonts w:ascii="Times New Roman" w:eastAsia="Times New Roman" w:hAnsi="Times New Roman" w:cs="Times New Roman"/>
          <w:sz w:val="24"/>
          <w:szCs w:val="24"/>
        </w:rPr>
      </w:pPr>
      <w:r w:rsidRPr="00282942">
        <w:rPr>
          <w:rFonts w:ascii="Times New Roman" w:eastAsia="Times New Roman" w:hAnsi="Times New Roman" w:cs="Times New Roman"/>
          <w:sz w:val="24"/>
          <w:szCs w:val="24"/>
        </w:rPr>
        <w:t>9.4. Pasūtītājam ir tiesības pārbaudīt Pretendentu sniegto ziņu patiesumu.</w:t>
      </w:r>
    </w:p>
    <w:p w:rsidR="00282942" w:rsidRPr="00243BCC" w:rsidRDefault="00282942" w:rsidP="00243BCC">
      <w:pPr>
        <w:pStyle w:val="ListParagraph"/>
        <w:numPr>
          <w:ilvl w:val="0"/>
          <w:numId w:val="21"/>
        </w:numPr>
        <w:tabs>
          <w:tab w:val="left" w:pos="426"/>
          <w:tab w:val="left" w:pos="851"/>
          <w:tab w:val="left" w:pos="1134"/>
        </w:tabs>
        <w:spacing w:after="120"/>
        <w:ind w:hanging="720"/>
        <w:jc w:val="both"/>
        <w:rPr>
          <w:b/>
        </w:rPr>
      </w:pPr>
      <w:r w:rsidRPr="00243BCC">
        <w:rPr>
          <w:b/>
        </w:rPr>
        <w:t>Pretendentam jāiesniedz šādi atlases un kvalifikāciju apliecinoši dokumenti:</w:t>
      </w:r>
    </w:p>
    <w:p w:rsidR="00282942" w:rsidRPr="00282942" w:rsidRDefault="00282942" w:rsidP="00282942">
      <w:pPr>
        <w:tabs>
          <w:tab w:val="left" w:pos="567"/>
          <w:tab w:val="left" w:pos="709"/>
          <w:tab w:val="left" w:pos="851"/>
          <w:tab w:val="left" w:pos="1560"/>
          <w:tab w:val="left" w:pos="2410"/>
        </w:tabs>
        <w:suppressAutoHyphens/>
        <w:spacing w:after="120" w:line="240" w:lineRule="auto"/>
        <w:ind w:left="360"/>
        <w:contextualSpacing/>
        <w:jc w:val="both"/>
        <w:rPr>
          <w:rFonts w:ascii="Times New Roman" w:hAnsi="Times New Roman" w:cs="Times New Roman"/>
          <w:b/>
          <w:sz w:val="24"/>
          <w:szCs w:val="24"/>
        </w:rPr>
      </w:pPr>
      <w:r w:rsidRPr="00282942">
        <w:rPr>
          <w:rFonts w:ascii="Times New Roman" w:hAnsi="Times New Roman" w:cs="Times New Roman"/>
          <w:sz w:val="24"/>
          <w:szCs w:val="24"/>
        </w:rPr>
        <w:t xml:space="preserve">10.1. Pretendenta parakstīts pieteikums par piedalīšanos iepirkumā </w:t>
      </w:r>
      <w:proofErr w:type="gramStart"/>
      <w:r w:rsidRPr="00282942">
        <w:rPr>
          <w:rFonts w:ascii="Times New Roman" w:hAnsi="Times New Roman" w:cs="Times New Roman"/>
          <w:sz w:val="24"/>
          <w:szCs w:val="24"/>
        </w:rPr>
        <w:t>(</w:t>
      </w:r>
      <w:proofErr w:type="gramEnd"/>
      <w:r w:rsidRPr="00282942">
        <w:rPr>
          <w:rFonts w:ascii="Times New Roman" w:hAnsi="Times New Roman" w:cs="Times New Roman"/>
          <w:sz w:val="24"/>
          <w:szCs w:val="24"/>
        </w:rPr>
        <w:t>Nolikuma pielikums Nr. 1).</w:t>
      </w:r>
    </w:p>
    <w:p w:rsidR="00282942" w:rsidRPr="00282942" w:rsidRDefault="00282942" w:rsidP="00282942">
      <w:pPr>
        <w:tabs>
          <w:tab w:val="left" w:pos="567"/>
          <w:tab w:val="left" w:pos="709"/>
          <w:tab w:val="left" w:pos="851"/>
          <w:tab w:val="left" w:pos="1560"/>
          <w:tab w:val="left" w:pos="2410"/>
        </w:tabs>
        <w:suppressAutoHyphens/>
        <w:spacing w:line="240" w:lineRule="auto"/>
        <w:ind w:left="360"/>
        <w:contextualSpacing/>
        <w:jc w:val="both"/>
        <w:rPr>
          <w:rFonts w:ascii="Times New Roman" w:hAnsi="Times New Roman" w:cs="Times New Roman"/>
          <w:b/>
          <w:sz w:val="24"/>
          <w:szCs w:val="24"/>
        </w:rPr>
      </w:pPr>
      <w:r w:rsidRPr="00282942">
        <w:rPr>
          <w:rFonts w:ascii="Times New Roman" w:hAnsi="Times New Roman" w:cs="Times New Roman"/>
          <w:sz w:val="24"/>
          <w:szCs w:val="24"/>
        </w:rPr>
        <w:t>10.2. Ārvalstīs reģistrētiem pretendentiem - komercdarbību, saimniecisko darbību reģistrējošas iestādes ārvalstīs izdotas reģistrācijas apliecības kopija vai izdruka no kompetentās iestādes datu bāzes (ja attiecināms).</w:t>
      </w:r>
    </w:p>
    <w:p w:rsidR="00282942" w:rsidRPr="00282942" w:rsidRDefault="00282942" w:rsidP="00282942">
      <w:pPr>
        <w:tabs>
          <w:tab w:val="left" w:pos="567"/>
          <w:tab w:val="left" w:pos="709"/>
          <w:tab w:val="left" w:pos="851"/>
          <w:tab w:val="left" w:pos="1560"/>
          <w:tab w:val="left" w:pos="2410"/>
        </w:tabs>
        <w:suppressAutoHyphens/>
        <w:spacing w:line="240" w:lineRule="auto"/>
        <w:ind w:left="360"/>
        <w:contextualSpacing/>
        <w:jc w:val="both"/>
        <w:rPr>
          <w:rFonts w:ascii="Times New Roman" w:hAnsi="Times New Roman" w:cs="Times New Roman"/>
          <w:sz w:val="24"/>
          <w:szCs w:val="24"/>
        </w:rPr>
      </w:pPr>
      <w:r w:rsidRPr="00282942">
        <w:rPr>
          <w:rFonts w:ascii="Times New Roman" w:hAnsi="Times New Roman" w:cs="Times New Roman"/>
          <w:sz w:val="24"/>
          <w:szCs w:val="24"/>
        </w:rPr>
        <w:t xml:space="preserve">10.3. Pretendenta sniegto pakalpojumu (izpildīto līgumu) saraksts – forma </w:t>
      </w:r>
      <w:proofErr w:type="gramStart"/>
      <w:r w:rsidRPr="00282942">
        <w:rPr>
          <w:rFonts w:ascii="Times New Roman" w:hAnsi="Times New Roman" w:cs="Times New Roman"/>
          <w:sz w:val="24"/>
          <w:szCs w:val="24"/>
        </w:rPr>
        <w:t>(</w:t>
      </w:r>
      <w:proofErr w:type="gramEnd"/>
      <w:r w:rsidRPr="00282942">
        <w:rPr>
          <w:rFonts w:ascii="Times New Roman" w:hAnsi="Times New Roman" w:cs="Times New Roman"/>
          <w:sz w:val="24"/>
          <w:szCs w:val="24"/>
        </w:rPr>
        <w:t>saskaņā ar Nolikuma pielikumu Nr. 3).</w:t>
      </w:r>
    </w:p>
    <w:p w:rsidR="00282942" w:rsidRPr="00282942" w:rsidRDefault="00282942" w:rsidP="00282942">
      <w:pPr>
        <w:tabs>
          <w:tab w:val="left" w:pos="567"/>
          <w:tab w:val="left" w:pos="851"/>
          <w:tab w:val="left" w:pos="1560"/>
          <w:tab w:val="left" w:pos="2410"/>
        </w:tabs>
        <w:suppressAutoHyphens/>
        <w:spacing w:after="120" w:line="240" w:lineRule="auto"/>
        <w:ind w:left="360"/>
        <w:contextualSpacing/>
        <w:jc w:val="both"/>
        <w:rPr>
          <w:rFonts w:ascii="Times New Roman" w:hAnsi="Times New Roman" w:cs="Times New Roman"/>
          <w:b/>
          <w:sz w:val="24"/>
          <w:szCs w:val="24"/>
        </w:rPr>
      </w:pPr>
      <w:r w:rsidRPr="00282942">
        <w:rPr>
          <w:rFonts w:ascii="Times New Roman" w:hAnsi="Times New Roman" w:cs="Times New Roman"/>
          <w:sz w:val="24"/>
          <w:szCs w:val="24"/>
        </w:rPr>
        <w:t>10.</w:t>
      </w:r>
      <w:r w:rsidR="00BD3BCD">
        <w:rPr>
          <w:rFonts w:ascii="Times New Roman" w:hAnsi="Times New Roman" w:cs="Times New Roman"/>
          <w:sz w:val="24"/>
          <w:szCs w:val="24"/>
        </w:rPr>
        <w:t>4</w:t>
      </w:r>
      <w:r w:rsidRPr="00282942">
        <w:rPr>
          <w:rFonts w:ascii="Times New Roman" w:hAnsi="Times New Roman" w:cs="Times New Roman"/>
          <w:sz w:val="24"/>
          <w:szCs w:val="24"/>
        </w:rPr>
        <w:t xml:space="preserve">. Ja Pretendentu iesniegtajā piedāvājumā pārstāv pilnvarota persona, pretendenta pārstāvja pilnvara, personu apvienībai - sabiedrības vai sadarbības līguma apliecināta kopija, kurā ir norādīts Pretendenta pārstāvja vārds, uzvārds, ieņemamais amats. </w:t>
      </w:r>
    </w:p>
    <w:p w:rsidR="00282942" w:rsidRPr="00BD3BCD" w:rsidRDefault="00282942" w:rsidP="00BD3BCD">
      <w:pPr>
        <w:pStyle w:val="ListParagraph"/>
        <w:numPr>
          <w:ilvl w:val="0"/>
          <w:numId w:val="21"/>
        </w:numPr>
        <w:tabs>
          <w:tab w:val="left" w:pos="284"/>
          <w:tab w:val="left" w:pos="851"/>
          <w:tab w:val="left" w:pos="1134"/>
        </w:tabs>
        <w:spacing w:after="120"/>
        <w:ind w:left="426" w:hanging="426"/>
        <w:jc w:val="both"/>
        <w:rPr>
          <w:b/>
        </w:rPr>
      </w:pPr>
      <w:r w:rsidRPr="00BD3BCD">
        <w:rPr>
          <w:b/>
        </w:rPr>
        <w:t>Finanšu piedāvājums:</w:t>
      </w:r>
    </w:p>
    <w:p w:rsidR="00282942" w:rsidRPr="00282942" w:rsidRDefault="00282942" w:rsidP="00282942">
      <w:pPr>
        <w:tabs>
          <w:tab w:val="left" w:pos="567"/>
          <w:tab w:val="left" w:pos="1134"/>
        </w:tabs>
        <w:spacing w:after="0" w:line="240" w:lineRule="auto"/>
        <w:ind w:left="360"/>
        <w:jc w:val="both"/>
        <w:rPr>
          <w:rFonts w:ascii="Times New Roman" w:eastAsia="Calibri" w:hAnsi="Times New Roman" w:cs="Times New Roman"/>
          <w:sz w:val="24"/>
          <w:szCs w:val="24"/>
          <w:lang w:eastAsia="x-none"/>
        </w:rPr>
      </w:pPr>
      <w:r w:rsidRPr="00282942">
        <w:rPr>
          <w:rFonts w:ascii="Times New Roman" w:eastAsia="Calibri" w:hAnsi="Times New Roman" w:cs="Times New Roman"/>
          <w:sz w:val="24"/>
          <w:szCs w:val="24"/>
          <w:lang w:eastAsia="x-none"/>
        </w:rPr>
        <w:t xml:space="preserve">11.1. Piedāvājumam jābūt izteiktam </w:t>
      </w:r>
      <w:proofErr w:type="spellStart"/>
      <w:r w:rsidRPr="00282942">
        <w:rPr>
          <w:rFonts w:ascii="Times New Roman" w:eastAsia="Calibri" w:hAnsi="Times New Roman" w:cs="Times New Roman"/>
          <w:sz w:val="24"/>
          <w:szCs w:val="24"/>
          <w:lang w:eastAsia="x-none"/>
        </w:rPr>
        <w:t>euro</w:t>
      </w:r>
      <w:proofErr w:type="spellEnd"/>
      <w:r w:rsidRPr="00282942">
        <w:rPr>
          <w:rFonts w:ascii="Times New Roman" w:eastAsia="Calibri" w:hAnsi="Times New Roman" w:cs="Times New Roman"/>
          <w:sz w:val="24"/>
          <w:szCs w:val="24"/>
          <w:lang w:eastAsia="x-none"/>
        </w:rPr>
        <w:t xml:space="preserve">, finanšu piedāvājums jāaizpilda atbilstoši Nolikuma </w:t>
      </w:r>
      <w:r w:rsidR="00BD3BCD">
        <w:rPr>
          <w:rFonts w:ascii="Times New Roman" w:eastAsia="Calibri" w:hAnsi="Times New Roman" w:cs="Times New Roman"/>
          <w:sz w:val="24"/>
          <w:szCs w:val="24"/>
          <w:lang w:eastAsia="x-none"/>
        </w:rPr>
        <w:t>4</w:t>
      </w:r>
      <w:r w:rsidRPr="00282942">
        <w:rPr>
          <w:rFonts w:ascii="Times New Roman" w:eastAsia="Calibri" w:hAnsi="Times New Roman" w:cs="Times New Roman"/>
          <w:sz w:val="24"/>
          <w:szCs w:val="24"/>
          <w:lang w:eastAsia="x-none"/>
        </w:rPr>
        <w:t xml:space="preserve">. pielikumā norādītajai formai. </w:t>
      </w:r>
    </w:p>
    <w:p w:rsidR="00282942" w:rsidRPr="00282942" w:rsidRDefault="00282942" w:rsidP="00447904">
      <w:pPr>
        <w:tabs>
          <w:tab w:val="left" w:pos="567"/>
          <w:tab w:val="left" w:pos="1134"/>
        </w:tabs>
        <w:spacing w:after="120" w:line="240" w:lineRule="auto"/>
        <w:ind w:left="360"/>
        <w:jc w:val="both"/>
        <w:rPr>
          <w:rFonts w:ascii="Times New Roman" w:eastAsia="Calibri" w:hAnsi="Times New Roman" w:cs="Times New Roman"/>
          <w:sz w:val="24"/>
          <w:szCs w:val="24"/>
          <w:lang w:eastAsia="x-none"/>
        </w:rPr>
      </w:pPr>
      <w:r w:rsidRPr="00282942">
        <w:rPr>
          <w:rFonts w:ascii="Times New Roman" w:eastAsia="Calibri" w:hAnsi="Times New Roman" w:cs="Times New Roman"/>
          <w:sz w:val="24"/>
          <w:szCs w:val="24"/>
          <w:lang w:eastAsia="x-none"/>
        </w:rPr>
        <w:t>11.2. Piedāvājuma cenā jāiekļauj visas pakalpojuma izmaksas, nodokļi un nodevas, kas saistītas ar iepirkuma līguma izpildi; atsevišķi jānorāda PVN, ja</w:t>
      </w:r>
      <w:r w:rsidR="00447904">
        <w:rPr>
          <w:rFonts w:ascii="Times New Roman" w:eastAsia="Calibri" w:hAnsi="Times New Roman" w:cs="Times New Roman"/>
          <w:sz w:val="24"/>
          <w:szCs w:val="24"/>
          <w:lang w:eastAsia="x-none"/>
        </w:rPr>
        <w:t xml:space="preserve"> attiecināms. </w:t>
      </w:r>
    </w:p>
    <w:p w:rsidR="00282942" w:rsidRPr="00282942" w:rsidRDefault="00282942" w:rsidP="00447904">
      <w:pPr>
        <w:numPr>
          <w:ilvl w:val="0"/>
          <w:numId w:val="21"/>
        </w:numPr>
        <w:tabs>
          <w:tab w:val="left" w:pos="426"/>
          <w:tab w:val="left" w:pos="567"/>
          <w:tab w:val="left" w:pos="1134"/>
        </w:tabs>
        <w:spacing w:after="120" w:line="240" w:lineRule="auto"/>
        <w:ind w:hanging="720"/>
        <w:jc w:val="both"/>
        <w:rPr>
          <w:rFonts w:ascii="Times New Roman" w:eastAsia="Times New Roman" w:hAnsi="Times New Roman" w:cs="Times New Roman"/>
          <w:b/>
          <w:sz w:val="24"/>
          <w:szCs w:val="24"/>
          <w:lang w:eastAsia="lv-LV"/>
        </w:rPr>
      </w:pPr>
      <w:r w:rsidRPr="00282942">
        <w:rPr>
          <w:rFonts w:ascii="Times New Roman" w:eastAsia="Times New Roman" w:hAnsi="Times New Roman" w:cs="Times New Roman"/>
          <w:b/>
          <w:sz w:val="24"/>
          <w:szCs w:val="24"/>
          <w:lang w:eastAsia="lv-LV"/>
        </w:rPr>
        <w:t>Piedāvājumu vērtēšana un lēmuma pieņemšana:</w:t>
      </w:r>
    </w:p>
    <w:p w:rsidR="00282942" w:rsidRPr="00282942" w:rsidRDefault="00282942" w:rsidP="00282942">
      <w:pPr>
        <w:spacing w:after="0"/>
        <w:ind w:left="360"/>
        <w:jc w:val="both"/>
        <w:rPr>
          <w:rFonts w:ascii="Times New Roman" w:hAnsi="Times New Roman" w:cs="Times New Roman"/>
          <w:sz w:val="24"/>
          <w:szCs w:val="24"/>
        </w:rPr>
      </w:pPr>
      <w:r w:rsidRPr="00282942">
        <w:rPr>
          <w:rFonts w:ascii="Times New Roman" w:hAnsi="Times New Roman" w:cs="Times New Roman"/>
          <w:sz w:val="24"/>
          <w:szCs w:val="24"/>
        </w:rPr>
        <w:t>12.1. Piedāvājumu atvēršanu un izvērtēšanu veic Pasūtītāja Iepirkumu komisija slēgtās sēdēs. No pilnībā iepirkuma tehniskās specifikācijas prasībām atbilstošiem piedāvājumiem Iepirkumu komisija izvēlēsies piedāvājumu ar zemāko cenu.</w:t>
      </w:r>
    </w:p>
    <w:p w:rsidR="00282942" w:rsidRPr="00282942" w:rsidRDefault="00282942" w:rsidP="00282942">
      <w:pPr>
        <w:spacing w:after="0" w:line="240" w:lineRule="auto"/>
        <w:ind w:left="360"/>
        <w:contextualSpacing/>
        <w:jc w:val="both"/>
        <w:rPr>
          <w:rFonts w:ascii="Times New Roman" w:eastAsia="Calibri" w:hAnsi="Times New Roman" w:cs="Times New Roman"/>
          <w:color w:val="000000"/>
          <w:sz w:val="24"/>
          <w:szCs w:val="24"/>
        </w:rPr>
      </w:pPr>
      <w:r w:rsidRPr="00282942">
        <w:rPr>
          <w:rFonts w:ascii="Times New Roman" w:eastAsia="Calibri" w:hAnsi="Times New Roman" w:cs="Times New Roman"/>
          <w:sz w:val="24"/>
          <w:szCs w:val="24"/>
        </w:rPr>
        <w:t xml:space="preserve">12.2. Iepirkuma Komisija ir tiesīga labot aritmētiskās kļūdas Pretendentu finanšu piedāvājumā. Par kļūdu labojumu un laboto piedāvājuma summu komisija paziņo Pretendentam, kura pieļautās kļūdas labotas. </w:t>
      </w:r>
    </w:p>
    <w:p w:rsidR="00282942" w:rsidRPr="00282942" w:rsidRDefault="00282942" w:rsidP="00282942">
      <w:pPr>
        <w:spacing w:after="0" w:line="240" w:lineRule="auto"/>
        <w:ind w:left="360"/>
        <w:contextualSpacing/>
        <w:jc w:val="both"/>
        <w:rPr>
          <w:rFonts w:ascii="Times New Roman" w:eastAsia="Calibri" w:hAnsi="Times New Roman" w:cs="Times New Roman"/>
          <w:color w:val="000000"/>
          <w:sz w:val="24"/>
          <w:szCs w:val="24"/>
        </w:rPr>
      </w:pPr>
      <w:r w:rsidRPr="00282942">
        <w:rPr>
          <w:rFonts w:ascii="Times New Roman" w:eastAsia="Calibri" w:hAnsi="Times New Roman" w:cs="Times New Roman"/>
          <w:color w:val="000000"/>
          <w:sz w:val="24"/>
          <w:szCs w:val="24"/>
        </w:rPr>
        <w:t>12.3. Pretendentu un piedāvājumu izvērtēšanā Iepirkumu komisija pārbauda to atbilstību iepirkuma prasībām un tehniskai specifikācijai.</w:t>
      </w:r>
    </w:p>
    <w:p w:rsidR="00282942" w:rsidRPr="00282942" w:rsidRDefault="00282942" w:rsidP="00282942">
      <w:pPr>
        <w:spacing w:after="0" w:line="240" w:lineRule="auto"/>
        <w:ind w:left="360"/>
        <w:contextualSpacing/>
        <w:jc w:val="both"/>
        <w:rPr>
          <w:rFonts w:ascii="Times New Roman" w:eastAsia="Calibri" w:hAnsi="Times New Roman" w:cs="Times New Roman"/>
          <w:color w:val="000000"/>
          <w:sz w:val="24"/>
          <w:szCs w:val="24"/>
        </w:rPr>
      </w:pPr>
      <w:r w:rsidRPr="00282942">
        <w:rPr>
          <w:rFonts w:ascii="Times New Roman" w:eastAsia="Calibri" w:hAnsi="Times New Roman" w:cs="Times New Roman"/>
          <w:sz w:val="24"/>
          <w:szCs w:val="24"/>
        </w:rPr>
        <w:t>12.4. Konstatējot pretendenta vai piedāvājuma neatbilstību kādai no iepirkuma prasībām, Iepirkuma komisijai ir tiesības izslēgt Pretendentu no turpmākas dalības iepirkumā un neizskatīt piedāvājumu.</w:t>
      </w:r>
    </w:p>
    <w:p w:rsidR="00282942" w:rsidRPr="00282942" w:rsidRDefault="00282942" w:rsidP="00282942">
      <w:pPr>
        <w:spacing w:after="0" w:line="240" w:lineRule="auto"/>
        <w:ind w:left="360"/>
        <w:contextualSpacing/>
        <w:jc w:val="both"/>
        <w:rPr>
          <w:rFonts w:ascii="Times New Roman" w:eastAsia="Calibri" w:hAnsi="Times New Roman" w:cs="Times New Roman"/>
          <w:color w:val="000000"/>
          <w:sz w:val="24"/>
          <w:szCs w:val="24"/>
        </w:rPr>
      </w:pPr>
      <w:r w:rsidRPr="00282942">
        <w:rPr>
          <w:rFonts w:ascii="Times New Roman" w:eastAsia="Calibri" w:hAnsi="Times New Roman" w:cs="Times New Roman"/>
          <w:color w:val="000000"/>
          <w:sz w:val="24"/>
          <w:szCs w:val="24"/>
        </w:rPr>
        <w:t>12.5. Pēc piedāvājumu izvērtēšanas Iepirkumu komisija pieņem kādu no šādiem lēmumiem:</w:t>
      </w:r>
    </w:p>
    <w:p w:rsidR="00282942" w:rsidRPr="00282942" w:rsidRDefault="00282942" w:rsidP="00282942">
      <w:pPr>
        <w:tabs>
          <w:tab w:val="num" w:pos="1418"/>
        </w:tabs>
        <w:spacing w:after="0" w:line="240" w:lineRule="auto"/>
        <w:jc w:val="both"/>
        <w:rPr>
          <w:rFonts w:ascii="Times New Roman" w:eastAsia="Times New Roman" w:hAnsi="Times New Roman" w:cs="Times New Roman"/>
          <w:sz w:val="24"/>
          <w:szCs w:val="24"/>
        </w:rPr>
      </w:pPr>
      <w:r w:rsidRPr="00282942">
        <w:rPr>
          <w:rFonts w:ascii="Times New Roman" w:eastAsia="Times New Roman" w:hAnsi="Times New Roman" w:cs="Times New Roman"/>
          <w:sz w:val="24"/>
          <w:szCs w:val="24"/>
        </w:rPr>
        <w:tab/>
        <w:t>12.5.1.par kāda no Pretendentiem atzīšanu par iepirkuma uzvarētāju;</w:t>
      </w:r>
    </w:p>
    <w:p w:rsidR="00282942" w:rsidRPr="00282942" w:rsidRDefault="00282942" w:rsidP="00282942">
      <w:pPr>
        <w:tabs>
          <w:tab w:val="num" w:pos="1418"/>
        </w:tabs>
        <w:spacing w:after="0" w:line="240" w:lineRule="auto"/>
        <w:ind w:left="1418" w:hanging="1418"/>
        <w:jc w:val="both"/>
        <w:rPr>
          <w:rFonts w:ascii="Times New Roman" w:eastAsia="Times New Roman" w:hAnsi="Times New Roman" w:cs="Times New Roman"/>
          <w:sz w:val="24"/>
          <w:szCs w:val="24"/>
        </w:rPr>
      </w:pPr>
      <w:r w:rsidRPr="00282942">
        <w:rPr>
          <w:rFonts w:ascii="Times New Roman" w:eastAsia="Times New Roman" w:hAnsi="Times New Roman" w:cs="Times New Roman"/>
          <w:sz w:val="24"/>
          <w:szCs w:val="24"/>
        </w:rPr>
        <w:tab/>
        <w:t>12.5.2.par iepirkuma izbeigšanu, neizvēloties nevienu no Pretendentiem, ja iepirkumam nav iesniegti Piedāvājumi, vai arī iesniegtie Piedāvājumi neatbilst noteiktajām prasībām.</w:t>
      </w:r>
    </w:p>
    <w:p w:rsidR="00282942" w:rsidRPr="00282942" w:rsidRDefault="00282942" w:rsidP="00282942">
      <w:pPr>
        <w:tabs>
          <w:tab w:val="num" w:pos="1418"/>
        </w:tabs>
        <w:spacing w:after="0" w:line="240" w:lineRule="auto"/>
        <w:ind w:firstLine="426"/>
        <w:jc w:val="both"/>
        <w:rPr>
          <w:rFonts w:ascii="Times New Roman" w:eastAsia="Times New Roman" w:hAnsi="Times New Roman" w:cs="Times New Roman"/>
          <w:sz w:val="24"/>
          <w:szCs w:val="24"/>
        </w:rPr>
      </w:pPr>
      <w:r w:rsidRPr="00282942">
        <w:rPr>
          <w:rFonts w:ascii="Times New Roman" w:eastAsia="Times New Roman" w:hAnsi="Times New Roman" w:cs="Times New Roman"/>
          <w:color w:val="000000"/>
          <w:sz w:val="24"/>
          <w:szCs w:val="24"/>
        </w:rPr>
        <w:t>12.6. Pasūtītājs var jebkurā brīdī pārtraukt iepirkumu, ja tam ir objektīvs pamatojums.</w:t>
      </w:r>
    </w:p>
    <w:p w:rsidR="00282942" w:rsidRPr="00282942" w:rsidRDefault="00282942" w:rsidP="00282942">
      <w:pPr>
        <w:tabs>
          <w:tab w:val="num" w:pos="1134"/>
        </w:tabs>
        <w:spacing w:after="0" w:line="240" w:lineRule="auto"/>
        <w:ind w:left="426"/>
        <w:jc w:val="both"/>
        <w:rPr>
          <w:rFonts w:ascii="Times New Roman" w:eastAsia="Times New Roman" w:hAnsi="Times New Roman" w:cs="Times New Roman"/>
          <w:sz w:val="24"/>
          <w:szCs w:val="24"/>
        </w:rPr>
      </w:pPr>
      <w:r w:rsidRPr="00282942">
        <w:rPr>
          <w:rFonts w:ascii="Times New Roman" w:eastAsia="Times New Roman" w:hAnsi="Times New Roman" w:cs="Times New Roman"/>
          <w:sz w:val="24"/>
          <w:szCs w:val="24"/>
        </w:rPr>
        <w:lastRenderedPageBreak/>
        <w:t>12.7. Iepirkumu komisija var pieprasīt no pretendenta papildus informāciju, kā arī pārbaudīt pretendenta sniegto informāciju tai pieejamās publiskās datu bāzēs.</w:t>
      </w:r>
    </w:p>
    <w:p w:rsidR="00282942" w:rsidRPr="00282942" w:rsidRDefault="00282942" w:rsidP="00282942">
      <w:pPr>
        <w:tabs>
          <w:tab w:val="num" w:pos="1134"/>
        </w:tabs>
        <w:spacing w:after="120" w:line="240" w:lineRule="auto"/>
        <w:ind w:left="426"/>
        <w:jc w:val="both"/>
        <w:rPr>
          <w:rFonts w:ascii="Times New Roman" w:eastAsia="Times New Roman" w:hAnsi="Times New Roman" w:cs="Times New Roman"/>
          <w:sz w:val="24"/>
          <w:szCs w:val="24"/>
        </w:rPr>
      </w:pPr>
      <w:r w:rsidRPr="00282942">
        <w:rPr>
          <w:rFonts w:ascii="Times New Roman" w:eastAsia="Times New Roman" w:hAnsi="Times New Roman" w:cs="Times New Roman"/>
          <w:sz w:val="24"/>
          <w:szCs w:val="24"/>
        </w:rPr>
        <w:t>12.8. Iepirkumu komisijas tiesības un pienākumus, kas nav atrunāti šajās prasībās, nosaka Publisko iepirkumu likums un citi spēkā esošie normatīvie akti.</w:t>
      </w:r>
    </w:p>
    <w:p w:rsidR="00282942" w:rsidRPr="00282942" w:rsidRDefault="00282942" w:rsidP="00282942">
      <w:pPr>
        <w:tabs>
          <w:tab w:val="left" w:pos="567"/>
          <w:tab w:val="left" w:pos="993"/>
        </w:tabs>
        <w:spacing w:after="120" w:line="240" w:lineRule="auto"/>
        <w:jc w:val="both"/>
        <w:rPr>
          <w:rFonts w:ascii="Times New Roman" w:eastAsia="Times New Roman" w:hAnsi="Times New Roman" w:cs="Times New Roman"/>
          <w:b/>
          <w:bCs/>
          <w:sz w:val="24"/>
          <w:szCs w:val="24"/>
        </w:rPr>
      </w:pPr>
      <w:r w:rsidRPr="00282942">
        <w:rPr>
          <w:rFonts w:ascii="Times New Roman" w:eastAsia="Times New Roman" w:hAnsi="Times New Roman" w:cs="Times New Roman"/>
          <w:b/>
          <w:bCs/>
          <w:sz w:val="24"/>
          <w:szCs w:val="24"/>
        </w:rPr>
        <w:t>13. Iepirkuma līguma slēgšana:</w:t>
      </w:r>
    </w:p>
    <w:p w:rsidR="00282942" w:rsidRPr="00282942" w:rsidRDefault="00282942" w:rsidP="00282942">
      <w:pPr>
        <w:tabs>
          <w:tab w:val="left" w:pos="1134"/>
        </w:tabs>
        <w:spacing w:after="120" w:line="240" w:lineRule="auto"/>
        <w:ind w:left="426"/>
        <w:jc w:val="both"/>
        <w:rPr>
          <w:rFonts w:ascii="Times New Roman" w:eastAsia="Times New Roman" w:hAnsi="Times New Roman" w:cs="Times New Roman"/>
          <w:b/>
          <w:bCs/>
          <w:sz w:val="24"/>
          <w:szCs w:val="20"/>
        </w:rPr>
      </w:pPr>
      <w:r w:rsidRPr="00282942">
        <w:rPr>
          <w:rFonts w:ascii="Times New Roman" w:eastAsia="Times New Roman" w:hAnsi="Times New Roman" w:cs="Times New Roman"/>
          <w:sz w:val="24"/>
          <w:szCs w:val="20"/>
        </w:rPr>
        <w:t>13.1. Pirms lēmuma par iepirkuma rezultātiem pieņemšanas Iepirkumu komisija pārbauda, vai pretendents nav izslēdzams no dalības iepirkumā saskaņā ar PIL 8</w:t>
      </w:r>
      <w:r w:rsidRPr="00282942">
        <w:rPr>
          <w:rFonts w:ascii="Times New Roman" w:eastAsia="Times New Roman" w:hAnsi="Times New Roman" w:cs="Times New Roman"/>
          <w:sz w:val="24"/>
          <w:szCs w:val="20"/>
          <w:vertAlign w:val="superscript"/>
        </w:rPr>
        <w:t>2</w:t>
      </w:r>
      <w:r w:rsidRPr="00282942">
        <w:rPr>
          <w:rFonts w:ascii="Times New Roman" w:eastAsia="Times New Roman" w:hAnsi="Times New Roman" w:cs="Times New Roman"/>
          <w:sz w:val="24"/>
          <w:szCs w:val="20"/>
        </w:rPr>
        <w:t>. panta piekto daļu 8</w:t>
      </w:r>
      <w:r w:rsidRPr="00282942">
        <w:rPr>
          <w:rFonts w:ascii="Times New Roman" w:eastAsia="Times New Roman" w:hAnsi="Times New Roman" w:cs="Times New Roman"/>
          <w:sz w:val="24"/>
          <w:szCs w:val="20"/>
          <w:vertAlign w:val="superscript"/>
        </w:rPr>
        <w:t>2</w:t>
      </w:r>
      <w:r w:rsidRPr="00282942">
        <w:rPr>
          <w:rFonts w:ascii="Times New Roman" w:eastAsia="Times New Roman" w:hAnsi="Times New Roman" w:cs="Times New Roman"/>
          <w:sz w:val="24"/>
          <w:szCs w:val="20"/>
        </w:rPr>
        <w:t>. panta septītajā un astotajā daļā noteiktajā kārtībā.</w:t>
      </w:r>
    </w:p>
    <w:p w:rsidR="00282942" w:rsidRPr="00282942" w:rsidRDefault="00282942" w:rsidP="00282942">
      <w:pPr>
        <w:tabs>
          <w:tab w:val="left" w:pos="1134"/>
        </w:tabs>
        <w:spacing w:after="0" w:line="240" w:lineRule="auto"/>
        <w:ind w:left="426"/>
        <w:jc w:val="both"/>
        <w:rPr>
          <w:rFonts w:ascii="Times New Roman" w:eastAsia="Times New Roman" w:hAnsi="Times New Roman" w:cs="Times New Roman"/>
          <w:b/>
          <w:bCs/>
          <w:sz w:val="24"/>
          <w:szCs w:val="20"/>
        </w:rPr>
      </w:pPr>
      <w:r w:rsidRPr="00282942">
        <w:rPr>
          <w:rFonts w:ascii="Times New Roman" w:eastAsia="Times New Roman" w:hAnsi="Times New Roman" w:cs="Times New Roman"/>
          <w:sz w:val="24"/>
          <w:szCs w:val="20"/>
        </w:rPr>
        <w:t xml:space="preserve">13.2. Pasūtītājs slēgs ar Iepirkumu komisijas izraudzīto pretendentu iepirkuma līgumu normatīvajos aktos noteiktajā kārtībā. </w:t>
      </w:r>
    </w:p>
    <w:p w:rsidR="00282942" w:rsidRPr="00282942" w:rsidRDefault="00282942" w:rsidP="00282942">
      <w:pPr>
        <w:tabs>
          <w:tab w:val="left" w:pos="1134"/>
        </w:tabs>
        <w:spacing w:after="120" w:line="240" w:lineRule="auto"/>
        <w:ind w:left="426"/>
        <w:jc w:val="both"/>
        <w:rPr>
          <w:rFonts w:ascii="Times New Roman" w:eastAsia="Times New Roman" w:hAnsi="Times New Roman" w:cs="Times New Roman"/>
          <w:b/>
          <w:bCs/>
          <w:sz w:val="24"/>
          <w:szCs w:val="20"/>
        </w:rPr>
      </w:pPr>
      <w:r w:rsidRPr="00282942">
        <w:rPr>
          <w:rFonts w:ascii="Times New Roman" w:eastAsia="Times New Roman" w:hAnsi="Times New Roman" w:cs="Times New Roman"/>
          <w:sz w:val="24"/>
          <w:szCs w:val="20"/>
        </w:rPr>
        <w:t>13.3. Līguma projekts ir pievienots kā Pielikums Nr.</w:t>
      </w:r>
      <w:r w:rsidR="005877DE">
        <w:rPr>
          <w:rFonts w:ascii="Times New Roman" w:eastAsia="Times New Roman" w:hAnsi="Times New Roman" w:cs="Times New Roman"/>
          <w:sz w:val="24"/>
          <w:szCs w:val="20"/>
        </w:rPr>
        <w:t>5</w:t>
      </w:r>
      <w:r w:rsidRPr="00282942">
        <w:rPr>
          <w:rFonts w:ascii="Times New Roman" w:eastAsia="Times New Roman" w:hAnsi="Times New Roman" w:cs="Times New Roman"/>
          <w:sz w:val="24"/>
          <w:szCs w:val="20"/>
        </w:rPr>
        <w:t xml:space="preserve"> un tā nosacījumi ir ņemami vērā, sagatavojot piedāvājumu.</w:t>
      </w:r>
    </w:p>
    <w:p w:rsidR="00282942" w:rsidRPr="00282942" w:rsidRDefault="00282942" w:rsidP="00282942">
      <w:pPr>
        <w:tabs>
          <w:tab w:val="left" w:pos="567"/>
          <w:tab w:val="left" w:pos="993"/>
        </w:tabs>
        <w:spacing w:after="120" w:line="240" w:lineRule="auto"/>
        <w:jc w:val="both"/>
        <w:rPr>
          <w:rFonts w:ascii="Times New Roman" w:eastAsia="Times New Roman" w:hAnsi="Times New Roman" w:cs="Times New Roman"/>
          <w:b/>
          <w:sz w:val="24"/>
          <w:szCs w:val="24"/>
        </w:rPr>
      </w:pPr>
      <w:r w:rsidRPr="00282942">
        <w:rPr>
          <w:rFonts w:ascii="Times New Roman" w:eastAsia="Times New Roman" w:hAnsi="Times New Roman" w:cs="Times New Roman"/>
          <w:b/>
          <w:sz w:val="24"/>
          <w:szCs w:val="24"/>
        </w:rPr>
        <w:t>14. Nolikuma pielikumi:</w:t>
      </w:r>
    </w:p>
    <w:p w:rsidR="00282942" w:rsidRPr="00282942" w:rsidRDefault="00282942" w:rsidP="00282942">
      <w:pPr>
        <w:spacing w:after="0" w:line="240" w:lineRule="auto"/>
        <w:ind w:left="426"/>
        <w:jc w:val="both"/>
        <w:rPr>
          <w:rFonts w:ascii="Times New Roman" w:eastAsia="Times New Roman" w:hAnsi="Times New Roman" w:cs="Times New Roman"/>
          <w:b/>
          <w:sz w:val="24"/>
          <w:szCs w:val="20"/>
        </w:rPr>
      </w:pPr>
      <w:r w:rsidRPr="00282942">
        <w:rPr>
          <w:rFonts w:ascii="Times New Roman" w:eastAsia="Times New Roman" w:hAnsi="Times New Roman" w:cs="Times New Roman"/>
          <w:sz w:val="24"/>
          <w:szCs w:val="20"/>
        </w:rPr>
        <w:t>14.1. 1.pielikums - Pieteikums par piedalīšanos iepirkumā forma;</w:t>
      </w:r>
    </w:p>
    <w:p w:rsidR="00282942" w:rsidRPr="00282942" w:rsidRDefault="00282942" w:rsidP="00282942">
      <w:pPr>
        <w:spacing w:after="0" w:line="240" w:lineRule="auto"/>
        <w:ind w:left="426"/>
        <w:jc w:val="both"/>
        <w:rPr>
          <w:rFonts w:ascii="Times New Roman" w:eastAsia="Times New Roman" w:hAnsi="Times New Roman" w:cs="Times New Roman"/>
          <w:b/>
          <w:sz w:val="24"/>
          <w:szCs w:val="20"/>
        </w:rPr>
      </w:pPr>
      <w:r w:rsidRPr="00282942">
        <w:rPr>
          <w:rFonts w:ascii="Times New Roman" w:eastAsia="Times New Roman" w:hAnsi="Times New Roman" w:cs="Times New Roman"/>
          <w:sz w:val="24"/>
          <w:szCs w:val="20"/>
        </w:rPr>
        <w:t>14.2. 2.pielikums - Tehniskā specifikācija;</w:t>
      </w:r>
    </w:p>
    <w:p w:rsidR="00282942" w:rsidRPr="00282942" w:rsidRDefault="00282942" w:rsidP="00282942">
      <w:pPr>
        <w:spacing w:after="0" w:line="240" w:lineRule="auto"/>
        <w:ind w:left="426"/>
        <w:jc w:val="both"/>
        <w:rPr>
          <w:rFonts w:ascii="Times New Roman" w:eastAsia="Times New Roman" w:hAnsi="Times New Roman" w:cs="Times New Roman"/>
          <w:sz w:val="24"/>
          <w:szCs w:val="20"/>
        </w:rPr>
      </w:pPr>
      <w:r w:rsidRPr="00282942">
        <w:rPr>
          <w:rFonts w:ascii="Times New Roman" w:eastAsia="Times New Roman" w:hAnsi="Times New Roman" w:cs="Times New Roman"/>
          <w:sz w:val="24"/>
          <w:szCs w:val="20"/>
        </w:rPr>
        <w:t xml:space="preserve">14.3. 3.pielikums - </w:t>
      </w:r>
      <w:r w:rsidRPr="00282942">
        <w:rPr>
          <w:rFonts w:ascii="Times New Roman" w:eastAsia="Times New Roman" w:hAnsi="Times New Roman" w:cs="Times New Roman"/>
          <w:sz w:val="24"/>
          <w:szCs w:val="24"/>
        </w:rPr>
        <w:t>Saraksts par pretendenta iepirkumam līdzīga rakstura un apjoma sniegtiem pakalpojumiem;</w:t>
      </w:r>
    </w:p>
    <w:p w:rsidR="00282942" w:rsidRPr="00282942" w:rsidRDefault="00282942" w:rsidP="00282942">
      <w:pPr>
        <w:spacing w:after="0" w:line="240" w:lineRule="auto"/>
        <w:ind w:left="426"/>
        <w:jc w:val="both"/>
        <w:rPr>
          <w:rFonts w:ascii="Times New Roman" w:eastAsia="Times New Roman" w:hAnsi="Times New Roman" w:cs="Times New Roman"/>
          <w:sz w:val="24"/>
          <w:szCs w:val="20"/>
        </w:rPr>
      </w:pPr>
      <w:r w:rsidRPr="00282942">
        <w:rPr>
          <w:rFonts w:ascii="Times New Roman" w:eastAsia="Times New Roman" w:hAnsi="Times New Roman" w:cs="Times New Roman"/>
          <w:sz w:val="24"/>
          <w:szCs w:val="20"/>
        </w:rPr>
        <w:t>14.4. 4.pielikums - Tehniskā un finanšu piedāvājuma forma;</w:t>
      </w:r>
    </w:p>
    <w:p w:rsidR="00282942" w:rsidRPr="00282942" w:rsidRDefault="00282942" w:rsidP="00282942">
      <w:pPr>
        <w:spacing w:after="0" w:line="240" w:lineRule="auto"/>
        <w:ind w:left="426"/>
        <w:jc w:val="both"/>
        <w:rPr>
          <w:rFonts w:ascii="Times New Roman" w:eastAsia="Times New Roman" w:hAnsi="Times New Roman" w:cs="Times New Roman"/>
          <w:b/>
          <w:sz w:val="24"/>
          <w:szCs w:val="20"/>
        </w:rPr>
      </w:pPr>
      <w:r w:rsidRPr="00282942">
        <w:rPr>
          <w:rFonts w:ascii="Times New Roman" w:eastAsia="Times New Roman" w:hAnsi="Times New Roman" w:cs="Times New Roman"/>
          <w:sz w:val="24"/>
          <w:szCs w:val="20"/>
        </w:rPr>
        <w:t>14.5. 5.pielikums - Iepirkuma līguma projekts.</w:t>
      </w:r>
    </w:p>
    <w:p w:rsidR="00282942" w:rsidRPr="00282942" w:rsidRDefault="00282942" w:rsidP="00282942">
      <w:pPr>
        <w:widowControl w:val="0"/>
        <w:tabs>
          <w:tab w:val="left" w:pos="567"/>
          <w:tab w:val="left" w:pos="1276"/>
        </w:tabs>
        <w:spacing w:after="0" w:line="240" w:lineRule="auto"/>
        <w:ind w:left="360"/>
        <w:jc w:val="both"/>
        <w:rPr>
          <w:rFonts w:ascii="Times New Roman" w:eastAsia="Times New Roman" w:hAnsi="Times New Roman" w:cs="Times New Roman"/>
          <w:sz w:val="24"/>
          <w:szCs w:val="24"/>
        </w:rPr>
      </w:pPr>
      <w:r w:rsidRPr="00282942">
        <w:rPr>
          <w:rFonts w:ascii="Times New Roman" w:eastAsia="Times New Roman" w:hAnsi="Times New Roman" w:cs="Times New Roman"/>
          <w:sz w:val="24"/>
          <w:szCs w:val="24"/>
        </w:rPr>
        <w:t xml:space="preserve"> </w:t>
      </w:r>
    </w:p>
    <w:p w:rsidR="00282942" w:rsidRPr="00282942" w:rsidRDefault="00282942" w:rsidP="00282942">
      <w:pPr>
        <w:spacing w:after="0" w:line="240" w:lineRule="auto"/>
        <w:rPr>
          <w:rFonts w:ascii="Times New Roman" w:eastAsia="Times New Roman" w:hAnsi="Times New Roman" w:cs="Times New Roman"/>
          <w:sz w:val="24"/>
          <w:szCs w:val="24"/>
        </w:rPr>
      </w:pPr>
    </w:p>
    <w:p w:rsidR="00282942" w:rsidRPr="00282942" w:rsidRDefault="00282942" w:rsidP="00282942">
      <w:pPr>
        <w:spacing w:after="0" w:line="240" w:lineRule="auto"/>
        <w:jc w:val="right"/>
        <w:rPr>
          <w:rFonts w:ascii="Times New Roman" w:eastAsia="Times New Roman" w:hAnsi="Times New Roman" w:cs="Times New Roman"/>
          <w:i/>
          <w:sz w:val="16"/>
          <w:szCs w:val="16"/>
        </w:rPr>
      </w:pPr>
      <w:r w:rsidRPr="00282942">
        <w:rPr>
          <w:rFonts w:ascii="Times New Roman" w:eastAsia="Times New Roman" w:hAnsi="Times New Roman" w:cs="Times New Roman"/>
          <w:b/>
        </w:rPr>
        <w:br w:type="page"/>
      </w:r>
    </w:p>
    <w:p w:rsidR="00282942" w:rsidRPr="00282942" w:rsidRDefault="00282942" w:rsidP="00282942">
      <w:pPr>
        <w:widowControl w:val="0"/>
        <w:spacing w:after="0" w:line="240" w:lineRule="auto"/>
        <w:ind w:right="-1"/>
        <w:jc w:val="right"/>
        <w:rPr>
          <w:rFonts w:ascii="Times New Roman" w:eastAsia="Times New Roman" w:hAnsi="Times New Roman" w:cs="Times New Roman"/>
          <w:b/>
          <w:sz w:val="24"/>
          <w:szCs w:val="24"/>
        </w:rPr>
      </w:pPr>
      <w:r w:rsidRPr="00282942">
        <w:rPr>
          <w:rFonts w:ascii="Times New Roman" w:eastAsia="Times New Roman" w:hAnsi="Times New Roman" w:cs="Times New Roman"/>
          <w:b/>
          <w:sz w:val="24"/>
          <w:szCs w:val="24"/>
        </w:rPr>
        <w:lastRenderedPageBreak/>
        <w:t>1.pielikums</w:t>
      </w:r>
    </w:p>
    <w:p w:rsidR="00282942" w:rsidRPr="00875CB0" w:rsidRDefault="00282942" w:rsidP="00282942">
      <w:pPr>
        <w:spacing w:after="0" w:line="240" w:lineRule="auto"/>
        <w:jc w:val="right"/>
        <w:rPr>
          <w:rFonts w:ascii="Times New Roman" w:eastAsia="Times New Roman" w:hAnsi="Times New Roman" w:cs="Times New Roman"/>
          <w:i/>
          <w:color w:val="000000"/>
          <w:sz w:val="24"/>
          <w:szCs w:val="24"/>
          <w:lang w:eastAsia="lv-LV"/>
        </w:rPr>
      </w:pPr>
      <w:r w:rsidRPr="00875CB0">
        <w:rPr>
          <w:rFonts w:ascii="Times New Roman" w:eastAsia="Times New Roman" w:hAnsi="Times New Roman" w:cs="Times New Roman"/>
          <w:sz w:val="24"/>
          <w:szCs w:val="24"/>
        </w:rPr>
        <w:t xml:space="preserve">Iepirkuma Nolikumam </w:t>
      </w:r>
    </w:p>
    <w:p w:rsidR="00875CB0" w:rsidRPr="00875CB0" w:rsidRDefault="00282942" w:rsidP="00282942">
      <w:pPr>
        <w:spacing w:after="0" w:line="240" w:lineRule="auto"/>
        <w:jc w:val="right"/>
        <w:rPr>
          <w:rFonts w:ascii="Times New Roman" w:eastAsia="Times New Roman" w:hAnsi="Times New Roman" w:cs="Times New Roman"/>
          <w:bCs/>
          <w:sz w:val="24"/>
          <w:szCs w:val="24"/>
        </w:rPr>
      </w:pPr>
      <w:r w:rsidRPr="00875CB0">
        <w:rPr>
          <w:rFonts w:ascii="Times New Roman" w:eastAsia="Times New Roman" w:hAnsi="Times New Roman" w:cs="Times New Roman"/>
          <w:bCs/>
          <w:sz w:val="24"/>
          <w:szCs w:val="24"/>
        </w:rPr>
        <w:t xml:space="preserve">Identifikācijas Nr. </w:t>
      </w:r>
    </w:p>
    <w:p w:rsidR="00282942" w:rsidRPr="00282942" w:rsidRDefault="00282942" w:rsidP="00282942">
      <w:pPr>
        <w:spacing w:after="0" w:line="240" w:lineRule="auto"/>
        <w:jc w:val="right"/>
        <w:rPr>
          <w:rFonts w:ascii="Times New Roman" w:eastAsia="Calibri" w:hAnsi="Times New Roman" w:cs="Times New Roman"/>
          <w:b/>
          <w:caps/>
          <w:lang w:eastAsia="ar-SA"/>
        </w:rPr>
      </w:pPr>
      <w:r w:rsidRPr="00282942">
        <w:rPr>
          <w:rFonts w:ascii="Times New Roman" w:eastAsia="Times New Roman" w:hAnsi="Times New Roman" w:cs="Times New Roman"/>
          <w:bCs/>
        </w:rPr>
        <w:t>VPR/2014/16/</w:t>
      </w:r>
      <w:r w:rsidRPr="00282942">
        <w:rPr>
          <w:rFonts w:ascii="Times New Roman" w:eastAsia="Calibri" w:hAnsi="Times New Roman" w:cs="Times New Roman"/>
          <w:sz w:val="24"/>
          <w:szCs w:val="24"/>
          <w:lang w:eastAsia="ar-SA"/>
        </w:rPr>
        <w:t>Health4Growth</w:t>
      </w:r>
    </w:p>
    <w:p w:rsidR="00875CB0" w:rsidRDefault="00875CB0" w:rsidP="00282942">
      <w:pPr>
        <w:spacing w:after="0" w:line="240" w:lineRule="auto"/>
        <w:jc w:val="center"/>
        <w:rPr>
          <w:rFonts w:ascii="Times New Roman" w:eastAsia="Calibri" w:hAnsi="Times New Roman" w:cs="Times New Roman"/>
          <w:b/>
          <w:caps/>
          <w:lang w:eastAsia="ar-SA"/>
        </w:rPr>
      </w:pPr>
    </w:p>
    <w:p w:rsidR="00282942" w:rsidRPr="00282942" w:rsidRDefault="00282942" w:rsidP="00282942">
      <w:pPr>
        <w:spacing w:after="0" w:line="240" w:lineRule="auto"/>
        <w:jc w:val="center"/>
        <w:rPr>
          <w:rFonts w:ascii="Times New Roman" w:eastAsia="Calibri" w:hAnsi="Times New Roman" w:cs="Times New Roman"/>
          <w:b/>
          <w:caps/>
          <w:lang w:eastAsia="ar-SA"/>
        </w:rPr>
      </w:pPr>
      <w:r w:rsidRPr="00282942">
        <w:rPr>
          <w:rFonts w:ascii="Times New Roman" w:eastAsia="Calibri" w:hAnsi="Times New Roman" w:cs="Times New Roman"/>
          <w:b/>
          <w:caps/>
          <w:lang w:eastAsia="ar-SA"/>
        </w:rPr>
        <w:t>PIETEIKUMA PAR PIEDALĪŠANOS iepirkumā FORMA</w:t>
      </w:r>
    </w:p>
    <w:p w:rsidR="00282942" w:rsidRPr="00282942" w:rsidRDefault="00282942" w:rsidP="00282942">
      <w:pPr>
        <w:spacing w:after="0" w:line="240" w:lineRule="auto"/>
        <w:jc w:val="center"/>
        <w:rPr>
          <w:rFonts w:ascii="Times New Roman" w:eastAsia="Calibri" w:hAnsi="Times New Roman" w:cs="Times New Roman"/>
          <w:b/>
          <w:caps/>
          <w:lang w:eastAsia="ar-SA"/>
        </w:rPr>
      </w:pPr>
    </w:p>
    <w:p w:rsidR="00282942" w:rsidRPr="00282942" w:rsidRDefault="00282942" w:rsidP="00875CB0">
      <w:pPr>
        <w:spacing w:after="0" w:line="240" w:lineRule="auto"/>
        <w:jc w:val="center"/>
        <w:rPr>
          <w:rFonts w:ascii="Times New Roman" w:eastAsia="Calibri" w:hAnsi="Times New Roman" w:cs="Times New Roman"/>
          <w:sz w:val="24"/>
          <w:szCs w:val="24"/>
        </w:rPr>
      </w:pPr>
      <w:r w:rsidRPr="00282942">
        <w:rPr>
          <w:rFonts w:ascii="Times New Roman" w:eastAsia="Calibri" w:hAnsi="Times New Roman" w:cs="Times New Roman"/>
          <w:sz w:val="24"/>
          <w:szCs w:val="24"/>
        </w:rPr>
        <w:t xml:space="preserve">Pretendents </w:t>
      </w:r>
      <w:r w:rsidRPr="00282942">
        <w:rPr>
          <w:rFonts w:ascii="Times New Roman" w:eastAsia="Calibri" w:hAnsi="Times New Roman" w:cs="Times New Roman"/>
          <w:i/>
          <w:sz w:val="24"/>
          <w:szCs w:val="24"/>
          <w:highlight w:val="lightGray"/>
          <w:u w:val="single"/>
        </w:rPr>
        <w:t>(nosaukums)</w:t>
      </w:r>
      <w:r w:rsidRPr="00282942">
        <w:rPr>
          <w:rFonts w:ascii="Times New Roman" w:eastAsia="Calibri" w:hAnsi="Times New Roman" w:cs="Times New Roman"/>
          <w:sz w:val="24"/>
          <w:szCs w:val="24"/>
        </w:rPr>
        <w:t xml:space="preserve"> iesniedz pieteikumu dalībai iepirkumā</w:t>
      </w:r>
    </w:p>
    <w:p w:rsidR="00282942" w:rsidRPr="00282942" w:rsidRDefault="00282942" w:rsidP="00282942">
      <w:pPr>
        <w:spacing w:after="0" w:line="240" w:lineRule="auto"/>
        <w:jc w:val="both"/>
        <w:rPr>
          <w:rFonts w:ascii="Times New Roman" w:eastAsia="Calibri" w:hAnsi="Times New Roman" w:cs="Times New Roman"/>
          <w:sz w:val="24"/>
          <w:szCs w:val="24"/>
        </w:rPr>
      </w:pPr>
    </w:p>
    <w:p w:rsidR="00875CB0" w:rsidRPr="00875CB0" w:rsidRDefault="00282942" w:rsidP="00282942">
      <w:pPr>
        <w:keepLines/>
        <w:spacing w:after="0" w:line="240" w:lineRule="auto"/>
        <w:jc w:val="center"/>
        <w:outlineLvl w:val="8"/>
        <w:rPr>
          <w:rFonts w:ascii="Times New Roman" w:eastAsia="Times New Roman" w:hAnsi="Times New Roman" w:cs="Times New Roman"/>
          <w:b/>
          <w:sz w:val="28"/>
          <w:szCs w:val="28"/>
          <w:lang w:eastAsia="ar-SA"/>
        </w:rPr>
      </w:pPr>
      <w:r w:rsidRPr="00875CB0">
        <w:rPr>
          <w:rFonts w:ascii="Times New Roman" w:eastAsia="Times New Roman" w:hAnsi="Times New Roman" w:cs="Times New Roman"/>
          <w:b/>
          <w:sz w:val="28"/>
          <w:szCs w:val="28"/>
        </w:rPr>
        <w:t>„</w:t>
      </w:r>
      <w:r w:rsidRPr="00875CB0">
        <w:rPr>
          <w:rFonts w:ascii="Times New Roman" w:eastAsia="Times New Roman" w:hAnsi="Times New Roman" w:cs="Times New Roman"/>
          <w:b/>
          <w:sz w:val="28"/>
          <w:szCs w:val="28"/>
          <w:lang w:eastAsia="ar-SA"/>
        </w:rPr>
        <w:t xml:space="preserve">Prezentācijas materiālu izgatavošana, apdruka un piegāde </w:t>
      </w:r>
    </w:p>
    <w:p w:rsidR="00282942" w:rsidRPr="00875CB0" w:rsidRDefault="00875CB0" w:rsidP="00282942">
      <w:pPr>
        <w:keepLines/>
        <w:spacing w:after="0" w:line="240" w:lineRule="auto"/>
        <w:jc w:val="center"/>
        <w:outlineLvl w:val="8"/>
        <w:rPr>
          <w:rFonts w:ascii="Times New Roman" w:eastAsia="Times New Roman" w:hAnsi="Times New Roman" w:cs="Times New Roman"/>
          <w:b/>
          <w:sz w:val="28"/>
          <w:szCs w:val="28"/>
          <w:lang w:eastAsia="ar-SA"/>
        </w:rPr>
      </w:pPr>
      <w:r w:rsidRPr="00875CB0">
        <w:rPr>
          <w:rFonts w:ascii="Times New Roman" w:eastAsia="Times New Roman" w:hAnsi="Times New Roman" w:cs="Times New Roman"/>
          <w:b/>
          <w:sz w:val="28"/>
          <w:szCs w:val="28"/>
          <w:lang w:eastAsia="ar-SA"/>
        </w:rPr>
        <w:t>p</w:t>
      </w:r>
      <w:r w:rsidR="00282942" w:rsidRPr="00875CB0">
        <w:rPr>
          <w:rFonts w:ascii="Times New Roman" w:eastAsia="Times New Roman" w:hAnsi="Times New Roman" w:cs="Times New Roman"/>
          <w:b/>
          <w:sz w:val="28"/>
          <w:szCs w:val="28"/>
          <w:lang w:eastAsia="ar-SA"/>
        </w:rPr>
        <w:t>rojekta „</w:t>
      </w:r>
      <w:r w:rsidR="00282942" w:rsidRPr="00875CB0">
        <w:rPr>
          <w:rFonts w:ascii="Times New Roman" w:eastAsia="Calibri" w:hAnsi="Times New Roman" w:cs="Calibri"/>
          <w:b/>
          <w:sz w:val="28"/>
          <w:szCs w:val="28"/>
          <w:lang w:eastAsia="ar-SA"/>
        </w:rPr>
        <w:t>HEALTH4GROWTH</w:t>
      </w:r>
      <w:r w:rsidR="00282942" w:rsidRPr="00875CB0">
        <w:rPr>
          <w:rFonts w:ascii="Times New Roman" w:eastAsia="Times New Roman" w:hAnsi="Times New Roman" w:cs="Times New Roman"/>
          <w:b/>
          <w:sz w:val="28"/>
          <w:szCs w:val="28"/>
          <w:lang w:eastAsia="ar-SA"/>
        </w:rPr>
        <w:t>”</w:t>
      </w:r>
      <w:r w:rsidRPr="00875CB0">
        <w:rPr>
          <w:rFonts w:ascii="Times New Roman" w:eastAsia="Times New Roman" w:hAnsi="Times New Roman" w:cs="Times New Roman"/>
          <w:b/>
          <w:sz w:val="28"/>
          <w:szCs w:val="28"/>
          <w:lang w:eastAsia="ar-SA"/>
        </w:rPr>
        <w:t xml:space="preserve"> vajadzībām</w:t>
      </w:r>
      <w:r w:rsidR="00E557D7">
        <w:rPr>
          <w:rFonts w:ascii="Times New Roman" w:eastAsia="Times New Roman" w:hAnsi="Times New Roman" w:cs="Times New Roman"/>
          <w:b/>
          <w:sz w:val="28"/>
          <w:szCs w:val="28"/>
          <w:lang w:eastAsia="ar-SA"/>
        </w:rPr>
        <w:t>”</w:t>
      </w:r>
    </w:p>
    <w:p w:rsidR="00875CB0" w:rsidRPr="00282942" w:rsidRDefault="00875CB0" w:rsidP="00282942">
      <w:pPr>
        <w:keepLines/>
        <w:spacing w:after="0" w:line="240" w:lineRule="auto"/>
        <w:jc w:val="center"/>
        <w:outlineLvl w:val="8"/>
        <w:rPr>
          <w:rFonts w:ascii="Arial" w:eastAsia="Times New Roman" w:hAnsi="Arial" w:cs="Times New Roman"/>
          <w:bCs/>
          <w:i/>
          <w:iCs/>
          <w:sz w:val="24"/>
          <w:szCs w:val="24"/>
        </w:rPr>
      </w:pPr>
    </w:p>
    <w:p w:rsidR="00282942" w:rsidRPr="00282942" w:rsidRDefault="00282942" w:rsidP="00282942">
      <w:pPr>
        <w:keepLines/>
        <w:spacing w:after="0" w:line="240" w:lineRule="auto"/>
        <w:jc w:val="center"/>
        <w:outlineLvl w:val="8"/>
        <w:rPr>
          <w:rFonts w:ascii="Times New Roman" w:eastAsiaTheme="majorEastAsia" w:hAnsi="Times New Roman" w:cs="Times New Roman"/>
          <w:b/>
          <w:i/>
          <w:iCs/>
          <w:color w:val="404040" w:themeColor="text1" w:themeTint="BF"/>
          <w:sz w:val="24"/>
          <w:szCs w:val="24"/>
          <w:lang w:val="pl-PL"/>
        </w:rPr>
      </w:pPr>
      <w:r w:rsidRPr="00282942">
        <w:rPr>
          <w:rFonts w:ascii="Times New Roman" w:eastAsiaTheme="majorEastAsia" w:hAnsi="Times New Roman" w:cs="Times New Roman"/>
          <w:b/>
          <w:i/>
          <w:iCs/>
          <w:color w:val="404040" w:themeColor="text1" w:themeTint="BF"/>
          <w:sz w:val="24"/>
          <w:szCs w:val="24"/>
          <w:lang w:val="pl-PL"/>
        </w:rPr>
        <w:t>Iepirkuma identifikācijas Nr. VPR/2014/16/</w:t>
      </w:r>
      <w:r w:rsidRPr="00875CB0">
        <w:rPr>
          <w:rFonts w:ascii="Times New Roman" w:eastAsia="Calibri" w:hAnsi="Times New Roman" w:cs="Times New Roman"/>
          <w:b/>
          <w:i/>
          <w:sz w:val="24"/>
          <w:szCs w:val="24"/>
          <w:lang w:eastAsia="ar-SA"/>
        </w:rPr>
        <w:t>Health4Growth</w:t>
      </w:r>
    </w:p>
    <w:p w:rsidR="00282942" w:rsidRPr="00282942" w:rsidRDefault="00282942" w:rsidP="00282942">
      <w:pPr>
        <w:keepLines/>
        <w:spacing w:after="0" w:line="240" w:lineRule="auto"/>
        <w:outlineLvl w:val="8"/>
        <w:rPr>
          <w:rFonts w:ascii="Times New Roman" w:eastAsia="Calibri" w:hAnsi="Times New Roman" w:cs="Times New Roman"/>
          <w:iCs/>
          <w:sz w:val="24"/>
          <w:szCs w:val="24"/>
        </w:rPr>
      </w:pPr>
    </w:p>
    <w:p w:rsidR="00282942" w:rsidRPr="00282942" w:rsidRDefault="00282942" w:rsidP="00282942">
      <w:pPr>
        <w:keepLines/>
        <w:spacing w:after="0" w:line="240" w:lineRule="auto"/>
        <w:outlineLvl w:val="8"/>
        <w:rPr>
          <w:rFonts w:ascii="Times New Roman" w:eastAsia="Calibri" w:hAnsi="Times New Roman" w:cs="Times New Roman"/>
          <w:iCs/>
          <w:sz w:val="24"/>
          <w:szCs w:val="24"/>
        </w:rPr>
      </w:pPr>
      <w:r w:rsidRPr="00282942">
        <w:rPr>
          <w:rFonts w:ascii="Times New Roman" w:eastAsia="Calibri" w:hAnsi="Times New Roman" w:cs="Times New Roman"/>
          <w:iCs/>
          <w:sz w:val="24"/>
          <w:szCs w:val="24"/>
        </w:rPr>
        <w:t>un saskaņā ar iepirkuma nolikuma noteikumiem apliecina, ka:</w:t>
      </w:r>
    </w:p>
    <w:p w:rsidR="00282942" w:rsidRPr="00282942" w:rsidRDefault="00282942" w:rsidP="00282942">
      <w:pPr>
        <w:suppressAutoHyphens/>
        <w:spacing w:after="0" w:line="240" w:lineRule="auto"/>
        <w:jc w:val="both"/>
        <w:rPr>
          <w:rFonts w:ascii="Times New Roman" w:eastAsia="Calibri" w:hAnsi="Times New Roman" w:cs="Times New Roman"/>
          <w:b/>
          <w:sz w:val="24"/>
          <w:szCs w:val="24"/>
          <w:lang w:eastAsia="ar-SA"/>
        </w:rPr>
      </w:pPr>
    </w:p>
    <w:p w:rsidR="00282942" w:rsidRPr="00282942" w:rsidRDefault="00282942" w:rsidP="00282942">
      <w:pPr>
        <w:numPr>
          <w:ilvl w:val="0"/>
          <w:numId w:val="2"/>
        </w:numPr>
        <w:spacing w:after="0" w:line="240" w:lineRule="auto"/>
        <w:jc w:val="both"/>
        <w:rPr>
          <w:rFonts w:ascii="Times New Roman" w:eastAsia="Calibri" w:hAnsi="Times New Roman" w:cs="Times New Roman"/>
          <w:sz w:val="24"/>
          <w:szCs w:val="24"/>
        </w:rPr>
      </w:pPr>
      <w:r w:rsidRPr="00282942">
        <w:rPr>
          <w:rFonts w:ascii="Times New Roman" w:eastAsia="Calibri" w:hAnsi="Times New Roman" w:cs="Times New Roman"/>
          <w:sz w:val="24"/>
          <w:szCs w:val="24"/>
        </w:rPr>
        <w:t>Atzīst sev par saistošām un apņemas ievērot iepirkuma nolikuma prasības.</w:t>
      </w:r>
    </w:p>
    <w:p w:rsidR="00282942" w:rsidRPr="00282942" w:rsidRDefault="00282942" w:rsidP="00282942">
      <w:pPr>
        <w:numPr>
          <w:ilvl w:val="0"/>
          <w:numId w:val="2"/>
        </w:numPr>
        <w:spacing w:after="0" w:line="240" w:lineRule="auto"/>
        <w:jc w:val="both"/>
        <w:rPr>
          <w:rFonts w:ascii="Times New Roman" w:eastAsia="Calibri" w:hAnsi="Times New Roman" w:cs="Times New Roman"/>
          <w:sz w:val="24"/>
          <w:szCs w:val="24"/>
        </w:rPr>
      </w:pPr>
      <w:r w:rsidRPr="00282942">
        <w:rPr>
          <w:rFonts w:ascii="Times New Roman" w:eastAsia="Calibri" w:hAnsi="Times New Roman" w:cs="Times New Roman"/>
          <w:sz w:val="24"/>
          <w:szCs w:val="24"/>
        </w:rPr>
        <w:t>Apstiprina, ka tā piedāvājums ir spēkā līdz iepirkuma līguma noslēgšanai vai paziņojumam par iepirkuma izbeigšanu bez rezultāta. Līguma slēgšanas tiesību piešķiršanas gadījumā piedāvājums ir spēkā visu līguma darbības laiku.</w:t>
      </w:r>
    </w:p>
    <w:p w:rsidR="00282942" w:rsidRPr="00282942" w:rsidRDefault="00282942" w:rsidP="00282942">
      <w:pPr>
        <w:numPr>
          <w:ilvl w:val="0"/>
          <w:numId w:val="2"/>
        </w:numPr>
        <w:spacing w:after="0" w:line="240" w:lineRule="auto"/>
        <w:jc w:val="both"/>
        <w:rPr>
          <w:rFonts w:ascii="Times New Roman" w:eastAsia="Calibri" w:hAnsi="Times New Roman" w:cs="Times New Roman"/>
          <w:sz w:val="24"/>
          <w:szCs w:val="24"/>
        </w:rPr>
      </w:pPr>
      <w:r w:rsidRPr="00282942">
        <w:rPr>
          <w:rFonts w:ascii="Times New Roman" w:eastAsia="Calibri" w:hAnsi="Times New Roman" w:cs="Times New Roman"/>
          <w:sz w:val="24"/>
          <w:szCs w:val="24"/>
        </w:rPr>
        <w:t>Līguma slēgšanas tiesību piešķiršanas gadījumā apņemas veikt pakalpojumu izpildi saskaņā ar iepirkumā iesniegto piedāvājumu pilnā apjomā, ievērojot Tehniskajā specifikācijā noteiktās prasības.</w:t>
      </w:r>
    </w:p>
    <w:p w:rsidR="00282942" w:rsidRPr="00282942" w:rsidRDefault="00282942" w:rsidP="00282942">
      <w:pPr>
        <w:numPr>
          <w:ilvl w:val="0"/>
          <w:numId w:val="2"/>
        </w:numPr>
        <w:spacing w:after="0" w:line="240" w:lineRule="auto"/>
        <w:jc w:val="both"/>
        <w:rPr>
          <w:rFonts w:ascii="Times New Roman" w:eastAsia="Calibri" w:hAnsi="Times New Roman" w:cs="Times New Roman"/>
          <w:sz w:val="24"/>
          <w:szCs w:val="24"/>
        </w:rPr>
      </w:pPr>
      <w:r w:rsidRPr="00282942">
        <w:rPr>
          <w:rFonts w:ascii="Times New Roman" w:eastAsia="Calibri" w:hAnsi="Times New Roman" w:cs="Times New Roman"/>
          <w:sz w:val="24"/>
          <w:szCs w:val="24"/>
        </w:rPr>
        <w:t>Visas piedāvājumā sniegtās ziņas ir precīzas un patiesas.</w:t>
      </w:r>
    </w:p>
    <w:tbl>
      <w:tblPr>
        <w:tblpPr w:leftFromText="180" w:rightFromText="180" w:vertAnchor="text" w:horzAnchor="page" w:tblpX="2665" w:tblpY="7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8"/>
        <w:gridCol w:w="4680"/>
      </w:tblGrid>
      <w:tr w:rsidR="00282942" w:rsidRPr="00282942" w:rsidTr="00E4285C">
        <w:trPr>
          <w:trHeight w:val="361"/>
        </w:trPr>
        <w:tc>
          <w:tcPr>
            <w:tcW w:w="2658" w:type="dxa"/>
            <w:shd w:val="pct5" w:color="auto" w:fill="FFFFFF"/>
          </w:tcPr>
          <w:p w:rsidR="00282942" w:rsidRPr="00282942" w:rsidRDefault="00282942" w:rsidP="00282942">
            <w:pPr>
              <w:spacing w:after="0" w:line="240" w:lineRule="auto"/>
              <w:rPr>
                <w:rFonts w:ascii="Times New Roman" w:eastAsia="Calibri" w:hAnsi="Times New Roman" w:cs="Times New Roman"/>
                <w:b/>
                <w:sz w:val="24"/>
                <w:szCs w:val="24"/>
              </w:rPr>
            </w:pPr>
            <w:r w:rsidRPr="00282942">
              <w:rPr>
                <w:rFonts w:ascii="Times New Roman" w:eastAsia="Calibri" w:hAnsi="Times New Roman" w:cs="Times New Roman"/>
                <w:b/>
                <w:sz w:val="24"/>
                <w:szCs w:val="24"/>
              </w:rPr>
              <w:t xml:space="preserve">Pretendenta pilns nosaukums </w:t>
            </w:r>
          </w:p>
        </w:tc>
        <w:tc>
          <w:tcPr>
            <w:tcW w:w="4680" w:type="dxa"/>
          </w:tcPr>
          <w:p w:rsidR="00282942" w:rsidRPr="00282942" w:rsidRDefault="00282942" w:rsidP="00282942">
            <w:pPr>
              <w:spacing w:after="0" w:line="240" w:lineRule="auto"/>
              <w:rPr>
                <w:rFonts w:ascii="Times New Roman" w:eastAsia="Calibri" w:hAnsi="Times New Roman" w:cs="Times New Roman"/>
                <w:sz w:val="24"/>
                <w:szCs w:val="24"/>
              </w:rPr>
            </w:pPr>
          </w:p>
          <w:p w:rsidR="00282942" w:rsidRPr="00282942" w:rsidRDefault="00282942" w:rsidP="00282942">
            <w:pPr>
              <w:spacing w:after="0" w:line="240" w:lineRule="auto"/>
              <w:rPr>
                <w:rFonts w:ascii="Times New Roman" w:eastAsia="Calibri" w:hAnsi="Times New Roman" w:cs="Times New Roman"/>
                <w:sz w:val="24"/>
                <w:szCs w:val="24"/>
              </w:rPr>
            </w:pPr>
          </w:p>
        </w:tc>
      </w:tr>
      <w:tr w:rsidR="00282942" w:rsidRPr="00282942" w:rsidTr="00E4285C">
        <w:trPr>
          <w:trHeight w:val="362"/>
        </w:trPr>
        <w:tc>
          <w:tcPr>
            <w:tcW w:w="2658" w:type="dxa"/>
            <w:shd w:val="pct5" w:color="auto" w:fill="FFFFFF"/>
            <w:vAlign w:val="center"/>
          </w:tcPr>
          <w:p w:rsidR="00282942" w:rsidRPr="00282942" w:rsidRDefault="00282942" w:rsidP="00282942">
            <w:pPr>
              <w:spacing w:after="0" w:line="240" w:lineRule="auto"/>
              <w:rPr>
                <w:rFonts w:ascii="Times New Roman" w:eastAsia="Calibri" w:hAnsi="Times New Roman" w:cs="Times New Roman"/>
                <w:b/>
                <w:sz w:val="24"/>
                <w:szCs w:val="24"/>
              </w:rPr>
            </w:pPr>
            <w:r w:rsidRPr="00282942">
              <w:rPr>
                <w:rFonts w:ascii="Times New Roman" w:eastAsia="Calibri" w:hAnsi="Times New Roman" w:cs="Times New Roman"/>
                <w:b/>
                <w:spacing w:val="-10"/>
                <w:sz w:val="24"/>
                <w:szCs w:val="24"/>
              </w:rPr>
              <w:t xml:space="preserve">Reģistrācijas Nr. </w:t>
            </w:r>
          </w:p>
        </w:tc>
        <w:tc>
          <w:tcPr>
            <w:tcW w:w="4680" w:type="dxa"/>
            <w:vAlign w:val="center"/>
          </w:tcPr>
          <w:p w:rsidR="00282942" w:rsidRPr="00282942" w:rsidRDefault="00282942" w:rsidP="00282942">
            <w:pPr>
              <w:spacing w:after="0" w:line="240" w:lineRule="auto"/>
              <w:rPr>
                <w:rFonts w:ascii="Times New Roman" w:eastAsia="Calibri" w:hAnsi="Times New Roman" w:cs="Times New Roman"/>
                <w:sz w:val="24"/>
                <w:szCs w:val="24"/>
              </w:rPr>
            </w:pPr>
          </w:p>
          <w:p w:rsidR="00282942" w:rsidRPr="00282942" w:rsidRDefault="00282942" w:rsidP="00282942">
            <w:pPr>
              <w:spacing w:after="0" w:line="240" w:lineRule="auto"/>
              <w:rPr>
                <w:rFonts w:ascii="Times New Roman" w:eastAsia="Calibri" w:hAnsi="Times New Roman" w:cs="Times New Roman"/>
                <w:sz w:val="24"/>
                <w:szCs w:val="24"/>
              </w:rPr>
            </w:pPr>
          </w:p>
        </w:tc>
      </w:tr>
      <w:tr w:rsidR="00282942" w:rsidRPr="00282942" w:rsidTr="00E4285C">
        <w:trPr>
          <w:trHeight w:val="315"/>
        </w:trPr>
        <w:tc>
          <w:tcPr>
            <w:tcW w:w="2658" w:type="dxa"/>
            <w:shd w:val="pct5" w:color="auto" w:fill="FFFFFF"/>
            <w:vAlign w:val="center"/>
          </w:tcPr>
          <w:p w:rsidR="00282942" w:rsidRPr="00282942" w:rsidRDefault="00282942" w:rsidP="00282942">
            <w:pPr>
              <w:spacing w:after="0" w:line="240" w:lineRule="auto"/>
              <w:rPr>
                <w:rFonts w:ascii="Times New Roman" w:eastAsia="Calibri" w:hAnsi="Times New Roman" w:cs="Times New Roman"/>
                <w:b/>
                <w:sz w:val="24"/>
                <w:szCs w:val="24"/>
              </w:rPr>
            </w:pPr>
            <w:r w:rsidRPr="00282942">
              <w:rPr>
                <w:rFonts w:ascii="Times New Roman" w:eastAsia="Calibri" w:hAnsi="Times New Roman" w:cs="Times New Roman"/>
                <w:b/>
                <w:sz w:val="24"/>
                <w:szCs w:val="24"/>
              </w:rPr>
              <w:t>Juridiskā adrese</w:t>
            </w:r>
          </w:p>
        </w:tc>
        <w:tc>
          <w:tcPr>
            <w:tcW w:w="4680" w:type="dxa"/>
            <w:vAlign w:val="center"/>
          </w:tcPr>
          <w:p w:rsidR="00282942" w:rsidRPr="00282942" w:rsidRDefault="00282942" w:rsidP="00282942">
            <w:pPr>
              <w:spacing w:after="0" w:line="240" w:lineRule="auto"/>
              <w:rPr>
                <w:rFonts w:ascii="Times New Roman" w:eastAsia="Calibri" w:hAnsi="Times New Roman" w:cs="Times New Roman"/>
                <w:sz w:val="24"/>
                <w:szCs w:val="24"/>
              </w:rPr>
            </w:pPr>
          </w:p>
          <w:p w:rsidR="00282942" w:rsidRPr="00282942" w:rsidRDefault="00282942" w:rsidP="00282942">
            <w:pPr>
              <w:spacing w:after="0" w:line="240" w:lineRule="auto"/>
              <w:rPr>
                <w:rFonts w:ascii="Times New Roman" w:eastAsia="Calibri" w:hAnsi="Times New Roman" w:cs="Times New Roman"/>
                <w:sz w:val="24"/>
                <w:szCs w:val="24"/>
              </w:rPr>
            </w:pPr>
          </w:p>
        </w:tc>
      </w:tr>
      <w:tr w:rsidR="00282942" w:rsidRPr="00282942" w:rsidTr="00E4285C">
        <w:trPr>
          <w:trHeight w:val="397"/>
        </w:trPr>
        <w:tc>
          <w:tcPr>
            <w:tcW w:w="2658" w:type="dxa"/>
            <w:shd w:val="pct5" w:color="auto" w:fill="FFFFFF"/>
            <w:vAlign w:val="center"/>
          </w:tcPr>
          <w:p w:rsidR="00282942" w:rsidRPr="00282942" w:rsidRDefault="00282942" w:rsidP="00282942">
            <w:pPr>
              <w:spacing w:after="0" w:line="240" w:lineRule="auto"/>
              <w:rPr>
                <w:rFonts w:ascii="Times New Roman" w:eastAsia="Calibri" w:hAnsi="Times New Roman" w:cs="Times New Roman"/>
                <w:b/>
                <w:sz w:val="24"/>
                <w:szCs w:val="24"/>
              </w:rPr>
            </w:pPr>
            <w:r w:rsidRPr="00282942">
              <w:rPr>
                <w:rFonts w:ascii="Times New Roman" w:eastAsia="Calibri" w:hAnsi="Times New Roman" w:cs="Times New Roman"/>
                <w:b/>
                <w:spacing w:val="-10"/>
                <w:sz w:val="24"/>
                <w:szCs w:val="24"/>
              </w:rPr>
              <w:t>Faktiskā adrese</w:t>
            </w:r>
          </w:p>
        </w:tc>
        <w:tc>
          <w:tcPr>
            <w:tcW w:w="4680" w:type="dxa"/>
            <w:vAlign w:val="center"/>
          </w:tcPr>
          <w:p w:rsidR="00282942" w:rsidRPr="00282942" w:rsidRDefault="00282942" w:rsidP="00282942">
            <w:pPr>
              <w:spacing w:after="0" w:line="240" w:lineRule="auto"/>
              <w:rPr>
                <w:rFonts w:ascii="Times New Roman" w:eastAsia="Calibri" w:hAnsi="Times New Roman" w:cs="Times New Roman"/>
                <w:sz w:val="24"/>
                <w:szCs w:val="24"/>
              </w:rPr>
            </w:pPr>
          </w:p>
          <w:p w:rsidR="00282942" w:rsidRPr="00282942" w:rsidRDefault="00282942" w:rsidP="00282942">
            <w:pPr>
              <w:spacing w:after="0" w:line="240" w:lineRule="auto"/>
              <w:rPr>
                <w:rFonts w:ascii="Times New Roman" w:eastAsia="Calibri" w:hAnsi="Times New Roman" w:cs="Times New Roman"/>
                <w:sz w:val="24"/>
                <w:szCs w:val="24"/>
              </w:rPr>
            </w:pPr>
          </w:p>
        </w:tc>
      </w:tr>
      <w:tr w:rsidR="00282942" w:rsidRPr="00282942" w:rsidTr="00E4285C">
        <w:trPr>
          <w:trHeight w:val="397"/>
        </w:trPr>
        <w:tc>
          <w:tcPr>
            <w:tcW w:w="2658" w:type="dxa"/>
            <w:shd w:val="clear" w:color="auto" w:fill="F3F3F3"/>
            <w:vAlign w:val="center"/>
          </w:tcPr>
          <w:p w:rsidR="00282942" w:rsidRPr="00282942" w:rsidRDefault="00282942" w:rsidP="00282942">
            <w:pPr>
              <w:spacing w:after="0" w:line="240" w:lineRule="auto"/>
              <w:rPr>
                <w:rFonts w:ascii="Times New Roman" w:eastAsia="Calibri" w:hAnsi="Times New Roman" w:cs="Times New Roman"/>
                <w:b/>
                <w:sz w:val="24"/>
                <w:szCs w:val="24"/>
              </w:rPr>
            </w:pPr>
            <w:r w:rsidRPr="00282942">
              <w:rPr>
                <w:rFonts w:ascii="Times New Roman" w:eastAsia="Calibri" w:hAnsi="Times New Roman" w:cs="Times New Roman"/>
                <w:b/>
                <w:spacing w:val="-11"/>
                <w:sz w:val="24"/>
                <w:szCs w:val="24"/>
                <w:shd w:val="clear" w:color="auto" w:fill="F3F3F3"/>
              </w:rPr>
              <w:t>Kontaktpersona</w:t>
            </w:r>
          </w:p>
        </w:tc>
        <w:tc>
          <w:tcPr>
            <w:tcW w:w="4680" w:type="dxa"/>
            <w:vAlign w:val="center"/>
          </w:tcPr>
          <w:p w:rsidR="00282942" w:rsidRPr="00282942" w:rsidRDefault="00282942" w:rsidP="00282942">
            <w:pPr>
              <w:spacing w:after="0" w:line="240" w:lineRule="auto"/>
              <w:rPr>
                <w:rFonts w:ascii="Times New Roman" w:eastAsia="Calibri" w:hAnsi="Times New Roman" w:cs="Times New Roman"/>
                <w:sz w:val="24"/>
                <w:szCs w:val="24"/>
              </w:rPr>
            </w:pPr>
          </w:p>
          <w:p w:rsidR="00282942" w:rsidRPr="00282942" w:rsidRDefault="00282942" w:rsidP="00282942">
            <w:pPr>
              <w:spacing w:after="0" w:line="240" w:lineRule="auto"/>
              <w:rPr>
                <w:rFonts w:ascii="Times New Roman" w:eastAsia="Calibri" w:hAnsi="Times New Roman" w:cs="Times New Roman"/>
                <w:sz w:val="24"/>
                <w:szCs w:val="24"/>
              </w:rPr>
            </w:pPr>
          </w:p>
        </w:tc>
      </w:tr>
      <w:tr w:rsidR="00282942" w:rsidRPr="00282942" w:rsidTr="00E4285C">
        <w:trPr>
          <w:trHeight w:val="397"/>
        </w:trPr>
        <w:tc>
          <w:tcPr>
            <w:tcW w:w="2658" w:type="dxa"/>
            <w:shd w:val="pct5" w:color="auto" w:fill="FFFFFF"/>
            <w:vAlign w:val="center"/>
          </w:tcPr>
          <w:p w:rsidR="00282942" w:rsidRPr="00282942" w:rsidRDefault="00282942" w:rsidP="00282942">
            <w:pPr>
              <w:spacing w:after="0" w:line="240" w:lineRule="auto"/>
              <w:rPr>
                <w:rFonts w:ascii="Times New Roman" w:eastAsia="Calibri" w:hAnsi="Times New Roman" w:cs="Times New Roman"/>
                <w:b/>
                <w:sz w:val="24"/>
                <w:szCs w:val="24"/>
              </w:rPr>
            </w:pPr>
            <w:r w:rsidRPr="00282942">
              <w:rPr>
                <w:rFonts w:ascii="Times New Roman" w:eastAsia="Calibri" w:hAnsi="Times New Roman" w:cs="Times New Roman"/>
                <w:b/>
                <w:sz w:val="24"/>
                <w:szCs w:val="24"/>
              </w:rPr>
              <w:t>Kontaktpersonas tālr., fakss, e-pasts</w:t>
            </w:r>
          </w:p>
        </w:tc>
        <w:tc>
          <w:tcPr>
            <w:tcW w:w="4680" w:type="dxa"/>
            <w:vAlign w:val="center"/>
          </w:tcPr>
          <w:p w:rsidR="00282942" w:rsidRPr="00282942" w:rsidRDefault="00282942" w:rsidP="00282942">
            <w:pPr>
              <w:spacing w:after="0" w:line="240" w:lineRule="auto"/>
              <w:rPr>
                <w:rFonts w:ascii="Times New Roman" w:eastAsia="Calibri" w:hAnsi="Times New Roman" w:cs="Times New Roman"/>
                <w:sz w:val="24"/>
                <w:szCs w:val="24"/>
              </w:rPr>
            </w:pPr>
          </w:p>
          <w:p w:rsidR="00282942" w:rsidRPr="00282942" w:rsidRDefault="00282942" w:rsidP="00282942">
            <w:pPr>
              <w:spacing w:after="0" w:line="240" w:lineRule="auto"/>
              <w:rPr>
                <w:rFonts w:ascii="Times New Roman" w:eastAsia="Calibri" w:hAnsi="Times New Roman" w:cs="Times New Roman"/>
                <w:sz w:val="24"/>
                <w:szCs w:val="24"/>
              </w:rPr>
            </w:pPr>
          </w:p>
        </w:tc>
      </w:tr>
      <w:tr w:rsidR="00282942" w:rsidRPr="00282942" w:rsidTr="00E4285C">
        <w:trPr>
          <w:trHeight w:val="397"/>
        </w:trPr>
        <w:tc>
          <w:tcPr>
            <w:tcW w:w="2658" w:type="dxa"/>
            <w:shd w:val="pct5" w:color="auto" w:fill="FFFFFF"/>
            <w:vAlign w:val="center"/>
          </w:tcPr>
          <w:p w:rsidR="00282942" w:rsidRPr="00282942" w:rsidRDefault="00282942" w:rsidP="00282942">
            <w:pPr>
              <w:spacing w:after="0" w:line="240" w:lineRule="auto"/>
              <w:rPr>
                <w:rFonts w:ascii="Times New Roman" w:eastAsia="Calibri" w:hAnsi="Times New Roman" w:cs="Times New Roman"/>
                <w:b/>
                <w:sz w:val="24"/>
                <w:szCs w:val="24"/>
              </w:rPr>
            </w:pPr>
            <w:r w:rsidRPr="00282942">
              <w:rPr>
                <w:rFonts w:ascii="Times New Roman" w:eastAsia="Calibri" w:hAnsi="Times New Roman" w:cs="Times New Roman"/>
                <w:b/>
                <w:spacing w:val="-11"/>
                <w:sz w:val="24"/>
                <w:szCs w:val="24"/>
              </w:rPr>
              <w:t>Bankas nosaukums, filiāle, norēķinu konts</w:t>
            </w:r>
          </w:p>
        </w:tc>
        <w:tc>
          <w:tcPr>
            <w:tcW w:w="4680" w:type="dxa"/>
            <w:vAlign w:val="center"/>
          </w:tcPr>
          <w:p w:rsidR="00282942" w:rsidRPr="00282942" w:rsidRDefault="00282942" w:rsidP="00282942">
            <w:pPr>
              <w:spacing w:after="0" w:line="240" w:lineRule="auto"/>
              <w:rPr>
                <w:rFonts w:ascii="Times New Roman" w:eastAsia="Calibri" w:hAnsi="Times New Roman" w:cs="Times New Roman"/>
                <w:sz w:val="24"/>
                <w:szCs w:val="24"/>
              </w:rPr>
            </w:pPr>
          </w:p>
        </w:tc>
      </w:tr>
      <w:tr w:rsidR="00282942" w:rsidRPr="00282942" w:rsidTr="00E4285C">
        <w:trPr>
          <w:trHeight w:val="397"/>
        </w:trPr>
        <w:tc>
          <w:tcPr>
            <w:tcW w:w="2658" w:type="dxa"/>
            <w:shd w:val="pct5" w:color="auto" w:fill="FFFFFF"/>
            <w:vAlign w:val="center"/>
          </w:tcPr>
          <w:p w:rsidR="00282942" w:rsidRPr="00282942" w:rsidRDefault="00282942" w:rsidP="00282942">
            <w:pPr>
              <w:spacing w:after="0" w:line="240" w:lineRule="auto"/>
              <w:rPr>
                <w:rFonts w:ascii="Times New Roman" w:eastAsia="Calibri" w:hAnsi="Times New Roman" w:cs="Times New Roman"/>
                <w:b/>
                <w:sz w:val="24"/>
                <w:szCs w:val="24"/>
              </w:rPr>
            </w:pPr>
            <w:r w:rsidRPr="00282942">
              <w:rPr>
                <w:rFonts w:ascii="Times New Roman" w:eastAsia="Calibri" w:hAnsi="Times New Roman" w:cs="Times New Roman"/>
                <w:b/>
                <w:sz w:val="24"/>
                <w:szCs w:val="24"/>
              </w:rPr>
              <w:t>Mājas lapas adrese</w:t>
            </w:r>
          </w:p>
        </w:tc>
        <w:tc>
          <w:tcPr>
            <w:tcW w:w="4680" w:type="dxa"/>
            <w:vAlign w:val="center"/>
          </w:tcPr>
          <w:p w:rsidR="00282942" w:rsidRPr="00282942" w:rsidRDefault="00282942" w:rsidP="00282942">
            <w:pPr>
              <w:spacing w:after="0" w:line="240" w:lineRule="auto"/>
              <w:rPr>
                <w:rFonts w:ascii="Times New Roman" w:eastAsia="Calibri" w:hAnsi="Times New Roman" w:cs="Times New Roman"/>
                <w:sz w:val="24"/>
                <w:szCs w:val="24"/>
              </w:rPr>
            </w:pPr>
          </w:p>
          <w:p w:rsidR="00282942" w:rsidRPr="00282942" w:rsidRDefault="00282942" w:rsidP="00282942">
            <w:pPr>
              <w:spacing w:after="0" w:line="240" w:lineRule="auto"/>
              <w:rPr>
                <w:rFonts w:ascii="Times New Roman" w:eastAsia="Calibri" w:hAnsi="Times New Roman" w:cs="Times New Roman"/>
                <w:sz w:val="24"/>
                <w:szCs w:val="24"/>
              </w:rPr>
            </w:pPr>
          </w:p>
        </w:tc>
      </w:tr>
    </w:tbl>
    <w:p w:rsidR="00282942" w:rsidRPr="00282942" w:rsidRDefault="00282942" w:rsidP="00282942">
      <w:pPr>
        <w:spacing w:after="0" w:line="240" w:lineRule="auto"/>
        <w:jc w:val="both"/>
        <w:rPr>
          <w:rFonts w:ascii="Times New Roman" w:eastAsia="Calibri" w:hAnsi="Times New Roman" w:cs="Times New Roman"/>
          <w:sz w:val="24"/>
          <w:szCs w:val="24"/>
        </w:rPr>
      </w:pPr>
    </w:p>
    <w:p w:rsidR="00282942" w:rsidRPr="00282942" w:rsidRDefault="00282942" w:rsidP="00282942">
      <w:pPr>
        <w:spacing w:after="0" w:line="240" w:lineRule="auto"/>
        <w:jc w:val="both"/>
        <w:rPr>
          <w:rFonts w:ascii="Times New Roman" w:eastAsia="Calibri" w:hAnsi="Times New Roman" w:cs="Times New Roman"/>
          <w:sz w:val="24"/>
          <w:szCs w:val="24"/>
        </w:rPr>
      </w:pPr>
    </w:p>
    <w:p w:rsidR="00282942" w:rsidRPr="00282942" w:rsidRDefault="00282942" w:rsidP="00282942">
      <w:pPr>
        <w:spacing w:after="0" w:line="240" w:lineRule="auto"/>
        <w:jc w:val="both"/>
        <w:rPr>
          <w:rFonts w:ascii="Times New Roman" w:eastAsia="Calibri" w:hAnsi="Times New Roman" w:cs="Times New Roman"/>
          <w:sz w:val="24"/>
          <w:szCs w:val="24"/>
        </w:rPr>
      </w:pPr>
    </w:p>
    <w:p w:rsidR="00282942" w:rsidRPr="00282942" w:rsidRDefault="00282942" w:rsidP="00282942">
      <w:pPr>
        <w:spacing w:after="0" w:line="240" w:lineRule="auto"/>
        <w:jc w:val="both"/>
        <w:rPr>
          <w:rFonts w:ascii="Times New Roman" w:eastAsia="Calibri" w:hAnsi="Times New Roman" w:cs="Times New Roman"/>
          <w:sz w:val="24"/>
          <w:szCs w:val="24"/>
        </w:rPr>
      </w:pPr>
    </w:p>
    <w:p w:rsidR="00282942" w:rsidRPr="00282942" w:rsidRDefault="00282942" w:rsidP="00282942">
      <w:pPr>
        <w:spacing w:after="0" w:line="240" w:lineRule="auto"/>
        <w:rPr>
          <w:rFonts w:ascii="Times New Roman" w:eastAsia="Calibri" w:hAnsi="Times New Roman" w:cs="Times New Roman"/>
          <w:sz w:val="24"/>
          <w:szCs w:val="24"/>
        </w:rPr>
      </w:pPr>
    </w:p>
    <w:p w:rsidR="00282942" w:rsidRPr="00282942" w:rsidRDefault="00282942" w:rsidP="00282942">
      <w:pPr>
        <w:widowControl w:val="0"/>
        <w:suppressAutoHyphens/>
        <w:spacing w:after="0" w:line="240" w:lineRule="auto"/>
        <w:ind w:firstLine="375"/>
        <w:jc w:val="both"/>
        <w:rPr>
          <w:rFonts w:ascii="Times New Roman" w:eastAsia="Times New Roman" w:hAnsi="Times New Roman" w:cs="Times New Roman"/>
          <w:i/>
          <w:color w:val="000000"/>
          <w:sz w:val="24"/>
          <w:szCs w:val="24"/>
          <w:lang w:eastAsia="lv-LV"/>
        </w:rPr>
      </w:pPr>
      <w:r w:rsidRPr="00282942">
        <w:rPr>
          <w:rFonts w:ascii="Times New Roman" w:eastAsia="Times New Roman" w:hAnsi="Times New Roman" w:cs="Times New Roman"/>
          <w:i/>
          <w:color w:val="000000"/>
          <w:sz w:val="24"/>
          <w:szCs w:val="24"/>
          <w:lang w:eastAsia="lv-LV"/>
        </w:rPr>
        <w:t xml:space="preserve"> </w:t>
      </w:r>
    </w:p>
    <w:p w:rsidR="00282942" w:rsidRPr="00282942" w:rsidRDefault="00282942" w:rsidP="00282942">
      <w:pPr>
        <w:widowControl w:val="0"/>
        <w:suppressAutoHyphens/>
        <w:spacing w:after="0" w:line="240" w:lineRule="auto"/>
        <w:ind w:firstLine="375"/>
        <w:jc w:val="both"/>
        <w:rPr>
          <w:rFonts w:ascii="Times New Roman" w:eastAsia="Times New Roman" w:hAnsi="Times New Roman" w:cs="Times New Roman"/>
          <w:i/>
          <w:color w:val="000000"/>
          <w:sz w:val="24"/>
          <w:szCs w:val="24"/>
          <w:lang w:eastAsia="lv-LV"/>
        </w:rPr>
      </w:pPr>
    </w:p>
    <w:p w:rsidR="00282942" w:rsidRPr="00282942" w:rsidRDefault="00282942" w:rsidP="00282942">
      <w:pPr>
        <w:widowControl w:val="0"/>
        <w:suppressAutoHyphens/>
        <w:spacing w:after="0" w:line="240" w:lineRule="auto"/>
        <w:ind w:firstLine="375"/>
        <w:jc w:val="both"/>
        <w:rPr>
          <w:rFonts w:ascii="Times New Roman" w:eastAsia="Times New Roman" w:hAnsi="Times New Roman" w:cs="Times New Roman"/>
          <w:i/>
          <w:color w:val="000000"/>
          <w:sz w:val="24"/>
          <w:szCs w:val="24"/>
          <w:lang w:eastAsia="lv-LV"/>
        </w:rPr>
      </w:pPr>
    </w:p>
    <w:p w:rsidR="00282942" w:rsidRPr="00282942" w:rsidRDefault="00282942" w:rsidP="00282942">
      <w:pPr>
        <w:widowControl w:val="0"/>
        <w:suppressAutoHyphens/>
        <w:spacing w:after="0" w:line="240" w:lineRule="auto"/>
        <w:ind w:firstLine="375"/>
        <w:jc w:val="both"/>
        <w:rPr>
          <w:rFonts w:ascii="Times New Roman" w:eastAsia="Times New Roman" w:hAnsi="Times New Roman" w:cs="Times New Roman"/>
          <w:i/>
          <w:color w:val="000000"/>
          <w:sz w:val="24"/>
          <w:szCs w:val="24"/>
          <w:lang w:eastAsia="lv-LV"/>
        </w:rPr>
      </w:pPr>
    </w:p>
    <w:p w:rsidR="00282942" w:rsidRPr="00282942" w:rsidRDefault="00282942" w:rsidP="00282942">
      <w:pPr>
        <w:widowControl w:val="0"/>
        <w:suppressAutoHyphens/>
        <w:spacing w:after="0" w:line="240" w:lineRule="auto"/>
        <w:ind w:firstLine="375"/>
        <w:jc w:val="both"/>
        <w:rPr>
          <w:rFonts w:ascii="Times New Roman" w:eastAsia="Times New Roman" w:hAnsi="Times New Roman" w:cs="Times New Roman"/>
          <w:i/>
          <w:color w:val="000000"/>
          <w:sz w:val="24"/>
          <w:szCs w:val="24"/>
          <w:lang w:eastAsia="lv-LV"/>
        </w:rPr>
      </w:pPr>
    </w:p>
    <w:p w:rsidR="00282942" w:rsidRPr="00282942" w:rsidRDefault="00282942" w:rsidP="00282942">
      <w:pPr>
        <w:widowControl w:val="0"/>
        <w:suppressAutoHyphens/>
        <w:spacing w:after="0" w:line="240" w:lineRule="auto"/>
        <w:ind w:firstLine="375"/>
        <w:jc w:val="both"/>
        <w:rPr>
          <w:rFonts w:ascii="Times New Roman" w:eastAsia="Times New Roman" w:hAnsi="Times New Roman" w:cs="Times New Roman"/>
          <w:i/>
          <w:color w:val="000000"/>
          <w:sz w:val="24"/>
          <w:szCs w:val="24"/>
          <w:lang w:eastAsia="lv-LV"/>
        </w:rPr>
      </w:pPr>
    </w:p>
    <w:p w:rsidR="00282942" w:rsidRPr="00282942" w:rsidRDefault="00282942" w:rsidP="00282942">
      <w:pPr>
        <w:widowControl w:val="0"/>
        <w:suppressAutoHyphens/>
        <w:spacing w:after="0" w:line="240" w:lineRule="auto"/>
        <w:ind w:firstLine="375"/>
        <w:jc w:val="both"/>
        <w:rPr>
          <w:rFonts w:ascii="Times New Roman" w:eastAsia="Times New Roman" w:hAnsi="Times New Roman" w:cs="Times New Roman"/>
          <w:i/>
          <w:color w:val="000000"/>
          <w:sz w:val="24"/>
          <w:szCs w:val="24"/>
          <w:lang w:eastAsia="lv-LV"/>
        </w:rPr>
      </w:pPr>
    </w:p>
    <w:p w:rsidR="00282942" w:rsidRPr="00282942" w:rsidRDefault="00282942" w:rsidP="00282942">
      <w:pPr>
        <w:widowControl w:val="0"/>
        <w:suppressAutoHyphens/>
        <w:spacing w:after="0" w:line="240" w:lineRule="auto"/>
        <w:ind w:firstLine="375"/>
        <w:jc w:val="both"/>
        <w:rPr>
          <w:rFonts w:ascii="Times New Roman" w:eastAsia="Times New Roman" w:hAnsi="Times New Roman" w:cs="Times New Roman"/>
          <w:i/>
          <w:color w:val="000000"/>
          <w:sz w:val="24"/>
          <w:szCs w:val="24"/>
          <w:lang w:eastAsia="lv-LV"/>
        </w:rPr>
      </w:pPr>
    </w:p>
    <w:p w:rsidR="00282942" w:rsidRPr="00282942" w:rsidRDefault="00282942" w:rsidP="00282942">
      <w:pPr>
        <w:widowControl w:val="0"/>
        <w:suppressAutoHyphens/>
        <w:spacing w:after="0" w:line="240" w:lineRule="auto"/>
        <w:ind w:firstLine="375"/>
        <w:jc w:val="both"/>
        <w:rPr>
          <w:rFonts w:ascii="Times New Roman" w:eastAsia="Times New Roman" w:hAnsi="Times New Roman" w:cs="Times New Roman"/>
          <w:i/>
          <w:color w:val="000000"/>
          <w:sz w:val="24"/>
          <w:szCs w:val="24"/>
          <w:lang w:eastAsia="lv-LV"/>
        </w:rPr>
      </w:pPr>
    </w:p>
    <w:p w:rsidR="00282942" w:rsidRPr="00282942" w:rsidRDefault="00282942" w:rsidP="00282942">
      <w:pPr>
        <w:widowControl w:val="0"/>
        <w:suppressAutoHyphens/>
        <w:spacing w:after="0" w:line="240" w:lineRule="auto"/>
        <w:jc w:val="both"/>
        <w:rPr>
          <w:rFonts w:ascii="Times New Roman" w:eastAsia="Times New Roman" w:hAnsi="Times New Roman" w:cs="Times New Roman"/>
          <w:i/>
          <w:color w:val="000000"/>
          <w:sz w:val="24"/>
          <w:szCs w:val="24"/>
          <w:lang w:eastAsia="lv-LV"/>
        </w:rPr>
      </w:pPr>
    </w:p>
    <w:p w:rsidR="00282942" w:rsidRPr="00282942" w:rsidRDefault="00282942" w:rsidP="00282942">
      <w:pPr>
        <w:widowControl w:val="0"/>
        <w:suppressAutoHyphens/>
        <w:spacing w:after="0" w:line="240" w:lineRule="auto"/>
        <w:ind w:firstLine="375"/>
        <w:jc w:val="both"/>
        <w:rPr>
          <w:rFonts w:ascii="Times New Roman" w:eastAsia="Times New Roman" w:hAnsi="Times New Roman" w:cs="Times New Roman"/>
          <w:i/>
          <w:color w:val="000000"/>
          <w:sz w:val="24"/>
          <w:szCs w:val="24"/>
          <w:lang w:eastAsia="lv-LV"/>
        </w:rPr>
      </w:pPr>
    </w:p>
    <w:p w:rsidR="00282942" w:rsidRPr="00282942" w:rsidRDefault="00282942" w:rsidP="00282942">
      <w:pPr>
        <w:widowControl w:val="0"/>
        <w:suppressAutoHyphens/>
        <w:spacing w:after="0" w:line="240" w:lineRule="auto"/>
        <w:ind w:firstLine="375"/>
        <w:jc w:val="both"/>
        <w:rPr>
          <w:rFonts w:ascii="Times New Roman" w:eastAsia="Times New Roman" w:hAnsi="Times New Roman" w:cs="Times New Roman"/>
          <w:i/>
          <w:color w:val="000000"/>
          <w:sz w:val="24"/>
          <w:szCs w:val="24"/>
          <w:lang w:eastAsia="lv-LV"/>
        </w:rPr>
      </w:pPr>
    </w:p>
    <w:p w:rsidR="00282942" w:rsidRPr="00282942" w:rsidRDefault="00282942" w:rsidP="00282942">
      <w:pPr>
        <w:widowControl w:val="0"/>
        <w:suppressAutoHyphens/>
        <w:spacing w:after="0" w:line="240" w:lineRule="auto"/>
        <w:ind w:firstLine="375"/>
        <w:jc w:val="both"/>
        <w:rPr>
          <w:rFonts w:ascii="Times New Roman" w:eastAsia="Times New Roman" w:hAnsi="Times New Roman" w:cs="Times New Roman"/>
          <w:i/>
          <w:color w:val="000000"/>
          <w:sz w:val="24"/>
          <w:szCs w:val="24"/>
          <w:lang w:eastAsia="lv-LV"/>
        </w:rPr>
      </w:pPr>
      <w:r w:rsidRPr="00282942">
        <w:rPr>
          <w:rFonts w:ascii="Times New Roman" w:eastAsia="Times New Roman" w:hAnsi="Times New Roman" w:cs="Times New Roman"/>
          <w:i/>
          <w:color w:val="000000"/>
          <w:sz w:val="24"/>
          <w:szCs w:val="24"/>
          <w:lang w:eastAsia="lv-LV"/>
        </w:rPr>
        <w:t xml:space="preserve">Pretendenta vai tā pilnvarotās personas paraksts, tā atšifrējums, datums, zīmogs </w:t>
      </w:r>
    </w:p>
    <w:p w:rsidR="00282942" w:rsidRPr="00282942" w:rsidRDefault="00282942" w:rsidP="00282942">
      <w:pPr>
        <w:spacing w:after="0" w:line="240" w:lineRule="auto"/>
        <w:rPr>
          <w:rFonts w:ascii="Times New Roman" w:eastAsia="Calibri" w:hAnsi="Times New Roman" w:cs="Times New Roman"/>
          <w:i/>
          <w:sz w:val="24"/>
          <w:szCs w:val="24"/>
        </w:rPr>
      </w:pPr>
      <w:r w:rsidRPr="00282942">
        <w:rPr>
          <w:rFonts w:ascii="Times New Roman" w:eastAsia="Calibri" w:hAnsi="Times New Roman" w:cs="Times New Roman"/>
          <w:i/>
          <w:sz w:val="24"/>
          <w:szCs w:val="24"/>
        </w:rPr>
        <w:t xml:space="preserve">      </w:t>
      </w:r>
      <w:r w:rsidRPr="00282942">
        <w:rPr>
          <w:rFonts w:ascii="Times New Roman" w:eastAsia="Calibri" w:hAnsi="Times New Roman" w:cs="Times New Roman"/>
          <w:i/>
          <w:sz w:val="24"/>
          <w:szCs w:val="24"/>
          <w:highlight w:val="lightGray"/>
        </w:rPr>
        <w:t>Personu apvienības gadījumā pieteikumu paraksta katrs dalībnieks</w:t>
      </w:r>
      <w:r w:rsidRPr="00282942">
        <w:rPr>
          <w:rFonts w:ascii="Times New Roman" w:eastAsia="Calibri" w:hAnsi="Times New Roman" w:cs="Times New Roman"/>
          <w:i/>
          <w:sz w:val="24"/>
          <w:szCs w:val="24"/>
        </w:rPr>
        <w:t xml:space="preserve"> </w:t>
      </w:r>
    </w:p>
    <w:p w:rsidR="00282942" w:rsidRPr="00282942" w:rsidRDefault="00282942" w:rsidP="00282942">
      <w:pPr>
        <w:spacing w:after="0"/>
        <w:rPr>
          <w:rFonts w:ascii="Times New Roman" w:eastAsia="Times New Roman" w:hAnsi="Times New Roman" w:cs="Times New Roman"/>
          <w:i/>
          <w:sz w:val="16"/>
          <w:szCs w:val="16"/>
        </w:rPr>
      </w:pPr>
      <w:r w:rsidRPr="00282942">
        <w:rPr>
          <w:rFonts w:ascii="Times New Roman" w:eastAsia="Times New Roman" w:hAnsi="Times New Roman" w:cs="Times New Roman"/>
          <w:b/>
        </w:rPr>
        <w:br w:type="page"/>
      </w:r>
    </w:p>
    <w:p w:rsidR="00282942" w:rsidRPr="00282942" w:rsidRDefault="00282942" w:rsidP="00282942">
      <w:pPr>
        <w:spacing w:after="0"/>
        <w:jc w:val="right"/>
        <w:rPr>
          <w:rFonts w:ascii="Times New Roman" w:eastAsia="Calibri" w:hAnsi="Times New Roman" w:cs="Times New Roman"/>
          <w:i/>
          <w:sz w:val="24"/>
          <w:szCs w:val="24"/>
        </w:rPr>
      </w:pPr>
      <w:r w:rsidRPr="00282942">
        <w:rPr>
          <w:rFonts w:ascii="Times New Roman" w:eastAsia="Times New Roman" w:hAnsi="Times New Roman" w:cs="Times New Roman"/>
          <w:b/>
          <w:sz w:val="24"/>
          <w:szCs w:val="24"/>
        </w:rPr>
        <w:lastRenderedPageBreak/>
        <w:t>2.pielikums</w:t>
      </w:r>
    </w:p>
    <w:p w:rsidR="00282942" w:rsidRPr="00E557D7" w:rsidRDefault="00282942" w:rsidP="00282942">
      <w:pPr>
        <w:spacing w:after="0" w:line="240" w:lineRule="auto"/>
        <w:jc w:val="right"/>
        <w:rPr>
          <w:rFonts w:ascii="Times New Roman" w:eastAsia="Times New Roman" w:hAnsi="Times New Roman" w:cs="Times New Roman"/>
          <w:i/>
          <w:color w:val="000000"/>
          <w:sz w:val="24"/>
          <w:szCs w:val="24"/>
          <w:lang w:eastAsia="lv-LV"/>
        </w:rPr>
      </w:pPr>
      <w:r w:rsidRPr="00E557D7">
        <w:rPr>
          <w:rFonts w:ascii="Times New Roman" w:eastAsia="Times New Roman" w:hAnsi="Times New Roman" w:cs="Times New Roman"/>
          <w:sz w:val="24"/>
          <w:szCs w:val="24"/>
        </w:rPr>
        <w:t xml:space="preserve">Iepirkuma Nolikumam </w:t>
      </w:r>
    </w:p>
    <w:p w:rsidR="00E557D7" w:rsidRPr="00E557D7" w:rsidRDefault="00282942" w:rsidP="00282942">
      <w:pPr>
        <w:spacing w:after="0" w:line="240" w:lineRule="auto"/>
        <w:jc w:val="right"/>
        <w:rPr>
          <w:rFonts w:ascii="Times New Roman" w:eastAsia="Times New Roman" w:hAnsi="Times New Roman" w:cs="Times New Roman"/>
          <w:bCs/>
          <w:sz w:val="24"/>
          <w:szCs w:val="24"/>
        </w:rPr>
      </w:pPr>
      <w:r w:rsidRPr="00E557D7">
        <w:rPr>
          <w:rFonts w:ascii="Times New Roman" w:eastAsia="Times New Roman" w:hAnsi="Times New Roman" w:cs="Times New Roman"/>
          <w:bCs/>
          <w:sz w:val="24"/>
          <w:szCs w:val="24"/>
        </w:rPr>
        <w:t xml:space="preserve">Identifikācijas Nr. </w:t>
      </w:r>
    </w:p>
    <w:p w:rsidR="00282942" w:rsidRPr="00282942" w:rsidRDefault="00282942" w:rsidP="00282942">
      <w:pPr>
        <w:spacing w:after="0" w:line="240" w:lineRule="auto"/>
        <w:jc w:val="right"/>
        <w:rPr>
          <w:rFonts w:ascii="Times New Roman" w:eastAsia="Calibri" w:hAnsi="Times New Roman" w:cs="Times New Roman"/>
          <w:bCs/>
        </w:rPr>
      </w:pPr>
      <w:r w:rsidRPr="004F0210">
        <w:rPr>
          <w:rFonts w:ascii="Times New Roman" w:eastAsia="Times New Roman" w:hAnsi="Times New Roman" w:cs="Times New Roman"/>
          <w:bCs/>
          <w:sz w:val="24"/>
          <w:szCs w:val="24"/>
        </w:rPr>
        <w:t>VPR/2014/16</w:t>
      </w:r>
      <w:r w:rsidRPr="00282942">
        <w:rPr>
          <w:rFonts w:ascii="Times New Roman" w:eastAsia="Times New Roman" w:hAnsi="Times New Roman" w:cs="Times New Roman"/>
          <w:bCs/>
        </w:rPr>
        <w:t>/</w:t>
      </w:r>
      <w:r w:rsidRPr="00282942">
        <w:rPr>
          <w:rFonts w:ascii="Times New Roman" w:eastAsia="Calibri" w:hAnsi="Times New Roman" w:cs="Times New Roman"/>
          <w:bCs/>
          <w:color w:val="000000"/>
          <w:sz w:val="24"/>
          <w:szCs w:val="24"/>
          <w:lang w:eastAsia="ar-SA"/>
        </w:rPr>
        <w:t>Health4Growth</w:t>
      </w:r>
    </w:p>
    <w:p w:rsidR="00282942" w:rsidRPr="00282942" w:rsidRDefault="00282942" w:rsidP="00282942">
      <w:pPr>
        <w:keepNext/>
        <w:keepLines/>
        <w:spacing w:after="0" w:line="240" w:lineRule="auto"/>
        <w:outlineLvl w:val="0"/>
        <w:rPr>
          <w:rFonts w:ascii="Times New Roman" w:eastAsiaTheme="majorEastAsia" w:hAnsi="Times New Roman" w:cstheme="majorBidi"/>
          <w:b/>
          <w:bCs/>
          <w:caps/>
          <w:color w:val="365F91" w:themeColor="accent1" w:themeShade="BF"/>
          <w:sz w:val="24"/>
          <w:szCs w:val="24"/>
        </w:rPr>
      </w:pPr>
    </w:p>
    <w:p w:rsidR="00282942" w:rsidRPr="00282942" w:rsidRDefault="00282942" w:rsidP="00282942">
      <w:pPr>
        <w:tabs>
          <w:tab w:val="left" w:pos="7443"/>
        </w:tabs>
        <w:suppressAutoHyphens/>
        <w:jc w:val="center"/>
        <w:rPr>
          <w:rFonts w:ascii="Times New Roman" w:eastAsia="Calibri" w:hAnsi="Times New Roman" w:cs="Calibri"/>
          <w:sz w:val="24"/>
          <w:szCs w:val="24"/>
          <w:lang w:eastAsia="ar-SA"/>
        </w:rPr>
      </w:pPr>
      <w:r w:rsidRPr="00282942">
        <w:rPr>
          <w:rFonts w:ascii="Times New Roman" w:eastAsia="Calibri" w:hAnsi="Times New Roman" w:cs="Calibri"/>
          <w:b/>
          <w:sz w:val="24"/>
          <w:szCs w:val="24"/>
          <w:lang w:eastAsia="ar-SA"/>
        </w:rPr>
        <w:t>TEHNISKĀ SPECIFIKĀCIJA</w:t>
      </w:r>
    </w:p>
    <w:p w:rsidR="00E557D7" w:rsidRDefault="00282942" w:rsidP="00282942">
      <w:pPr>
        <w:keepLines/>
        <w:spacing w:after="0" w:line="240" w:lineRule="auto"/>
        <w:jc w:val="center"/>
        <w:outlineLvl w:val="8"/>
        <w:rPr>
          <w:rFonts w:ascii="Times New Roman" w:eastAsia="Times New Roman" w:hAnsi="Times New Roman" w:cs="Times New Roman"/>
          <w:b/>
          <w:sz w:val="28"/>
          <w:szCs w:val="28"/>
          <w:lang w:eastAsia="ar-SA"/>
        </w:rPr>
      </w:pPr>
      <w:r w:rsidRPr="00E557D7">
        <w:rPr>
          <w:rFonts w:ascii="Times New Roman" w:eastAsia="Times New Roman" w:hAnsi="Times New Roman" w:cs="Times New Roman"/>
          <w:b/>
          <w:sz w:val="28"/>
          <w:szCs w:val="28"/>
        </w:rPr>
        <w:t>„</w:t>
      </w:r>
      <w:r w:rsidRPr="00E557D7">
        <w:rPr>
          <w:rFonts w:ascii="Times New Roman" w:eastAsia="Times New Roman" w:hAnsi="Times New Roman" w:cs="Times New Roman"/>
          <w:b/>
          <w:sz w:val="28"/>
          <w:szCs w:val="28"/>
          <w:lang w:eastAsia="ar-SA"/>
        </w:rPr>
        <w:t xml:space="preserve">Prezentācijas materiālu izgatavošana, apdruka un piegāde </w:t>
      </w:r>
    </w:p>
    <w:p w:rsidR="00282942" w:rsidRPr="00E557D7" w:rsidRDefault="00282942" w:rsidP="00282942">
      <w:pPr>
        <w:keepLines/>
        <w:spacing w:after="0" w:line="240" w:lineRule="auto"/>
        <w:jc w:val="center"/>
        <w:outlineLvl w:val="8"/>
        <w:rPr>
          <w:rFonts w:ascii="Arial" w:eastAsia="Times New Roman" w:hAnsi="Arial" w:cs="Times New Roman"/>
          <w:b/>
          <w:bCs/>
          <w:i/>
          <w:iCs/>
          <w:sz w:val="28"/>
          <w:szCs w:val="28"/>
        </w:rPr>
      </w:pPr>
      <w:r w:rsidRPr="00E557D7">
        <w:rPr>
          <w:rFonts w:ascii="Times New Roman" w:eastAsia="Times New Roman" w:hAnsi="Times New Roman" w:cs="Times New Roman"/>
          <w:b/>
          <w:sz w:val="28"/>
          <w:szCs w:val="28"/>
          <w:lang w:eastAsia="ar-SA"/>
        </w:rPr>
        <w:t>projekta „</w:t>
      </w:r>
      <w:r w:rsidRPr="00E557D7">
        <w:rPr>
          <w:rFonts w:ascii="Times New Roman" w:eastAsia="Calibri" w:hAnsi="Times New Roman" w:cs="Calibri"/>
          <w:b/>
          <w:sz w:val="28"/>
          <w:szCs w:val="28"/>
          <w:lang w:eastAsia="ar-SA"/>
        </w:rPr>
        <w:t>HEALTH4GROWTH</w:t>
      </w:r>
      <w:r w:rsidRPr="00E557D7">
        <w:rPr>
          <w:rFonts w:ascii="Times New Roman" w:eastAsia="Times New Roman" w:hAnsi="Times New Roman" w:cs="Times New Roman"/>
          <w:b/>
          <w:sz w:val="28"/>
          <w:szCs w:val="28"/>
          <w:lang w:eastAsia="ar-SA"/>
        </w:rPr>
        <w:t>”</w:t>
      </w:r>
      <w:r w:rsidR="00E557D7">
        <w:rPr>
          <w:rFonts w:ascii="Times New Roman" w:eastAsia="Times New Roman" w:hAnsi="Times New Roman" w:cs="Times New Roman"/>
          <w:b/>
          <w:sz w:val="28"/>
          <w:szCs w:val="28"/>
          <w:lang w:eastAsia="ar-SA"/>
        </w:rPr>
        <w:t xml:space="preserve"> vajadzībām”</w:t>
      </w:r>
    </w:p>
    <w:p w:rsidR="004F0210" w:rsidRDefault="004F0210" w:rsidP="004F0210">
      <w:pPr>
        <w:suppressAutoHyphens/>
        <w:spacing w:after="0"/>
        <w:jc w:val="center"/>
        <w:rPr>
          <w:rFonts w:ascii="Times New Roman" w:eastAsiaTheme="majorEastAsia" w:hAnsi="Times New Roman" w:cs="Times New Roman"/>
          <w:b/>
          <w:i/>
          <w:iCs/>
          <w:color w:val="404040" w:themeColor="text1" w:themeTint="BF"/>
          <w:sz w:val="24"/>
          <w:szCs w:val="24"/>
          <w:lang w:val="pl-PL"/>
        </w:rPr>
      </w:pPr>
    </w:p>
    <w:p w:rsidR="00282942" w:rsidRPr="00282942" w:rsidRDefault="00282942" w:rsidP="004F0210">
      <w:pPr>
        <w:suppressAutoHyphens/>
        <w:spacing w:after="0"/>
        <w:jc w:val="center"/>
        <w:rPr>
          <w:rFonts w:ascii="Times New Roman" w:eastAsia="Calibri" w:hAnsi="Times New Roman" w:cs="Calibri"/>
          <w:lang w:eastAsia="ar-SA"/>
        </w:rPr>
      </w:pPr>
      <w:r w:rsidRPr="00282942">
        <w:rPr>
          <w:rFonts w:ascii="Times New Roman" w:eastAsiaTheme="majorEastAsia" w:hAnsi="Times New Roman" w:cs="Times New Roman"/>
          <w:b/>
          <w:i/>
          <w:iCs/>
          <w:color w:val="404040" w:themeColor="text1" w:themeTint="BF"/>
          <w:sz w:val="24"/>
          <w:szCs w:val="24"/>
          <w:lang w:val="pl-PL"/>
        </w:rPr>
        <w:t>Iepirkuma identifikācijas Nr. VPR/2014/16</w:t>
      </w:r>
      <w:r w:rsidRPr="004F0210">
        <w:rPr>
          <w:rFonts w:ascii="Times New Roman" w:eastAsiaTheme="majorEastAsia" w:hAnsi="Times New Roman" w:cs="Times New Roman"/>
          <w:b/>
          <w:i/>
          <w:iCs/>
          <w:color w:val="404040" w:themeColor="text1" w:themeTint="BF"/>
          <w:sz w:val="24"/>
          <w:szCs w:val="24"/>
          <w:lang w:val="pl-PL"/>
        </w:rPr>
        <w:t>/</w:t>
      </w:r>
      <w:r w:rsidRPr="004F0210">
        <w:rPr>
          <w:rFonts w:ascii="Times New Roman" w:eastAsia="Calibri" w:hAnsi="Times New Roman" w:cs="Times New Roman"/>
          <w:b/>
          <w:i/>
          <w:sz w:val="24"/>
          <w:szCs w:val="24"/>
          <w:lang w:eastAsia="ar-SA"/>
        </w:rPr>
        <w:t>Health4Growth</w:t>
      </w:r>
    </w:p>
    <w:p w:rsidR="00282942" w:rsidRPr="00D22CB2" w:rsidRDefault="00282942" w:rsidP="004F0210">
      <w:pPr>
        <w:suppressAutoHyphens/>
        <w:spacing w:after="0"/>
        <w:jc w:val="center"/>
        <w:rPr>
          <w:rFonts w:ascii="Times New Roman" w:eastAsia="Calibri" w:hAnsi="Times New Roman" w:cs="Calibri"/>
          <w:sz w:val="24"/>
          <w:szCs w:val="24"/>
          <w:lang w:eastAsia="ar-SA"/>
        </w:rPr>
      </w:pPr>
    </w:p>
    <w:p w:rsidR="00282942" w:rsidRPr="00D22CB2" w:rsidRDefault="004F0210" w:rsidP="00D22CB2">
      <w:pPr>
        <w:numPr>
          <w:ilvl w:val="0"/>
          <w:numId w:val="17"/>
        </w:numPr>
        <w:tabs>
          <w:tab w:val="left" w:pos="709"/>
        </w:tabs>
        <w:suppressAutoHyphens/>
        <w:spacing w:before="240" w:after="0" w:line="240" w:lineRule="auto"/>
        <w:ind w:left="1560" w:hanging="1200"/>
        <w:contextualSpacing/>
        <w:jc w:val="both"/>
        <w:rPr>
          <w:rFonts w:ascii="Times New Roman" w:eastAsia="Calibri" w:hAnsi="Times New Roman" w:cs="Times New Roman"/>
          <w:b/>
          <w:bCs/>
          <w:color w:val="000000"/>
          <w:sz w:val="24"/>
          <w:szCs w:val="24"/>
          <w:lang w:eastAsia="ar-SA"/>
        </w:rPr>
      </w:pPr>
      <w:r w:rsidRPr="00D22CB2">
        <w:rPr>
          <w:rFonts w:ascii="Times New Roman" w:eastAsia="Calibri" w:hAnsi="Times New Roman" w:cs="Times New Roman"/>
          <w:b/>
          <w:bCs/>
          <w:color w:val="000000"/>
          <w:sz w:val="24"/>
          <w:szCs w:val="24"/>
          <w:lang w:eastAsia="ar-SA"/>
        </w:rPr>
        <w:t>Vispārīgs pakalpojuma apraksts:</w:t>
      </w:r>
    </w:p>
    <w:p w:rsidR="00282942" w:rsidRPr="00282942" w:rsidRDefault="00282942" w:rsidP="00282942">
      <w:pPr>
        <w:numPr>
          <w:ilvl w:val="1"/>
          <w:numId w:val="18"/>
        </w:numPr>
        <w:tabs>
          <w:tab w:val="left" w:pos="804"/>
        </w:tabs>
        <w:suppressAutoHyphens/>
        <w:spacing w:before="240" w:after="0" w:line="240" w:lineRule="auto"/>
        <w:contextualSpacing/>
        <w:jc w:val="both"/>
        <w:rPr>
          <w:rFonts w:ascii="Times New Roman" w:eastAsia="Calibri" w:hAnsi="Times New Roman" w:cs="Times New Roman"/>
          <w:bCs/>
          <w:color w:val="000000"/>
          <w:sz w:val="24"/>
          <w:szCs w:val="24"/>
          <w:lang w:eastAsia="ar-SA"/>
        </w:rPr>
      </w:pPr>
      <w:r w:rsidRPr="00282942">
        <w:rPr>
          <w:rFonts w:ascii="Times New Roman" w:eastAsia="Calibri" w:hAnsi="Times New Roman" w:cs="Times New Roman"/>
          <w:bCs/>
          <w:color w:val="000000"/>
          <w:sz w:val="24"/>
          <w:szCs w:val="24"/>
          <w:lang w:eastAsia="ar-SA"/>
        </w:rPr>
        <w:t xml:space="preserve">Pakalpojums sniedzams </w:t>
      </w:r>
      <w:r w:rsidRPr="00282942">
        <w:rPr>
          <w:rFonts w:ascii="Times New Roman" w:eastAsia="Calibri" w:hAnsi="Times New Roman" w:cs="Times New Roman"/>
          <w:color w:val="000000"/>
          <w:kern w:val="32"/>
          <w:sz w:val="24"/>
          <w:szCs w:val="24"/>
          <w:lang w:eastAsia="x-none"/>
        </w:rPr>
        <w:t xml:space="preserve">starpreģionu sadarbības programmas </w:t>
      </w:r>
      <w:proofErr w:type="spellStart"/>
      <w:r w:rsidRPr="00282942">
        <w:rPr>
          <w:rFonts w:ascii="Times New Roman" w:eastAsia="Calibri" w:hAnsi="Times New Roman" w:cs="Times New Roman"/>
          <w:sz w:val="24"/>
          <w:szCs w:val="24"/>
          <w:lang w:eastAsia="ar-SA"/>
        </w:rPr>
        <w:t>Interreg</w:t>
      </w:r>
      <w:proofErr w:type="spellEnd"/>
      <w:r w:rsidRPr="00282942">
        <w:rPr>
          <w:rFonts w:ascii="Times New Roman" w:eastAsia="Calibri" w:hAnsi="Times New Roman" w:cs="Times New Roman"/>
          <w:sz w:val="24"/>
          <w:szCs w:val="24"/>
          <w:lang w:eastAsia="ar-SA"/>
        </w:rPr>
        <w:t xml:space="preserve"> IVC</w:t>
      </w:r>
      <w:r w:rsidRPr="00282942">
        <w:rPr>
          <w:rFonts w:ascii="Times New Roman" w:eastAsia="Calibri" w:hAnsi="Times New Roman" w:cs="Times New Roman"/>
          <w:bCs/>
          <w:color w:val="000000"/>
          <w:sz w:val="24"/>
          <w:szCs w:val="24"/>
          <w:lang w:eastAsia="ar-SA"/>
        </w:rPr>
        <w:t xml:space="preserve"> līdzfinansētā projekta „Health4Growth” ietvaros </w:t>
      </w:r>
      <w:r w:rsidR="004F0210">
        <w:rPr>
          <w:rFonts w:ascii="Times New Roman" w:eastAsia="Calibri" w:hAnsi="Times New Roman" w:cs="Times New Roman"/>
          <w:bCs/>
          <w:color w:val="000000"/>
          <w:sz w:val="24"/>
          <w:szCs w:val="24"/>
          <w:lang w:eastAsia="ar-SA"/>
        </w:rPr>
        <w:t xml:space="preserve">- </w:t>
      </w:r>
      <w:r w:rsidRPr="00282942">
        <w:rPr>
          <w:rFonts w:ascii="Times New Roman" w:eastAsia="Calibri" w:hAnsi="Times New Roman" w:cs="Times New Roman"/>
          <w:bCs/>
          <w:color w:val="000000"/>
          <w:sz w:val="24"/>
          <w:szCs w:val="24"/>
          <w:lang w:eastAsia="ar-SA"/>
        </w:rPr>
        <w:t xml:space="preserve">prezentācijas materiālu izgatavošanai, apdrukai un piegādei. </w:t>
      </w:r>
      <w:r w:rsidRPr="00282942">
        <w:rPr>
          <w:rFonts w:ascii="Times New Roman" w:eastAsia="Calibri" w:hAnsi="Times New Roman" w:cs="Times New Roman"/>
          <w:sz w:val="24"/>
          <w:szCs w:val="24"/>
          <w:lang w:eastAsia="ar-SA"/>
        </w:rPr>
        <w:t>Vidzemes plānošanas reģions 2012.</w:t>
      </w:r>
      <w:r w:rsidR="004F0210">
        <w:rPr>
          <w:rFonts w:ascii="Times New Roman" w:eastAsia="Calibri" w:hAnsi="Times New Roman" w:cs="Times New Roman"/>
          <w:sz w:val="24"/>
          <w:szCs w:val="24"/>
          <w:lang w:eastAsia="ar-SA"/>
        </w:rPr>
        <w:t xml:space="preserve"> </w:t>
      </w:r>
      <w:r w:rsidRPr="00282942">
        <w:rPr>
          <w:rFonts w:ascii="Times New Roman" w:eastAsia="Calibri" w:hAnsi="Times New Roman" w:cs="Times New Roman"/>
          <w:sz w:val="24"/>
          <w:szCs w:val="24"/>
          <w:lang w:eastAsia="ar-SA"/>
        </w:rPr>
        <w:t xml:space="preserve">gadā ir uzsācis starpreģionu sadarbības programmas </w:t>
      </w:r>
      <w:proofErr w:type="spellStart"/>
      <w:r w:rsidRPr="00282942">
        <w:rPr>
          <w:rFonts w:ascii="Times New Roman" w:eastAsia="Calibri" w:hAnsi="Times New Roman" w:cs="Times New Roman"/>
          <w:sz w:val="24"/>
          <w:szCs w:val="24"/>
          <w:lang w:eastAsia="ar-SA"/>
        </w:rPr>
        <w:t>Interreg</w:t>
      </w:r>
      <w:proofErr w:type="spellEnd"/>
      <w:r w:rsidRPr="00282942">
        <w:rPr>
          <w:rFonts w:ascii="Times New Roman" w:eastAsia="Calibri" w:hAnsi="Times New Roman" w:cs="Times New Roman"/>
          <w:sz w:val="24"/>
          <w:szCs w:val="24"/>
          <w:lang w:eastAsia="ar-SA"/>
        </w:rPr>
        <w:t xml:space="preserve"> IVC projekta „Mazo un vidējo uzņēmumu attīstība veselības aprūpes nozarē” („Health4Growth”) īstenošanu. Projekta</w:t>
      </w:r>
      <w:r w:rsidRPr="00282942">
        <w:rPr>
          <w:rFonts w:ascii="Times New Roman" w:eastAsia="Calibri" w:hAnsi="Times New Roman" w:cs="Times New Roman"/>
          <w:b/>
          <w:sz w:val="24"/>
          <w:szCs w:val="24"/>
          <w:lang w:eastAsia="ar-SA"/>
        </w:rPr>
        <w:t xml:space="preserve"> </w:t>
      </w:r>
      <w:r w:rsidRPr="00282942">
        <w:rPr>
          <w:rFonts w:ascii="Times New Roman" w:eastAsia="Calibri" w:hAnsi="Times New Roman" w:cs="Times New Roman"/>
          <w:sz w:val="24"/>
          <w:szCs w:val="24"/>
          <w:lang w:eastAsia="ar-SA"/>
        </w:rPr>
        <w:t xml:space="preserve">mērķis ir </w:t>
      </w:r>
      <w:r w:rsidRPr="00282942">
        <w:rPr>
          <w:rFonts w:ascii="Times New Roman" w:eastAsia="Calibri" w:hAnsi="Times New Roman" w:cs="Times New Roman"/>
          <w:color w:val="000000"/>
          <w:sz w:val="24"/>
          <w:szCs w:val="24"/>
          <w:shd w:val="clear" w:color="auto" w:fill="FFFFFF"/>
          <w:lang w:eastAsia="ar-SA"/>
        </w:rPr>
        <w:t xml:space="preserve">uzlabot reģionālās attīstības politikas efektivitāti un darbības vidi vietējiem un reģionālajiem uzņēmējiem, kuri darbojas veselības aprūpes jomā, kā arī sekmēt sadarbību starp veselības aprūpes iestādēm no valsts, privātā un nevalstiskā sektora. </w:t>
      </w:r>
      <w:r w:rsidRPr="00282942">
        <w:rPr>
          <w:rFonts w:ascii="Times New Roman" w:eastAsia="Calibri" w:hAnsi="Times New Roman" w:cs="Times New Roman"/>
          <w:sz w:val="24"/>
          <w:szCs w:val="24"/>
          <w:lang w:eastAsia="ar-SA"/>
        </w:rPr>
        <w:t>Projekta aktivitātes kopskaitā īsteno 8 Eiropas Savienības valstis (kopumā 10 partneri).</w:t>
      </w:r>
      <w:r w:rsidRPr="00282942">
        <w:rPr>
          <w:rFonts w:ascii="Times New Roman" w:eastAsia="Calibri" w:hAnsi="Times New Roman" w:cs="Times New Roman"/>
          <w:bCs/>
          <w:color w:val="000000"/>
          <w:sz w:val="24"/>
          <w:szCs w:val="24"/>
          <w:lang w:eastAsia="ar-SA"/>
        </w:rPr>
        <w:t xml:space="preserve"> </w:t>
      </w:r>
    </w:p>
    <w:p w:rsidR="00282942" w:rsidRPr="000E284F" w:rsidRDefault="00282942" w:rsidP="00282942">
      <w:pPr>
        <w:numPr>
          <w:ilvl w:val="1"/>
          <w:numId w:val="18"/>
        </w:numPr>
        <w:tabs>
          <w:tab w:val="left" w:pos="804"/>
        </w:tabs>
        <w:suppressAutoHyphens/>
        <w:spacing w:before="240" w:after="0" w:line="240" w:lineRule="auto"/>
        <w:contextualSpacing/>
        <w:jc w:val="both"/>
        <w:rPr>
          <w:rFonts w:ascii="Times New Roman" w:eastAsia="Calibri" w:hAnsi="Times New Roman" w:cs="Times New Roman"/>
          <w:bCs/>
          <w:color w:val="000000"/>
          <w:sz w:val="24"/>
          <w:szCs w:val="24"/>
          <w:lang w:eastAsia="ar-SA"/>
        </w:rPr>
      </w:pPr>
      <w:r w:rsidRPr="000E284F">
        <w:rPr>
          <w:rFonts w:ascii="Times New Roman" w:eastAsia="Calibri" w:hAnsi="Times New Roman" w:cs="Times New Roman"/>
          <w:b/>
          <w:bCs/>
          <w:color w:val="000000"/>
          <w:sz w:val="24"/>
          <w:szCs w:val="24"/>
          <w:lang w:eastAsia="ar-SA"/>
        </w:rPr>
        <w:t xml:space="preserve">Iepirkuma priekšmets: </w:t>
      </w:r>
      <w:r w:rsidRPr="000E284F">
        <w:rPr>
          <w:rFonts w:ascii="Times New Roman" w:hAnsi="Times New Roman" w:cs="Times New Roman"/>
          <w:sz w:val="24"/>
          <w:szCs w:val="24"/>
        </w:rPr>
        <w:t>prezentācijas materiālu izgatavošana, apdruka un piegāde projekta „</w:t>
      </w:r>
      <w:r w:rsidRPr="000E284F">
        <w:rPr>
          <w:rFonts w:ascii="Times New Roman" w:eastAsia="Calibri" w:hAnsi="Times New Roman" w:cs="Times New Roman"/>
          <w:sz w:val="24"/>
          <w:szCs w:val="24"/>
          <w:lang w:eastAsia="ar-SA"/>
        </w:rPr>
        <w:t>Health4Growth”</w:t>
      </w:r>
      <w:r w:rsidRPr="000E284F">
        <w:rPr>
          <w:rFonts w:ascii="Times New Roman" w:hAnsi="Times New Roman" w:cs="Times New Roman"/>
          <w:sz w:val="24"/>
          <w:szCs w:val="24"/>
        </w:rPr>
        <w:t xml:space="preserve"> </w:t>
      </w:r>
      <w:r w:rsidR="004F0210" w:rsidRPr="000E284F">
        <w:rPr>
          <w:rFonts w:ascii="Times New Roman" w:hAnsi="Times New Roman" w:cs="Times New Roman"/>
          <w:sz w:val="24"/>
          <w:szCs w:val="24"/>
        </w:rPr>
        <w:t>vajadzībām</w:t>
      </w:r>
      <w:r w:rsidRPr="000E284F">
        <w:rPr>
          <w:rFonts w:ascii="Times New Roman" w:eastAsia="Times New Roman" w:hAnsi="Times New Roman" w:cs="Times New Roman"/>
          <w:sz w:val="24"/>
          <w:szCs w:val="24"/>
          <w:lang w:eastAsia="ar-SA"/>
        </w:rPr>
        <w:t>.</w:t>
      </w:r>
    </w:p>
    <w:p w:rsidR="00282942" w:rsidRPr="00282942" w:rsidRDefault="00282942" w:rsidP="00282942">
      <w:pPr>
        <w:tabs>
          <w:tab w:val="left" w:pos="804"/>
        </w:tabs>
        <w:suppressAutoHyphens/>
        <w:spacing w:before="240" w:after="0" w:line="240" w:lineRule="auto"/>
        <w:ind w:left="1070"/>
        <w:contextualSpacing/>
        <w:jc w:val="both"/>
        <w:rPr>
          <w:rFonts w:ascii="Times New Roman" w:eastAsia="Calibri" w:hAnsi="Times New Roman" w:cs="Times New Roman"/>
          <w:bCs/>
          <w:color w:val="000000"/>
          <w:sz w:val="24"/>
          <w:szCs w:val="24"/>
          <w:lang w:eastAsia="ar-SA"/>
        </w:rPr>
      </w:pPr>
    </w:p>
    <w:p w:rsidR="00282942" w:rsidRPr="00D22CB2" w:rsidRDefault="00282942" w:rsidP="00282942">
      <w:pPr>
        <w:numPr>
          <w:ilvl w:val="0"/>
          <w:numId w:val="17"/>
        </w:numPr>
        <w:suppressAutoHyphens/>
        <w:rPr>
          <w:rFonts w:ascii="Times New Roman" w:eastAsia="Calibri" w:hAnsi="Times New Roman" w:cs="Calibri"/>
          <w:b/>
          <w:sz w:val="24"/>
          <w:szCs w:val="24"/>
          <w:lang w:eastAsia="ar-SA"/>
        </w:rPr>
      </w:pPr>
      <w:r w:rsidRPr="00D22CB2">
        <w:rPr>
          <w:rFonts w:ascii="Times New Roman" w:eastAsia="Calibri" w:hAnsi="Times New Roman" w:cs="Calibri"/>
          <w:b/>
          <w:sz w:val="24"/>
          <w:szCs w:val="24"/>
          <w:lang w:eastAsia="ar-SA"/>
        </w:rPr>
        <w:t>Darba uzdevums</w:t>
      </w:r>
      <w:r w:rsidR="004F0210" w:rsidRPr="00D22CB2">
        <w:rPr>
          <w:rFonts w:ascii="Times New Roman" w:eastAsia="Calibri" w:hAnsi="Times New Roman" w:cs="Calibri"/>
          <w:b/>
          <w:sz w:val="24"/>
          <w:szCs w:val="24"/>
          <w:lang w:eastAsia="ar-SA"/>
        </w:rPr>
        <w:t>:</w:t>
      </w:r>
    </w:p>
    <w:p w:rsidR="00282942" w:rsidRPr="00282942" w:rsidRDefault="00282942" w:rsidP="000E284F">
      <w:pPr>
        <w:ind w:left="709"/>
        <w:jc w:val="both"/>
        <w:rPr>
          <w:rFonts w:ascii="Times New Roman" w:eastAsia="Calibri" w:hAnsi="Times New Roman" w:cs="Calibri"/>
          <w:sz w:val="24"/>
          <w:szCs w:val="24"/>
          <w:lang w:eastAsia="ar-SA"/>
        </w:rPr>
      </w:pPr>
      <w:r w:rsidRPr="00282942">
        <w:rPr>
          <w:rFonts w:ascii="Times New Roman" w:eastAsia="Calibri" w:hAnsi="Times New Roman" w:cs="Calibri"/>
          <w:sz w:val="24"/>
          <w:szCs w:val="24"/>
          <w:lang w:eastAsia="ar-SA"/>
        </w:rPr>
        <w:t>2.1. Prezentācijas materiālu izgatavošana, apdruka un piegāde projekta „Health4Growth” vajadzībām.</w:t>
      </w:r>
    </w:p>
    <w:p w:rsidR="00282942" w:rsidRPr="00282942" w:rsidRDefault="00282942" w:rsidP="000E284F">
      <w:pPr>
        <w:ind w:left="709"/>
        <w:jc w:val="both"/>
        <w:rPr>
          <w:rFonts w:ascii="Times New Roman" w:eastAsia="Calibri" w:hAnsi="Times New Roman" w:cs="Calibri"/>
          <w:sz w:val="24"/>
          <w:szCs w:val="24"/>
          <w:lang w:eastAsia="ar-SA"/>
        </w:rPr>
      </w:pPr>
      <w:r w:rsidRPr="00282942">
        <w:rPr>
          <w:rFonts w:ascii="Times New Roman" w:eastAsia="Calibri" w:hAnsi="Times New Roman" w:cs="Calibri"/>
          <w:sz w:val="24"/>
          <w:szCs w:val="24"/>
          <w:lang w:eastAsia="ar-SA"/>
        </w:rPr>
        <w:t>2.2. Piegādes adrese: Cēsu iela 19-54, Valmiera, LV-4201 (3. stāvs)</w:t>
      </w:r>
    </w:p>
    <w:p w:rsidR="00282942" w:rsidRPr="00282942" w:rsidRDefault="00282942" w:rsidP="000E284F">
      <w:pPr>
        <w:ind w:left="709"/>
        <w:jc w:val="both"/>
        <w:rPr>
          <w:rFonts w:ascii="Times New Roman" w:eastAsia="Calibri" w:hAnsi="Times New Roman" w:cs="Calibri"/>
          <w:sz w:val="24"/>
          <w:szCs w:val="24"/>
          <w:lang w:eastAsia="ar-SA"/>
        </w:rPr>
      </w:pPr>
      <w:r w:rsidRPr="00282942">
        <w:rPr>
          <w:rFonts w:ascii="Times New Roman" w:eastAsia="Calibri" w:hAnsi="Times New Roman" w:cs="Calibri"/>
          <w:sz w:val="24"/>
          <w:szCs w:val="24"/>
          <w:lang w:eastAsia="ar-SA"/>
        </w:rPr>
        <w:t>2.3. Pretendents sagatavo maketu un pirms apdrukas sākšanas saskaņo to ar pasūtītāja pārstāvi.</w:t>
      </w:r>
    </w:p>
    <w:p w:rsidR="00282942" w:rsidRPr="00282942" w:rsidRDefault="00282942" w:rsidP="000E284F">
      <w:pPr>
        <w:ind w:left="709"/>
        <w:jc w:val="both"/>
        <w:rPr>
          <w:rFonts w:ascii="Times New Roman" w:eastAsia="Calibri" w:hAnsi="Times New Roman" w:cs="Calibri"/>
          <w:sz w:val="24"/>
          <w:szCs w:val="24"/>
          <w:lang w:eastAsia="ar-SA"/>
        </w:rPr>
      </w:pPr>
      <w:r w:rsidRPr="00282942">
        <w:rPr>
          <w:rFonts w:ascii="Times New Roman" w:eastAsia="Calibri" w:hAnsi="Times New Roman" w:cs="Calibri"/>
          <w:sz w:val="24"/>
          <w:szCs w:val="24"/>
          <w:lang w:eastAsia="ar-SA"/>
        </w:rPr>
        <w:t>2.4.</w:t>
      </w:r>
      <w:r w:rsidR="000E284F">
        <w:rPr>
          <w:rFonts w:ascii="Times New Roman" w:eastAsia="Calibri" w:hAnsi="Times New Roman" w:cs="Calibri"/>
          <w:sz w:val="24"/>
          <w:szCs w:val="24"/>
          <w:lang w:eastAsia="ar-SA"/>
        </w:rPr>
        <w:t xml:space="preserve"> </w:t>
      </w:r>
      <w:r w:rsidRPr="00282942">
        <w:rPr>
          <w:rFonts w:ascii="Times New Roman" w:eastAsia="Calibri" w:hAnsi="Times New Roman" w:cs="Calibri"/>
          <w:sz w:val="24"/>
          <w:szCs w:val="24"/>
          <w:lang w:eastAsia="ar-SA"/>
        </w:rPr>
        <w:t xml:space="preserve">Maketa sagatavošanā pretendents ievēro publicitātes vadlīnijas attiecībā uz logo pamattoņiem, fontiem, izvietojumiem u.c. Logo pieejami šeit: </w:t>
      </w:r>
      <w:hyperlink r:id="rId13" w:history="1">
        <w:r w:rsidRPr="00282942">
          <w:rPr>
            <w:rFonts w:ascii="Times New Roman" w:eastAsia="Calibri" w:hAnsi="Times New Roman" w:cs="Calibri"/>
            <w:color w:val="0000FF"/>
            <w:sz w:val="24"/>
            <w:szCs w:val="24"/>
            <w:u w:val="single"/>
            <w:lang w:eastAsia="ar-SA"/>
          </w:rPr>
          <w:t>http://www.interreg4c.eu/projects/resources-for-project-partners/</w:t>
        </w:r>
      </w:hyperlink>
      <w:r w:rsidRPr="00282942">
        <w:rPr>
          <w:rFonts w:ascii="Times New Roman" w:eastAsia="Calibri" w:hAnsi="Times New Roman" w:cs="Calibri"/>
          <w:sz w:val="24"/>
          <w:szCs w:val="24"/>
          <w:lang w:eastAsia="ar-SA"/>
        </w:rPr>
        <w:t xml:space="preserve"> (skatīt zem sadaļas </w:t>
      </w:r>
      <w:proofErr w:type="spellStart"/>
      <w:r w:rsidRPr="00282942">
        <w:rPr>
          <w:rFonts w:ascii="Times New Roman" w:eastAsia="Calibri" w:hAnsi="Times New Roman" w:cs="Calibri"/>
          <w:i/>
          <w:sz w:val="24"/>
          <w:szCs w:val="24"/>
          <w:lang w:eastAsia="ar-SA"/>
        </w:rPr>
        <w:t>Communication</w:t>
      </w:r>
      <w:proofErr w:type="spellEnd"/>
      <w:r w:rsidRPr="00282942">
        <w:rPr>
          <w:rFonts w:ascii="Times New Roman" w:eastAsia="Calibri" w:hAnsi="Times New Roman" w:cs="Calibri"/>
          <w:i/>
          <w:sz w:val="24"/>
          <w:szCs w:val="24"/>
          <w:lang w:eastAsia="ar-SA"/>
        </w:rPr>
        <w:t xml:space="preserve"> </w:t>
      </w:r>
      <w:proofErr w:type="spellStart"/>
      <w:r w:rsidRPr="00282942">
        <w:rPr>
          <w:rFonts w:ascii="Times New Roman" w:eastAsia="Calibri" w:hAnsi="Times New Roman" w:cs="Calibri"/>
          <w:i/>
          <w:sz w:val="24"/>
          <w:szCs w:val="24"/>
          <w:lang w:eastAsia="ar-SA"/>
        </w:rPr>
        <w:t>activities</w:t>
      </w:r>
      <w:proofErr w:type="spellEnd"/>
      <w:r w:rsidRPr="00282942">
        <w:rPr>
          <w:rFonts w:ascii="Times New Roman" w:eastAsia="Calibri" w:hAnsi="Times New Roman" w:cs="Calibri"/>
          <w:sz w:val="24"/>
          <w:szCs w:val="24"/>
          <w:lang w:eastAsia="ar-SA"/>
        </w:rPr>
        <w:t>).</w:t>
      </w:r>
    </w:p>
    <w:p w:rsidR="00282942" w:rsidRPr="00282942" w:rsidRDefault="00282942" w:rsidP="000E284F">
      <w:pPr>
        <w:ind w:left="709"/>
        <w:jc w:val="both"/>
        <w:rPr>
          <w:rFonts w:ascii="Times New Roman" w:eastAsia="Calibri" w:hAnsi="Times New Roman" w:cs="Calibri"/>
          <w:sz w:val="24"/>
          <w:szCs w:val="24"/>
          <w:lang w:eastAsia="ar-SA"/>
        </w:rPr>
      </w:pPr>
      <w:r w:rsidRPr="00282942">
        <w:rPr>
          <w:rFonts w:ascii="Times New Roman" w:eastAsia="Calibri" w:hAnsi="Times New Roman" w:cs="Calibri"/>
          <w:sz w:val="24"/>
          <w:szCs w:val="24"/>
          <w:lang w:eastAsia="ar-SA"/>
        </w:rPr>
        <w:t>2.5.</w:t>
      </w:r>
      <w:r w:rsidR="000E284F">
        <w:rPr>
          <w:rFonts w:ascii="Times New Roman" w:eastAsia="Calibri" w:hAnsi="Times New Roman" w:cs="Calibri"/>
          <w:sz w:val="24"/>
          <w:szCs w:val="24"/>
          <w:lang w:eastAsia="ar-SA"/>
        </w:rPr>
        <w:t xml:space="preserve"> </w:t>
      </w:r>
      <w:r w:rsidRPr="00282942">
        <w:rPr>
          <w:rFonts w:ascii="Times New Roman" w:eastAsia="Calibri" w:hAnsi="Times New Roman" w:cs="Calibri"/>
          <w:sz w:val="24"/>
          <w:szCs w:val="24"/>
          <w:lang w:eastAsia="ar-SA"/>
        </w:rPr>
        <w:t>Prezentācijas materiāliem visiem jābūt kvalitatīviem un funkcionāliem. Ja visi piegādātie prezentācijas materiāli vai daļa no tiem ir nekvalitatīvi, t.sk., bet ne tikai: nekvalitatīvi veikta apdruka, lobās krāsa, nav salasāms teksts, nav saskatāmas logo raksturīgās iezīmes, nekvalitatīva pati prece, nedarbojas pildspalvas mehānisms u.c., tad pretendents ir pilnībā materiāli atbildīgs par nekvalitatīvās preces aizvietošanu ar kvalitatīvu. Līdz pilnīgi visa kvalitatīva pasūtītā materiāla piegādei, līgums tiks uzskatīts par neizpildītu.</w:t>
      </w:r>
    </w:p>
    <w:p w:rsidR="00282942" w:rsidRPr="000E284F" w:rsidRDefault="00282942" w:rsidP="000E284F">
      <w:pPr>
        <w:ind w:left="709"/>
        <w:jc w:val="both"/>
        <w:rPr>
          <w:rFonts w:ascii="Times New Roman" w:eastAsia="Calibri" w:hAnsi="Times New Roman" w:cs="Calibri"/>
          <w:sz w:val="24"/>
          <w:szCs w:val="24"/>
          <w:lang w:eastAsia="ar-SA"/>
        </w:rPr>
      </w:pPr>
      <w:r w:rsidRPr="000E284F">
        <w:rPr>
          <w:rFonts w:ascii="Times New Roman" w:eastAsia="Calibri" w:hAnsi="Times New Roman" w:cs="Calibri"/>
          <w:sz w:val="24"/>
          <w:szCs w:val="24"/>
          <w:lang w:eastAsia="ar-SA"/>
        </w:rPr>
        <w:lastRenderedPageBreak/>
        <w:t>2.6.</w:t>
      </w:r>
      <w:r w:rsidR="000E284F" w:rsidRPr="000E284F">
        <w:rPr>
          <w:rFonts w:ascii="Times New Roman" w:eastAsia="Calibri" w:hAnsi="Times New Roman" w:cs="Calibri"/>
          <w:sz w:val="24"/>
          <w:szCs w:val="24"/>
          <w:lang w:eastAsia="ar-SA"/>
        </w:rPr>
        <w:t xml:space="preserve"> </w:t>
      </w:r>
      <w:r w:rsidR="0096204E">
        <w:rPr>
          <w:rFonts w:ascii="Times New Roman" w:eastAsia="Calibri" w:hAnsi="Times New Roman" w:cs="Calibri"/>
          <w:sz w:val="24"/>
          <w:szCs w:val="24"/>
          <w:lang w:eastAsia="ar-SA"/>
        </w:rPr>
        <w:t xml:space="preserve">Pasūtījuma izpildes termiņš: </w:t>
      </w:r>
      <w:r w:rsidR="0096204E" w:rsidRPr="0096204E">
        <w:rPr>
          <w:rFonts w:ascii="Times New Roman" w:eastAsia="Calibri" w:hAnsi="Times New Roman" w:cs="Calibri"/>
          <w:sz w:val="24"/>
          <w:szCs w:val="24"/>
          <w:lang w:eastAsia="ar-SA"/>
        </w:rPr>
        <w:t>30.04.2014.</w:t>
      </w:r>
      <w:bookmarkStart w:id="10" w:name="_GoBack"/>
      <w:bookmarkEnd w:id="10"/>
    </w:p>
    <w:p w:rsidR="00282942" w:rsidRPr="000E284F" w:rsidRDefault="00282942" w:rsidP="00282942">
      <w:pPr>
        <w:ind w:left="709"/>
        <w:jc w:val="both"/>
        <w:rPr>
          <w:rFonts w:ascii="Times New Roman" w:eastAsia="Calibri" w:hAnsi="Times New Roman" w:cs="Calibri"/>
          <w:sz w:val="24"/>
          <w:szCs w:val="24"/>
          <w:lang w:eastAsia="ar-SA"/>
        </w:rPr>
      </w:pPr>
      <w:r w:rsidRPr="000E284F">
        <w:rPr>
          <w:rFonts w:ascii="Times New Roman" w:eastAsia="Calibri" w:hAnsi="Times New Roman" w:cs="Calibri"/>
          <w:sz w:val="24"/>
          <w:szCs w:val="24"/>
          <w:lang w:eastAsia="ar-SA"/>
        </w:rPr>
        <w:t>2.7.</w:t>
      </w:r>
      <w:r w:rsidR="000E284F">
        <w:rPr>
          <w:rFonts w:ascii="Times New Roman" w:eastAsia="Calibri" w:hAnsi="Times New Roman" w:cs="Calibri"/>
          <w:sz w:val="24"/>
          <w:szCs w:val="24"/>
          <w:lang w:eastAsia="ar-SA"/>
        </w:rPr>
        <w:t xml:space="preserve"> </w:t>
      </w:r>
      <w:r w:rsidRPr="000E284F">
        <w:rPr>
          <w:rFonts w:ascii="Times New Roman" w:eastAsia="Calibri" w:hAnsi="Times New Roman" w:cs="Calibri"/>
          <w:sz w:val="24"/>
          <w:szCs w:val="24"/>
          <w:lang w:eastAsia="ar-SA"/>
        </w:rPr>
        <w:t>Logo u.c. informācija apdrukai</w:t>
      </w:r>
      <w:r w:rsidR="000E284F">
        <w:rPr>
          <w:rFonts w:ascii="Times New Roman" w:eastAsia="Calibri" w:hAnsi="Times New Roman" w:cs="Calibri"/>
          <w:sz w:val="24"/>
          <w:szCs w:val="24"/>
          <w:lang w:eastAsia="ar-SA"/>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171"/>
      </w:tblGrid>
      <w:tr w:rsidR="00282942" w:rsidRPr="00282942" w:rsidTr="00BD357C">
        <w:tc>
          <w:tcPr>
            <w:tcW w:w="2193" w:type="dxa"/>
            <w:shd w:val="clear" w:color="auto" w:fill="auto"/>
          </w:tcPr>
          <w:p w:rsidR="00BD357C" w:rsidRDefault="00BD357C" w:rsidP="00BD357C">
            <w:pPr>
              <w:suppressAutoHyphens/>
              <w:jc w:val="center"/>
              <w:rPr>
                <w:rFonts w:ascii="Times New Roman" w:eastAsia="Calibri" w:hAnsi="Times New Roman" w:cs="Calibri"/>
                <w:b/>
                <w:lang w:eastAsia="ar-SA"/>
              </w:rPr>
            </w:pPr>
          </w:p>
          <w:p w:rsidR="00282942" w:rsidRPr="00BD357C" w:rsidRDefault="00282942" w:rsidP="00BD357C">
            <w:pPr>
              <w:suppressAutoHyphens/>
              <w:jc w:val="center"/>
              <w:rPr>
                <w:rFonts w:ascii="Times New Roman" w:eastAsia="Calibri" w:hAnsi="Times New Roman" w:cs="Calibri"/>
                <w:b/>
                <w:lang w:eastAsia="ar-SA"/>
              </w:rPr>
            </w:pPr>
            <w:r w:rsidRPr="00BD357C">
              <w:rPr>
                <w:rFonts w:ascii="Times New Roman" w:eastAsia="Calibri" w:hAnsi="Times New Roman" w:cs="Calibri"/>
                <w:b/>
                <w:lang w:eastAsia="ar-SA"/>
              </w:rPr>
              <w:t>Programmas logo</w:t>
            </w:r>
          </w:p>
        </w:tc>
        <w:tc>
          <w:tcPr>
            <w:tcW w:w="6171" w:type="dxa"/>
            <w:shd w:val="clear" w:color="auto" w:fill="auto"/>
          </w:tcPr>
          <w:p w:rsidR="00282942" w:rsidRPr="00282942" w:rsidRDefault="00282942" w:rsidP="00BD357C">
            <w:pPr>
              <w:suppressAutoHyphens/>
              <w:jc w:val="center"/>
              <w:rPr>
                <w:rFonts w:ascii="Times New Roman" w:eastAsia="Calibri" w:hAnsi="Times New Roman" w:cs="Calibri"/>
                <w:lang w:eastAsia="ar-SA"/>
              </w:rPr>
            </w:pPr>
            <w:r w:rsidRPr="00282942">
              <w:rPr>
                <w:rFonts w:ascii="Calibri" w:eastAsia="Calibri" w:hAnsi="Calibri" w:cs="Calibri"/>
                <w:noProof/>
                <w:lang w:eastAsia="lv-LV"/>
              </w:rPr>
              <w:drawing>
                <wp:inline distT="0" distB="0" distL="0" distR="0" wp14:anchorId="31EACD49" wp14:editId="17D2258A">
                  <wp:extent cx="2220809" cy="926516"/>
                  <wp:effectExtent l="0" t="0" r="8255" b="6985"/>
                  <wp:docPr id="2" name="Picture 2" descr="Apraksts: http://www.innofun.org/templates/page/images/interr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descr="Apraksts: http://www.innofun.org/templates/page/images/interre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3350" cy="927576"/>
                          </a:xfrm>
                          <a:prstGeom prst="rect">
                            <a:avLst/>
                          </a:prstGeom>
                          <a:noFill/>
                          <a:ln>
                            <a:noFill/>
                          </a:ln>
                        </pic:spPr>
                      </pic:pic>
                    </a:graphicData>
                  </a:graphic>
                </wp:inline>
              </w:drawing>
            </w:r>
          </w:p>
        </w:tc>
      </w:tr>
      <w:tr w:rsidR="00282942" w:rsidRPr="00282942" w:rsidTr="00BD357C">
        <w:trPr>
          <w:trHeight w:val="1199"/>
        </w:trPr>
        <w:tc>
          <w:tcPr>
            <w:tcW w:w="2193" w:type="dxa"/>
            <w:shd w:val="clear" w:color="auto" w:fill="auto"/>
          </w:tcPr>
          <w:p w:rsidR="00282942" w:rsidRPr="00BD357C" w:rsidRDefault="00282942" w:rsidP="00BD357C">
            <w:pPr>
              <w:suppressAutoHyphens/>
              <w:jc w:val="center"/>
              <w:rPr>
                <w:rFonts w:ascii="Times New Roman" w:eastAsia="Calibri" w:hAnsi="Times New Roman" w:cs="Calibri"/>
                <w:b/>
                <w:lang w:eastAsia="ar-SA"/>
              </w:rPr>
            </w:pPr>
            <w:r w:rsidRPr="00BD357C">
              <w:rPr>
                <w:rFonts w:ascii="Times New Roman" w:eastAsia="Calibri" w:hAnsi="Times New Roman" w:cs="Calibri"/>
                <w:b/>
                <w:lang w:eastAsia="ar-SA"/>
              </w:rPr>
              <w:t>Eiropas Savienības logo</w:t>
            </w:r>
          </w:p>
        </w:tc>
        <w:tc>
          <w:tcPr>
            <w:tcW w:w="6171" w:type="dxa"/>
            <w:shd w:val="clear" w:color="auto" w:fill="auto"/>
          </w:tcPr>
          <w:p w:rsidR="00282942" w:rsidRPr="00282942" w:rsidRDefault="00282942" w:rsidP="00282942">
            <w:pPr>
              <w:suppressAutoHyphens/>
              <w:rPr>
                <w:rFonts w:ascii="Times New Roman" w:eastAsia="Calibri" w:hAnsi="Times New Roman" w:cs="Calibri"/>
                <w:lang w:eastAsia="ar-SA"/>
              </w:rPr>
            </w:pPr>
            <w:r w:rsidRPr="00282942">
              <w:rPr>
                <w:rFonts w:ascii="Calibri" w:eastAsia="Calibri" w:hAnsi="Calibri" w:cs="Calibri"/>
                <w:noProof/>
                <w:lang w:eastAsia="lv-LV"/>
              </w:rPr>
              <w:drawing>
                <wp:anchor distT="0" distB="0" distL="114300" distR="114300" simplePos="0" relativeHeight="251660288" behindDoc="0" locked="0" layoutInCell="1" allowOverlap="1" wp14:anchorId="584E464D" wp14:editId="4DEBEEF5">
                  <wp:simplePos x="0" y="0"/>
                  <wp:positionH relativeFrom="column">
                    <wp:posOffset>403860</wp:posOffset>
                  </wp:positionH>
                  <wp:positionV relativeFrom="paragraph">
                    <wp:posOffset>112395</wp:posOffset>
                  </wp:positionV>
                  <wp:extent cx="2368550" cy="5657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8550" cy="565785"/>
                          </a:xfrm>
                          <a:prstGeom prst="rect">
                            <a:avLst/>
                          </a:prstGeom>
                          <a:noFill/>
                        </pic:spPr>
                      </pic:pic>
                    </a:graphicData>
                  </a:graphic>
                  <wp14:sizeRelH relativeFrom="page">
                    <wp14:pctWidth>0</wp14:pctWidth>
                  </wp14:sizeRelH>
                  <wp14:sizeRelV relativeFrom="page">
                    <wp14:pctHeight>0</wp14:pctHeight>
                  </wp14:sizeRelV>
                </wp:anchor>
              </w:drawing>
            </w:r>
            <w:r w:rsidRPr="00282942">
              <w:rPr>
                <w:rFonts w:ascii="Calibri" w:eastAsia="Calibri" w:hAnsi="Calibri" w:cs="Calibri"/>
                <w:noProof/>
                <w:lang w:eastAsia="lv-LV"/>
              </w:rPr>
              <w:drawing>
                <wp:anchor distT="0" distB="0" distL="114300" distR="114300" simplePos="0" relativeHeight="251659264" behindDoc="0" locked="0" layoutInCell="1" allowOverlap="1" wp14:anchorId="6F3B17ED" wp14:editId="4911C0A7">
                  <wp:simplePos x="0" y="0"/>
                  <wp:positionH relativeFrom="column">
                    <wp:posOffset>5372100</wp:posOffset>
                  </wp:positionH>
                  <wp:positionV relativeFrom="paragraph">
                    <wp:posOffset>10267315</wp:posOffset>
                  </wp:positionV>
                  <wp:extent cx="1971675" cy="4095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167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82942" w:rsidRPr="00282942" w:rsidTr="00BD357C">
        <w:trPr>
          <w:trHeight w:val="1840"/>
        </w:trPr>
        <w:tc>
          <w:tcPr>
            <w:tcW w:w="2193" w:type="dxa"/>
            <w:shd w:val="clear" w:color="auto" w:fill="auto"/>
          </w:tcPr>
          <w:p w:rsidR="00BD357C" w:rsidRDefault="00BD357C" w:rsidP="00BD357C">
            <w:pPr>
              <w:suppressAutoHyphens/>
              <w:jc w:val="center"/>
              <w:rPr>
                <w:rFonts w:ascii="Times New Roman" w:eastAsia="Calibri" w:hAnsi="Times New Roman" w:cs="Calibri"/>
                <w:b/>
                <w:lang w:eastAsia="ar-SA"/>
              </w:rPr>
            </w:pPr>
          </w:p>
          <w:p w:rsidR="00282942" w:rsidRPr="00BD357C" w:rsidRDefault="00282942" w:rsidP="00BD357C">
            <w:pPr>
              <w:suppressAutoHyphens/>
              <w:jc w:val="center"/>
              <w:rPr>
                <w:rFonts w:ascii="Times New Roman" w:eastAsia="Calibri" w:hAnsi="Times New Roman" w:cs="Calibri"/>
                <w:b/>
                <w:lang w:eastAsia="ar-SA"/>
              </w:rPr>
            </w:pPr>
            <w:r w:rsidRPr="00BD357C">
              <w:rPr>
                <w:rFonts w:ascii="Times New Roman" w:eastAsia="Calibri" w:hAnsi="Times New Roman" w:cs="Calibri"/>
                <w:b/>
                <w:lang w:eastAsia="ar-SA"/>
              </w:rPr>
              <w:t>Projekta logo</w:t>
            </w:r>
          </w:p>
        </w:tc>
        <w:tc>
          <w:tcPr>
            <w:tcW w:w="6171" w:type="dxa"/>
            <w:shd w:val="clear" w:color="auto" w:fill="auto"/>
          </w:tcPr>
          <w:p w:rsidR="00282942" w:rsidRPr="00282942" w:rsidRDefault="00282942" w:rsidP="00282942">
            <w:pPr>
              <w:suppressAutoHyphens/>
              <w:rPr>
                <w:rFonts w:ascii="Times New Roman" w:eastAsia="Calibri" w:hAnsi="Times New Roman" w:cs="Calibri"/>
                <w:lang w:eastAsia="ar-SA"/>
              </w:rPr>
            </w:pPr>
            <w:r w:rsidRPr="00282942">
              <w:rPr>
                <w:rFonts w:ascii="Calibri" w:eastAsia="Calibri" w:hAnsi="Calibri" w:cs="Calibri"/>
                <w:noProof/>
                <w:lang w:eastAsia="lv-LV"/>
              </w:rPr>
              <w:drawing>
                <wp:anchor distT="0" distB="0" distL="114300" distR="114300" simplePos="0" relativeHeight="251661312" behindDoc="1" locked="0" layoutInCell="1" allowOverlap="1" wp14:anchorId="581B054B" wp14:editId="1FA6ED68">
                  <wp:simplePos x="0" y="0"/>
                  <wp:positionH relativeFrom="column">
                    <wp:posOffset>833755</wp:posOffset>
                  </wp:positionH>
                  <wp:positionV relativeFrom="paragraph">
                    <wp:posOffset>84455</wp:posOffset>
                  </wp:positionV>
                  <wp:extent cx="1207135" cy="753745"/>
                  <wp:effectExtent l="0" t="0" r="0" b="8255"/>
                  <wp:wrapSquare wrapText="bothSides"/>
                  <wp:docPr id="5" name="Picture 5" descr="Apraksts: Logo_Health4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raksts: Logo_Health4Growt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7135" cy="7537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82942" w:rsidRPr="00282942" w:rsidTr="00BD357C">
        <w:tc>
          <w:tcPr>
            <w:tcW w:w="2193" w:type="dxa"/>
            <w:shd w:val="clear" w:color="auto" w:fill="auto"/>
          </w:tcPr>
          <w:p w:rsidR="00282942" w:rsidRPr="00BD357C" w:rsidRDefault="00282942" w:rsidP="00BD357C">
            <w:pPr>
              <w:suppressAutoHyphens/>
              <w:jc w:val="center"/>
              <w:rPr>
                <w:rFonts w:ascii="Times New Roman" w:eastAsia="Calibri" w:hAnsi="Times New Roman" w:cs="Calibri"/>
                <w:b/>
                <w:lang w:eastAsia="ar-SA"/>
              </w:rPr>
            </w:pPr>
            <w:r w:rsidRPr="00BD357C">
              <w:rPr>
                <w:rFonts w:ascii="Times New Roman" w:eastAsia="Calibri" w:hAnsi="Times New Roman" w:cs="Calibri"/>
                <w:b/>
                <w:lang w:eastAsia="ar-SA"/>
              </w:rPr>
              <w:t>Projekta mājas lapas adrese</w:t>
            </w:r>
          </w:p>
        </w:tc>
        <w:tc>
          <w:tcPr>
            <w:tcW w:w="6171" w:type="dxa"/>
            <w:shd w:val="clear" w:color="auto" w:fill="auto"/>
          </w:tcPr>
          <w:p w:rsidR="00282942" w:rsidRPr="00282942" w:rsidRDefault="00282942" w:rsidP="00282942">
            <w:pPr>
              <w:suppressAutoHyphens/>
              <w:rPr>
                <w:rFonts w:ascii="Times New Roman" w:eastAsia="Calibri" w:hAnsi="Times New Roman" w:cs="Calibri"/>
                <w:b/>
                <w:lang w:eastAsia="ar-SA"/>
              </w:rPr>
            </w:pPr>
            <w:r w:rsidRPr="00282942">
              <w:rPr>
                <w:rFonts w:ascii="Times New Roman" w:eastAsia="Calibri" w:hAnsi="Times New Roman" w:cs="Calibri"/>
                <w:b/>
                <w:lang w:eastAsia="ar-SA"/>
              </w:rPr>
              <w:t>http://health4growth.eu/</w:t>
            </w:r>
          </w:p>
        </w:tc>
      </w:tr>
      <w:tr w:rsidR="00282942" w:rsidRPr="00282942" w:rsidTr="00BD357C">
        <w:trPr>
          <w:trHeight w:val="1550"/>
        </w:trPr>
        <w:tc>
          <w:tcPr>
            <w:tcW w:w="2193" w:type="dxa"/>
            <w:shd w:val="clear" w:color="auto" w:fill="auto"/>
          </w:tcPr>
          <w:p w:rsidR="00BD357C" w:rsidRDefault="00BD357C" w:rsidP="00BD357C">
            <w:pPr>
              <w:suppressAutoHyphens/>
              <w:jc w:val="center"/>
              <w:rPr>
                <w:rFonts w:ascii="Times New Roman" w:eastAsia="Calibri" w:hAnsi="Times New Roman" w:cs="Calibri"/>
                <w:b/>
                <w:lang w:eastAsia="ar-SA"/>
              </w:rPr>
            </w:pPr>
          </w:p>
          <w:p w:rsidR="00282942" w:rsidRPr="00BD357C" w:rsidRDefault="00282942" w:rsidP="00BD357C">
            <w:pPr>
              <w:suppressAutoHyphens/>
              <w:jc w:val="center"/>
              <w:rPr>
                <w:rFonts w:ascii="Times New Roman" w:eastAsia="Calibri" w:hAnsi="Times New Roman" w:cs="Calibri"/>
                <w:b/>
                <w:lang w:eastAsia="ar-SA"/>
              </w:rPr>
            </w:pPr>
            <w:r w:rsidRPr="00BD357C">
              <w:rPr>
                <w:rFonts w:ascii="Times New Roman" w:eastAsia="Calibri" w:hAnsi="Times New Roman" w:cs="Calibri"/>
                <w:b/>
                <w:lang w:eastAsia="ar-SA"/>
              </w:rPr>
              <w:t>Vidzemes plānošanas reģiona logo</w:t>
            </w:r>
          </w:p>
        </w:tc>
        <w:tc>
          <w:tcPr>
            <w:tcW w:w="6171" w:type="dxa"/>
            <w:shd w:val="clear" w:color="auto" w:fill="auto"/>
          </w:tcPr>
          <w:p w:rsidR="00282942" w:rsidRPr="00282942" w:rsidRDefault="00282942" w:rsidP="00282942">
            <w:pPr>
              <w:suppressAutoHyphens/>
              <w:rPr>
                <w:rFonts w:ascii="Times New Roman" w:eastAsia="Calibri" w:hAnsi="Times New Roman" w:cs="Calibri"/>
                <w:b/>
                <w:lang w:eastAsia="ar-SA"/>
              </w:rPr>
            </w:pPr>
            <w:r w:rsidRPr="00282942">
              <w:rPr>
                <w:rFonts w:ascii="Calibri" w:eastAsia="Calibri" w:hAnsi="Calibri" w:cs="Calibri"/>
                <w:noProof/>
                <w:lang w:eastAsia="lv-LV"/>
              </w:rPr>
              <w:drawing>
                <wp:anchor distT="0" distB="0" distL="114300" distR="114300" simplePos="0" relativeHeight="251662336" behindDoc="1" locked="0" layoutInCell="1" allowOverlap="1" wp14:anchorId="19151670" wp14:editId="590A8254">
                  <wp:simplePos x="0" y="0"/>
                  <wp:positionH relativeFrom="column">
                    <wp:posOffset>830580</wp:posOffset>
                  </wp:positionH>
                  <wp:positionV relativeFrom="paragraph">
                    <wp:posOffset>-9525</wp:posOffset>
                  </wp:positionV>
                  <wp:extent cx="1150620" cy="977265"/>
                  <wp:effectExtent l="0" t="0" r="0" b="0"/>
                  <wp:wrapNone/>
                  <wp:docPr id="6" name="Picture 6" descr="Apraksts: vidzeme_logo_final_la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aksts: vidzeme_logo_final_lat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0620" cy="9772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82942" w:rsidRPr="00282942" w:rsidRDefault="00282942" w:rsidP="00282942">
      <w:pPr>
        <w:tabs>
          <w:tab w:val="left" w:pos="1134"/>
        </w:tabs>
        <w:ind w:left="426"/>
        <w:jc w:val="both"/>
        <w:rPr>
          <w:rFonts w:ascii="Times New Roman" w:eastAsia="Calibri" w:hAnsi="Times New Roman" w:cs="Calibri"/>
          <w:lang w:eastAsia="ar-SA"/>
        </w:rPr>
      </w:pPr>
    </w:p>
    <w:p w:rsidR="00D22CB2" w:rsidRDefault="00282942" w:rsidP="00D22CB2">
      <w:pPr>
        <w:tabs>
          <w:tab w:val="left" w:pos="1134"/>
        </w:tabs>
        <w:spacing w:after="0"/>
        <w:ind w:left="709" w:hanging="1"/>
        <w:jc w:val="both"/>
        <w:rPr>
          <w:rFonts w:ascii="Times New Roman" w:eastAsia="Calibri" w:hAnsi="Times New Roman" w:cs="Calibri"/>
          <w:sz w:val="24"/>
          <w:szCs w:val="24"/>
          <w:lang w:eastAsia="ar-SA"/>
        </w:rPr>
      </w:pPr>
      <w:r w:rsidRPr="00D22CB2">
        <w:rPr>
          <w:rFonts w:ascii="Times New Roman" w:eastAsia="Calibri" w:hAnsi="Times New Roman" w:cs="Calibri"/>
          <w:sz w:val="24"/>
          <w:szCs w:val="24"/>
          <w:lang w:eastAsia="ar-SA"/>
        </w:rPr>
        <w:t>2.8.</w:t>
      </w:r>
      <w:r w:rsidR="00D22CB2">
        <w:rPr>
          <w:rFonts w:ascii="Times New Roman" w:eastAsia="Calibri" w:hAnsi="Times New Roman" w:cs="Calibri"/>
          <w:sz w:val="24"/>
          <w:szCs w:val="24"/>
          <w:lang w:eastAsia="ar-SA"/>
        </w:rPr>
        <w:t xml:space="preserve"> Logo izvietojums</w:t>
      </w:r>
      <w:r w:rsidRPr="00D22CB2">
        <w:rPr>
          <w:rFonts w:ascii="Times New Roman" w:eastAsia="Calibri" w:hAnsi="Times New Roman" w:cs="Calibri"/>
          <w:sz w:val="24"/>
          <w:szCs w:val="24"/>
          <w:lang w:eastAsia="ar-SA"/>
        </w:rPr>
        <w:t xml:space="preserve"> no kreisās puses</w:t>
      </w:r>
      <w:r w:rsidR="00D22CB2">
        <w:rPr>
          <w:rFonts w:ascii="Times New Roman" w:eastAsia="Calibri" w:hAnsi="Times New Roman" w:cs="Calibri"/>
          <w:sz w:val="24"/>
          <w:szCs w:val="24"/>
          <w:lang w:eastAsia="ar-SA"/>
        </w:rPr>
        <w:t>:</w:t>
      </w:r>
      <w:r w:rsidRPr="00D22CB2">
        <w:rPr>
          <w:rFonts w:ascii="Times New Roman" w:eastAsia="Calibri" w:hAnsi="Times New Roman" w:cs="Calibri"/>
          <w:sz w:val="24"/>
          <w:szCs w:val="24"/>
          <w:lang w:eastAsia="ar-SA"/>
        </w:rPr>
        <w:t xml:space="preserve"> </w:t>
      </w:r>
    </w:p>
    <w:p w:rsidR="00D22CB2" w:rsidRPr="00D22CB2" w:rsidRDefault="00D22CB2" w:rsidP="00D22CB2">
      <w:pPr>
        <w:pStyle w:val="ListParagraph"/>
        <w:numPr>
          <w:ilvl w:val="0"/>
          <w:numId w:val="24"/>
        </w:numPr>
        <w:tabs>
          <w:tab w:val="left" w:pos="1134"/>
        </w:tabs>
        <w:jc w:val="both"/>
        <w:rPr>
          <w:rFonts w:eastAsia="Calibri" w:cs="Calibri"/>
          <w:lang w:eastAsia="ar-SA"/>
        </w:rPr>
      </w:pPr>
      <w:r>
        <w:rPr>
          <w:rFonts w:eastAsia="Calibri" w:cs="Calibri"/>
          <w:lang w:eastAsia="ar-SA"/>
        </w:rPr>
        <w:t>Projekta logo;</w:t>
      </w:r>
    </w:p>
    <w:p w:rsidR="00D22CB2" w:rsidRPr="00D22CB2" w:rsidRDefault="00282942" w:rsidP="00D22CB2">
      <w:pPr>
        <w:pStyle w:val="ListParagraph"/>
        <w:numPr>
          <w:ilvl w:val="0"/>
          <w:numId w:val="24"/>
        </w:numPr>
        <w:tabs>
          <w:tab w:val="left" w:pos="1134"/>
        </w:tabs>
        <w:jc w:val="both"/>
        <w:rPr>
          <w:rFonts w:eastAsia="Calibri" w:cs="Calibri"/>
          <w:lang w:eastAsia="ar-SA"/>
        </w:rPr>
      </w:pPr>
      <w:r w:rsidRPr="00D22CB2">
        <w:rPr>
          <w:rFonts w:eastAsia="Calibri" w:cs="Calibri"/>
          <w:lang w:eastAsia="ar-SA"/>
        </w:rPr>
        <w:t>Programm</w:t>
      </w:r>
      <w:r w:rsidR="00D22CB2">
        <w:rPr>
          <w:rFonts w:eastAsia="Calibri" w:cs="Calibri"/>
          <w:lang w:eastAsia="ar-SA"/>
        </w:rPr>
        <w:t>as logo;</w:t>
      </w:r>
    </w:p>
    <w:p w:rsidR="00D22CB2" w:rsidRPr="00D22CB2" w:rsidRDefault="00D22CB2" w:rsidP="00D22CB2">
      <w:pPr>
        <w:pStyle w:val="ListParagraph"/>
        <w:numPr>
          <w:ilvl w:val="0"/>
          <w:numId w:val="24"/>
        </w:numPr>
        <w:tabs>
          <w:tab w:val="left" w:pos="1134"/>
        </w:tabs>
        <w:jc w:val="both"/>
        <w:rPr>
          <w:rFonts w:eastAsia="Calibri" w:cs="Calibri"/>
          <w:lang w:eastAsia="ar-SA"/>
        </w:rPr>
      </w:pPr>
      <w:r>
        <w:rPr>
          <w:rFonts w:eastAsia="Calibri" w:cs="Calibri"/>
          <w:lang w:eastAsia="ar-SA"/>
        </w:rPr>
        <w:t>Eiropas Savienības logo;</w:t>
      </w:r>
    </w:p>
    <w:p w:rsidR="00282942" w:rsidRPr="00D22CB2" w:rsidRDefault="00282942" w:rsidP="00D22CB2">
      <w:pPr>
        <w:pStyle w:val="ListParagraph"/>
        <w:numPr>
          <w:ilvl w:val="0"/>
          <w:numId w:val="24"/>
        </w:numPr>
        <w:tabs>
          <w:tab w:val="left" w:pos="1134"/>
        </w:tabs>
        <w:spacing w:after="240"/>
        <w:jc w:val="both"/>
        <w:rPr>
          <w:rFonts w:eastAsia="Calibri" w:cs="Calibri"/>
          <w:lang w:eastAsia="ar-SA"/>
        </w:rPr>
      </w:pPr>
      <w:r w:rsidRPr="00D22CB2">
        <w:rPr>
          <w:rFonts w:eastAsia="Calibri" w:cs="Calibri"/>
          <w:lang w:eastAsia="ar-SA"/>
        </w:rPr>
        <w:t>V</w:t>
      </w:r>
      <w:r w:rsidR="00D22CB2">
        <w:rPr>
          <w:rFonts w:eastAsia="Calibri" w:cs="Calibri"/>
          <w:lang w:eastAsia="ar-SA"/>
        </w:rPr>
        <w:t>idzemes plānošanas reģiona logo.</w:t>
      </w:r>
    </w:p>
    <w:p w:rsidR="00282942" w:rsidRDefault="00282942" w:rsidP="00D22CB2">
      <w:pPr>
        <w:spacing w:after="240"/>
        <w:ind w:left="709" w:hanging="1"/>
        <w:jc w:val="both"/>
        <w:rPr>
          <w:rFonts w:ascii="Times New Roman" w:eastAsia="Calibri" w:hAnsi="Times New Roman" w:cs="Calibri"/>
          <w:sz w:val="24"/>
          <w:szCs w:val="24"/>
          <w:lang w:eastAsia="ar-SA"/>
        </w:rPr>
      </w:pPr>
      <w:r w:rsidRPr="00D22CB2">
        <w:rPr>
          <w:rFonts w:ascii="Times New Roman" w:eastAsia="Calibri" w:hAnsi="Times New Roman" w:cs="Calibri"/>
          <w:sz w:val="24"/>
          <w:szCs w:val="24"/>
          <w:lang w:eastAsia="ar-SA"/>
        </w:rPr>
        <w:t>2.9. Logo izvēle un izvietojums uz konkrētiem reprezentācijas materiāliem tiks noteikts atkarībā no iespējamiem tehnoloģiskiem risinājumiem un apdrukai pieejamās brīvās vietas.</w:t>
      </w:r>
    </w:p>
    <w:p w:rsidR="00D22CB2" w:rsidRDefault="00D22CB2" w:rsidP="00D22CB2">
      <w:pPr>
        <w:spacing w:after="240"/>
        <w:ind w:left="709" w:hanging="1"/>
        <w:jc w:val="both"/>
        <w:rPr>
          <w:rFonts w:ascii="Times New Roman" w:eastAsia="Calibri" w:hAnsi="Times New Roman" w:cs="Calibri"/>
          <w:sz w:val="24"/>
          <w:szCs w:val="24"/>
          <w:lang w:eastAsia="ar-SA"/>
        </w:rPr>
      </w:pPr>
    </w:p>
    <w:p w:rsidR="00D22CB2" w:rsidRDefault="00D22CB2" w:rsidP="00D22CB2">
      <w:pPr>
        <w:spacing w:after="240"/>
        <w:ind w:left="709" w:hanging="1"/>
        <w:jc w:val="both"/>
        <w:rPr>
          <w:rFonts w:ascii="Times New Roman" w:eastAsia="Calibri" w:hAnsi="Times New Roman" w:cs="Calibri"/>
          <w:sz w:val="24"/>
          <w:szCs w:val="24"/>
          <w:lang w:eastAsia="ar-SA"/>
        </w:rPr>
      </w:pPr>
    </w:p>
    <w:p w:rsidR="00D22CB2" w:rsidRDefault="00D22CB2" w:rsidP="00D22CB2">
      <w:pPr>
        <w:spacing w:after="240"/>
        <w:ind w:left="709" w:hanging="1"/>
        <w:jc w:val="both"/>
        <w:rPr>
          <w:rFonts w:ascii="Times New Roman" w:eastAsia="Calibri" w:hAnsi="Times New Roman" w:cs="Calibri"/>
          <w:sz w:val="24"/>
          <w:szCs w:val="24"/>
          <w:lang w:eastAsia="ar-SA"/>
        </w:rPr>
      </w:pPr>
    </w:p>
    <w:p w:rsidR="00D22CB2" w:rsidRPr="00D22CB2" w:rsidRDefault="00D22CB2" w:rsidP="00D22CB2">
      <w:pPr>
        <w:spacing w:after="240"/>
        <w:ind w:left="709" w:hanging="1"/>
        <w:jc w:val="both"/>
        <w:rPr>
          <w:rFonts w:ascii="Times New Roman" w:eastAsia="Calibri" w:hAnsi="Times New Roman" w:cs="Calibri"/>
          <w:sz w:val="24"/>
          <w:szCs w:val="24"/>
          <w:lang w:eastAsia="ar-SA"/>
        </w:rPr>
      </w:pPr>
    </w:p>
    <w:p w:rsidR="00282942" w:rsidRPr="00D22CB2" w:rsidRDefault="00282942" w:rsidP="00282942">
      <w:pPr>
        <w:numPr>
          <w:ilvl w:val="0"/>
          <w:numId w:val="17"/>
        </w:numPr>
        <w:suppressAutoHyphens/>
        <w:rPr>
          <w:rFonts w:ascii="Times New Roman" w:eastAsia="Calibri" w:hAnsi="Times New Roman" w:cs="Calibri"/>
          <w:b/>
          <w:sz w:val="24"/>
          <w:szCs w:val="24"/>
          <w:lang w:eastAsia="ar-SA"/>
        </w:rPr>
      </w:pPr>
      <w:r w:rsidRPr="00D22CB2">
        <w:rPr>
          <w:rFonts w:ascii="Times New Roman" w:eastAsia="Calibri" w:hAnsi="Times New Roman" w:cs="Calibri"/>
          <w:b/>
          <w:sz w:val="24"/>
          <w:szCs w:val="24"/>
          <w:lang w:eastAsia="ar-SA"/>
        </w:rPr>
        <w:t>Prezentācijas materiāli</w:t>
      </w:r>
      <w:r w:rsidR="004F0210" w:rsidRPr="00D22CB2">
        <w:rPr>
          <w:rFonts w:ascii="Times New Roman" w:eastAsia="Calibri" w:hAnsi="Times New Roman" w:cs="Calibri"/>
          <w:b/>
          <w:sz w:val="24"/>
          <w:szCs w:val="24"/>
          <w:lang w:eastAsia="ar-SA"/>
        </w:rPr>
        <w: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1418"/>
        <w:gridCol w:w="33"/>
        <w:gridCol w:w="4220"/>
      </w:tblGrid>
      <w:tr w:rsidR="00282942" w:rsidRPr="00D22CB2" w:rsidTr="00D22CB2">
        <w:trPr>
          <w:trHeight w:val="819"/>
        </w:trPr>
        <w:tc>
          <w:tcPr>
            <w:tcW w:w="993" w:type="dxa"/>
            <w:shd w:val="clear" w:color="auto" w:fill="auto"/>
          </w:tcPr>
          <w:p w:rsidR="00282942" w:rsidRPr="00D22CB2" w:rsidRDefault="00D22CB2" w:rsidP="00D22CB2">
            <w:pPr>
              <w:suppressAutoHyphens/>
              <w:jc w:val="both"/>
              <w:rPr>
                <w:rFonts w:ascii="Times New Roman" w:eastAsia="Calibri" w:hAnsi="Times New Roman" w:cs="Calibri"/>
                <w:b/>
                <w:lang w:eastAsia="ar-SA"/>
              </w:rPr>
            </w:pPr>
            <w:proofErr w:type="spellStart"/>
            <w:r w:rsidRPr="00D22CB2">
              <w:rPr>
                <w:rFonts w:ascii="Times New Roman" w:eastAsia="Calibri" w:hAnsi="Times New Roman" w:cs="Calibri"/>
                <w:b/>
                <w:lang w:eastAsia="ar-SA"/>
              </w:rPr>
              <w:lastRenderedPageBreak/>
              <w:t>Nr.p.k</w:t>
            </w:r>
            <w:proofErr w:type="spellEnd"/>
            <w:r w:rsidRPr="00D22CB2">
              <w:rPr>
                <w:rFonts w:ascii="Times New Roman" w:eastAsia="Calibri" w:hAnsi="Times New Roman" w:cs="Calibri"/>
                <w:b/>
                <w:lang w:eastAsia="ar-SA"/>
              </w:rPr>
              <w:t>.</w:t>
            </w:r>
          </w:p>
        </w:tc>
        <w:tc>
          <w:tcPr>
            <w:tcW w:w="3118" w:type="dxa"/>
            <w:shd w:val="clear" w:color="auto" w:fill="auto"/>
          </w:tcPr>
          <w:p w:rsidR="00282942" w:rsidRPr="00D22CB2" w:rsidRDefault="00282942" w:rsidP="00D22CB2">
            <w:pPr>
              <w:suppressAutoHyphens/>
              <w:jc w:val="both"/>
              <w:rPr>
                <w:rFonts w:ascii="Times New Roman" w:eastAsia="Calibri" w:hAnsi="Times New Roman" w:cs="Calibri"/>
                <w:b/>
                <w:lang w:eastAsia="ar-SA"/>
              </w:rPr>
            </w:pPr>
            <w:r w:rsidRPr="00D22CB2">
              <w:rPr>
                <w:rFonts w:ascii="Times New Roman" w:eastAsia="Calibri" w:hAnsi="Times New Roman" w:cs="Calibri"/>
                <w:b/>
                <w:lang w:eastAsia="ar-SA"/>
              </w:rPr>
              <w:t>Prezentācijas preces apraksts</w:t>
            </w:r>
          </w:p>
        </w:tc>
        <w:tc>
          <w:tcPr>
            <w:tcW w:w="1451" w:type="dxa"/>
            <w:gridSpan w:val="2"/>
            <w:shd w:val="clear" w:color="auto" w:fill="auto"/>
          </w:tcPr>
          <w:p w:rsidR="00282942" w:rsidRPr="00D22CB2" w:rsidRDefault="00282942" w:rsidP="00D22CB2">
            <w:pPr>
              <w:suppressAutoHyphens/>
              <w:jc w:val="both"/>
              <w:rPr>
                <w:rFonts w:ascii="Times New Roman" w:eastAsia="Calibri" w:hAnsi="Times New Roman" w:cs="Calibri"/>
                <w:b/>
                <w:lang w:eastAsia="ar-SA"/>
              </w:rPr>
            </w:pPr>
            <w:r w:rsidRPr="00D22CB2">
              <w:rPr>
                <w:rFonts w:ascii="Times New Roman" w:eastAsia="Calibri" w:hAnsi="Times New Roman" w:cs="Calibri"/>
                <w:b/>
                <w:lang w:eastAsia="ar-SA"/>
              </w:rPr>
              <w:t>Apdrukas apraksts</w:t>
            </w:r>
          </w:p>
        </w:tc>
        <w:tc>
          <w:tcPr>
            <w:tcW w:w="4220" w:type="dxa"/>
            <w:shd w:val="clear" w:color="auto" w:fill="auto"/>
          </w:tcPr>
          <w:p w:rsidR="00282942" w:rsidRPr="00D22CB2" w:rsidRDefault="00282942" w:rsidP="00D22CB2">
            <w:pPr>
              <w:suppressAutoHyphens/>
              <w:jc w:val="both"/>
              <w:rPr>
                <w:rFonts w:ascii="Times New Roman" w:eastAsia="Calibri" w:hAnsi="Times New Roman" w:cs="Calibri"/>
                <w:b/>
                <w:lang w:eastAsia="ar-SA"/>
              </w:rPr>
            </w:pPr>
            <w:r w:rsidRPr="00D22CB2">
              <w:rPr>
                <w:rFonts w:ascii="Times New Roman" w:eastAsia="Calibri" w:hAnsi="Times New Roman" w:cs="Calibri"/>
                <w:b/>
                <w:lang w:eastAsia="ar-SA"/>
              </w:rPr>
              <w:t xml:space="preserve">Bilde </w:t>
            </w:r>
            <w:r w:rsidRPr="00D22CB2">
              <w:rPr>
                <w:rFonts w:ascii="Times New Roman" w:eastAsia="Calibri" w:hAnsi="Times New Roman" w:cs="Calibri"/>
                <w:lang w:eastAsia="ar-SA"/>
              </w:rPr>
              <w:t>(</w:t>
            </w:r>
            <w:r w:rsidR="00D22CB2" w:rsidRPr="00D22CB2">
              <w:rPr>
                <w:rFonts w:ascii="Times New Roman" w:eastAsia="Calibri" w:hAnsi="Times New Roman" w:cs="Calibri"/>
                <w:u w:val="single"/>
                <w:lang w:eastAsia="ar-SA"/>
              </w:rPr>
              <w:t>b</w:t>
            </w:r>
            <w:r w:rsidRPr="00D22CB2">
              <w:rPr>
                <w:rFonts w:ascii="Times New Roman" w:eastAsia="Calibri" w:hAnsi="Times New Roman" w:cs="Calibri"/>
                <w:u w:val="single"/>
                <w:lang w:eastAsia="ar-SA"/>
              </w:rPr>
              <w:t>ildei ir tikai aptuvens informatīvs raksturs, piedāvātā prece var atšķirties, ja atbilst izvirzītajām prasībām</w:t>
            </w:r>
            <w:r w:rsidRPr="00D22CB2">
              <w:rPr>
                <w:rFonts w:ascii="Times New Roman" w:eastAsia="Calibri" w:hAnsi="Times New Roman" w:cs="Calibri"/>
                <w:lang w:eastAsia="ar-SA"/>
              </w:rPr>
              <w:t>)</w:t>
            </w:r>
          </w:p>
        </w:tc>
      </w:tr>
      <w:tr w:rsidR="00282942" w:rsidRPr="00282942" w:rsidTr="00D22CB2">
        <w:tc>
          <w:tcPr>
            <w:tcW w:w="9782" w:type="dxa"/>
            <w:gridSpan w:val="5"/>
            <w:shd w:val="clear" w:color="auto" w:fill="FBD4B4"/>
          </w:tcPr>
          <w:p w:rsidR="00282942" w:rsidRPr="00282942" w:rsidRDefault="00282942" w:rsidP="00282942">
            <w:pPr>
              <w:spacing w:after="0" w:line="240" w:lineRule="auto"/>
              <w:rPr>
                <w:rFonts w:ascii="Times New Roman" w:eastAsia="Calibri" w:hAnsi="Times New Roman" w:cs="Times New Roman"/>
                <w:b/>
                <w:sz w:val="28"/>
                <w:szCs w:val="28"/>
              </w:rPr>
            </w:pPr>
            <w:r w:rsidRPr="00282942">
              <w:rPr>
                <w:rFonts w:ascii="Times New Roman" w:eastAsia="Calibri" w:hAnsi="Times New Roman" w:cs="Times New Roman"/>
                <w:b/>
                <w:sz w:val="28"/>
                <w:szCs w:val="28"/>
              </w:rPr>
              <w:t>Pildspalva</w:t>
            </w:r>
          </w:p>
        </w:tc>
      </w:tr>
      <w:tr w:rsidR="00282942" w:rsidRPr="00282942" w:rsidTr="00D22CB2">
        <w:tc>
          <w:tcPr>
            <w:tcW w:w="993" w:type="dxa"/>
            <w:shd w:val="clear" w:color="auto" w:fill="auto"/>
          </w:tcPr>
          <w:p w:rsidR="00282942" w:rsidRPr="00282942" w:rsidRDefault="00282942" w:rsidP="00282942">
            <w:pPr>
              <w:suppressAutoHyphens/>
              <w:rPr>
                <w:rFonts w:ascii="Times New Roman" w:eastAsia="Calibri" w:hAnsi="Times New Roman" w:cs="Calibri"/>
                <w:lang w:eastAsia="ar-SA"/>
              </w:rPr>
            </w:pPr>
            <w:r w:rsidRPr="00282942">
              <w:rPr>
                <w:rFonts w:ascii="Times New Roman" w:eastAsia="Calibri" w:hAnsi="Times New Roman" w:cs="Calibri"/>
                <w:lang w:eastAsia="ar-SA"/>
              </w:rPr>
              <w:t>1.</w:t>
            </w:r>
          </w:p>
        </w:tc>
        <w:tc>
          <w:tcPr>
            <w:tcW w:w="3118" w:type="dxa"/>
            <w:shd w:val="clear" w:color="auto" w:fill="auto"/>
          </w:tcPr>
          <w:p w:rsidR="00282942" w:rsidRPr="00D22CB2" w:rsidRDefault="00282942" w:rsidP="00D22CB2">
            <w:pPr>
              <w:suppressAutoHyphens/>
              <w:spacing w:after="0" w:line="240" w:lineRule="auto"/>
              <w:jc w:val="both"/>
              <w:rPr>
                <w:rFonts w:ascii="Times New Roman" w:eastAsia="Times New Roman" w:hAnsi="Times New Roman" w:cs="Times New Roman"/>
                <w:bCs/>
                <w:lang w:eastAsia="ar-SA"/>
              </w:rPr>
            </w:pPr>
            <w:r w:rsidRPr="00D22CB2">
              <w:rPr>
                <w:rFonts w:ascii="Times New Roman" w:eastAsia="Times New Roman" w:hAnsi="Times New Roman" w:cs="Times New Roman"/>
                <w:bCs/>
                <w:lang w:eastAsia="ar-SA"/>
              </w:rPr>
              <w:t>Izmērs: garumā ne mazāka par 13 cm un ne vairāk kā 15 cm</w:t>
            </w:r>
            <w:r w:rsidR="00D22CB2">
              <w:rPr>
                <w:rFonts w:ascii="Times New Roman" w:eastAsia="Times New Roman" w:hAnsi="Times New Roman" w:cs="Times New Roman"/>
                <w:bCs/>
                <w:lang w:eastAsia="ar-SA"/>
              </w:rPr>
              <w:t>.</w:t>
            </w:r>
          </w:p>
          <w:p w:rsidR="00282942" w:rsidRPr="00D22CB2" w:rsidRDefault="00282942" w:rsidP="00D22CB2">
            <w:pPr>
              <w:suppressAutoHyphens/>
              <w:spacing w:after="0" w:line="240" w:lineRule="auto"/>
              <w:jc w:val="both"/>
              <w:rPr>
                <w:rFonts w:ascii="Times New Roman" w:eastAsia="Calibri" w:hAnsi="Times New Roman" w:cs="Times New Roman"/>
                <w:lang w:eastAsia="ar-SA"/>
              </w:rPr>
            </w:pPr>
            <w:r w:rsidRPr="00D22CB2">
              <w:rPr>
                <w:rFonts w:ascii="Times New Roman" w:eastAsia="Times New Roman" w:hAnsi="Times New Roman" w:cs="Times New Roman"/>
                <w:bCs/>
                <w:lang w:eastAsia="ar-SA"/>
              </w:rPr>
              <w:t xml:space="preserve">Materiāls: </w:t>
            </w:r>
            <w:r w:rsidRPr="00D22CB2">
              <w:rPr>
                <w:rFonts w:ascii="Times New Roman" w:eastAsia="Calibri" w:hAnsi="Times New Roman" w:cs="Times New Roman"/>
                <w:lang w:eastAsia="ar-SA"/>
              </w:rPr>
              <w:t xml:space="preserve">gluds, pulēts plastmasas korpuss ar hromētām metāla detaļām. </w:t>
            </w:r>
          </w:p>
          <w:p w:rsidR="00282942" w:rsidRPr="00D22CB2" w:rsidRDefault="00282942" w:rsidP="00D22CB2">
            <w:pPr>
              <w:suppressAutoHyphens/>
              <w:spacing w:after="0" w:line="240" w:lineRule="auto"/>
              <w:jc w:val="both"/>
              <w:rPr>
                <w:rFonts w:ascii="Times New Roman" w:eastAsia="Times New Roman" w:hAnsi="Times New Roman" w:cs="Times New Roman"/>
                <w:bCs/>
                <w:lang w:eastAsia="ar-SA"/>
              </w:rPr>
            </w:pPr>
            <w:r w:rsidRPr="00D22CB2">
              <w:rPr>
                <w:rFonts w:ascii="Times New Roman" w:eastAsia="Times New Roman" w:hAnsi="Times New Roman" w:cs="Times New Roman"/>
                <w:bCs/>
                <w:lang w:eastAsia="ar-SA"/>
              </w:rPr>
              <w:t>Krāsa: tumši zils korpuss</w:t>
            </w:r>
            <w:r w:rsidR="00D22CB2">
              <w:rPr>
                <w:rFonts w:ascii="Times New Roman" w:eastAsia="Times New Roman" w:hAnsi="Times New Roman" w:cs="Times New Roman"/>
                <w:bCs/>
                <w:lang w:eastAsia="ar-SA"/>
              </w:rPr>
              <w:t>.</w:t>
            </w:r>
          </w:p>
          <w:p w:rsidR="00282942" w:rsidRPr="00D22CB2" w:rsidRDefault="00D22CB2" w:rsidP="00D22CB2">
            <w:pPr>
              <w:suppressAutoHyphens/>
              <w:spacing w:after="0" w:line="240" w:lineRule="auto"/>
              <w:jc w:val="both"/>
              <w:rPr>
                <w:rFonts w:ascii="Times New Roman" w:eastAsia="Calibri" w:hAnsi="Times New Roman" w:cs="Times New Roman"/>
                <w:lang w:eastAsia="ar-SA"/>
              </w:rPr>
            </w:pPr>
            <w:r>
              <w:rPr>
                <w:rFonts w:ascii="Times New Roman" w:eastAsia="Times New Roman" w:hAnsi="Times New Roman" w:cs="Times New Roman"/>
                <w:bCs/>
                <w:lang w:eastAsia="ar-SA"/>
              </w:rPr>
              <w:t>Lodīte:</w:t>
            </w:r>
            <w:r w:rsidR="00282942" w:rsidRPr="00D22CB2">
              <w:rPr>
                <w:rFonts w:ascii="Times New Roman" w:eastAsia="Times New Roman" w:hAnsi="Times New Roman" w:cs="Times New Roman"/>
                <w:bCs/>
                <w:lang w:eastAsia="ar-SA"/>
              </w:rPr>
              <w:t xml:space="preserve"> zila, raksta platums - 0,5 mm</w:t>
            </w:r>
            <w:r>
              <w:rPr>
                <w:rFonts w:ascii="Times New Roman" w:eastAsia="Calibri" w:hAnsi="Times New Roman" w:cs="Times New Roman"/>
                <w:lang w:eastAsia="ar-SA"/>
              </w:rPr>
              <w:t>.</w:t>
            </w:r>
          </w:p>
          <w:p w:rsidR="00282942" w:rsidRPr="00D22CB2" w:rsidRDefault="00D22CB2" w:rsidP="00D22CB2">
            <w:pPr>
              <w:suppressAutoHyphens/>
              <w:spacing w:after="0" w:line="240" w:lineRule="auto"/>
              <w:jc w:val="both"/>
              <w:rPr>
                <w:rFonts w:ascii="Times New Roman" w:eastAsia="Calibri" w:hAnsi="Times New Roman" w:cs="Times New Roman"/>
                <w:lang w:eastAsia="ar-SA"/>
              </w:rPr>
            </w:pPr>
            <w:r>
              <w:rPr>
                <w:rFonts w:ascii="Times New Roman" w:eastAsia="Calibri" w:hAnsi="Times New Roman" w:cs="Calibri"/>
                <w:bCs/>
                <w:lang w:eastAsia="ar-SA"/>
              </w:rPr>
              <w:t>Apdruka:</w:t>
            </w:r>
            <w:r w:rsidR="00282942" w:rsidRPr="00D22CB2">
              <w:rPr>
                <w:rFonts w:ascii="Times New Roman" w:eastAsia="Calibri" w:hAnsi="Times New Roman" w:cs="Calibri"/>
                <w:bCs/>
                <w:lang w:eastAsia="ar-SA"/>
              </w:rPr>
              <w:t xml:space="preserve"> logo baltā krāsā uz pildspalvas korpusa.</w:t>
            </w:r>
          </w:p>
          <w:p w:rsidR="00282942" w:rsidRPr="00D22CB2" w:rsidRDefault="00282942" w:rsidP="00D22CB2">
            <w:pPr>
              <w:suppressAutoHyphens/>
              <w:jc w:val="both"/>
              <w:rPr>
                <w:rFonts w:ascii="Times New Roman" w:eastAsia="Calibri" w:hAnsi="Times New Roman" w:cs="Calibri"/>
                <w:lang w:eastAsia="ar-SA"/>
              </w:rPr>
            </w:pPr>
            <w:r w:rsidRPr="00D22CB2">
              <w:rPr>
                <w:rFonts w:ascii="Times New Roman" w:eastAsia="Calibri" w:hAnsi="Times New Roman" w:cs="Calibri"/>
                <w:lang w:eastAsia="ar-SA"/>
              </w:rPr>
              <w:t>Izmantojamie logo: Projekta logo, Eiropas Savienības karogs</w:t>
            </w:r>
            <w:r w:rsidR="00D22CB2">
              <w:rPr>
                <w:rFonts w:ascii="Times New Roman" w:eastAsia="Calibri" w:hAnsi="Times New Roman" w:cs="Calibri"/>
                <w:lang w:eastAsia="ar-SA"/>
              </w:rPr>
              <w:t>, Programmas logo,</w:t>
            </w:r>
            <w:r w:rsidRPr="00D22CB2">
              <w:rPr>
                <w:rFonts w:ascii="Times New Roman" w:eastAsia="Calibri" w:hAnsi="Times New Roman" w:cs="Calibri"/>
                <w:lang w:eastAsia="ar-SA"/>
              </w:rPr>
              <w:t xml:space="preserve"> Vidzemes plānošanas reģiona logo.</w:t>
            </w:r>
          </w:p>
          <w:p w:rsidR="00282942" w:rsidRPr="00D22CB2" w:rsidRDefault="00282942" w:rsidP="00EA5AE2">
            <w:pPr>
              <w:suppressAutoHyphens/>
              <w:spacing w:after="0"/>
              <w:jc w:val="both"/>
              <w:rPr>
                <w:rFonts w:ascii="Times New Roman" w:eastAsia="Calibri" w:hAnsi="Times New Roman" w:cs="Calibri"/>
                <w:lang w:eastAsia="ar-SA"/>
              </w:rPr>
            </w:pPr>
            <w:r w:rsidRPr="00D22CB2">
              <w:rPr>
                <w:rFonts w:ascii="Times New Roman" w:eastAsia="Calibri" w:hAnsi="Times New Roman" w:cs="Calibri"/>
                <w:lang w:eastAsia="ar-SA"/>
              </w:rPr>
              <w:t xml:space="preserve">Skaits: 150 </w:t>
            </w:r>
          </w:p>
        </w:tc>
        <w:tc>
          <w:tcPr>
            <w:tcW w:w="1451" w:type="dxa"/>
            <w:gridSpan w:val="2"/>
            <w:shd w:val="clear" w:color="auto" w:fill="auto"/>
          </w:tcPr>
          <w:p w:rsidR="00282942" w:rsidRPr="00D22CB2" w:rsidRDefault="00282942" w:rsidP="00D22CB2">
            <w:pPr>
              <w:suppressAutoHyphens/>
              <w:jc w:val="both"/>
              <w:rPr>
                <w:rFonts w:ascii="Times New Roman" w:eastAsia="Calibri" w:hAnsi="Times New Roman" w:cs="Calibri"/>
                <w:lang w:eastAsia="ar-SA"/>
              </w:rPr>
            </w:pPr>
            <w:proofErr w:type="spellStart"/>
            <w:r w:rsidRPr="00D22CB2">
              <w:rPr>
                <w:rFonts w:ascii="Times New Roman" w:eastAsia="Calibri" w:hAnsi="Times New Roman" w:cs="Calibri"/>
                <w:lang w:eastAsia="ar-SA"/>
              </w:rPr>
              <w:t>Tampondruka</w:t>
            </w:r>
            <w:proofErr w:type="spellEnd"/>
            <w:r w:rsidRPr="00D22CB2">
              <w:rPr>
                <w:rFonts w:ascii="Times New Roman" w:eastAsia="Calibri" w:hAnsi="Times New Roman" w:cs="Calibri"/>
                <w:lang w:eastAsia="ar-SA"/>
              </w:rPr>
              <w:t xml:space="preserve"> vai līdzvērtīga metode</w:t>
            </w:r>
          </w:p>
        </w:tc>
        <w:tc>
          <w:tcPr>
            <w:tcW w:w="4220" w:type="dxa"/>
            <w:shd w:val="clear" w:color="auto" w:fill="auto"/>
          </w:tcPr>
          <w:p w:rsidR="00282942" w:rsidRPr="00282942" w:rsidRDefault="00282942" w:rsidP="00282942">
            <w:pPr>
              <w:suppressAutoHyphens/>
              <w:rPr>
                <w:rFonts w:ascii="Calibri" w:eastAsia="Calibri" w:hAnsi="Calibri" w:cs="Calibri"/>
                <w:noProof/>
                <w:lang w:eastAsia="lv-LV"/>
              </w:rPr>
            </w:pPr>
          </w:p>
          <w:p w:rsidR="00282942" w:rsidRPr="00282942" w:rsidRDefault="00282942" w:rsidP="00282942">
            <w:pPr>
              <w:suppressAutoHyphens/>
              <w:rPr>
                <w:rFonts w:ascii="Calibri" w:eastAsia="Calibri" w:hAnsi="Calibri" w:cs="Calibri"/>
                <w:noProof/>
                <w:lang w:eastAsia="lv-LV"/>
              </w:rPr>
            </w:pPr>
          </w:p>
          <w:p w:rsidR="00282942" w:rsidRPr="00282942" w:rsidRDefault="00282942" w:rsidP="00282942">
            <w:pPr>
              <w:suppressAutoHyphens/>
              <w:rPr>
                <w:rFonts w:ascii="Calibri" w:eastAsia="Calibri" w:hAnsi="Calibri" w:cs="Calibri"/>
                <w:noProof/>
                <w:lang w:eastAsia="lv-LV"/>
              </w:rPr>
            </w:pPr>
          </w:p>
          <w:p w:rsidR="00282942" w:rsidRPr="00282942" w:rsidRDefault="00282942" w:rsidP="00282942">
            <w:pPr>
              <w:suppressAutoHyphens/>
              <w:rPr>
                <w:rFonts w:ascii="Calibri" w:eastAsia="Calibri" w:hAnsi="Calibri" w:cs="Calibri"/>
                <w:noProof/>
                <w:lang w:eastAsia="lv-LV"/>
              </w:rPr>
            </w:pPr>
          </w:p>
          <w:p w:rsidR="00282942" w:rsidRPr="00282942" w:rsidRDefault="00282942" w:rsidP="00282942">
            <w:pPr>
              <w:suppressAutoHyphens/>
              <w:jc w:val="center"/>
              <w:rPr>
                <w:rFonts w:ascii="Times New Roman" w:eastAsia="Calibri" w:hAnsi="Times New Roman" w:cs="Calibri"/>
                <w:lang w:eastAsia="ar-SA"/>
              </w:rPr>
            </w:pPr>
            <w:r w:rsidRPr="00282942">
              <w:rPr>
                <w:rFonts w:ascii="Calibri" w:eastAsia="Calibri" w:hAnsi="Calibri" w:cs="Calibri"/>
                <w:noProof/>
                <w:lang w:eastAsia="lv-LV"/>
              </w:rPr>
              <w:drawing>
                <wp:inline distT="0" distB="0" distL="0" distR="0" wp14:anchorId="053835D1" wp14:editId="5875383D">
                  <wp:extent cx="2277373" cy="676542"/>
                  <wp:effectExtent l="0" t="0" r="8890" b="9525"/>
                  <wp:docPr id="7" name="Picture 7" descr="Apraksts: Pildspalva GALAXY 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praksts: Pildspalva GALAXY M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6475" cy="676275"/>
                          </a:xfrm>
                          <a:prstGeom prst="rect">
                            <a:avLst/>
                          </a:prstGeom>
                          <a:noFill/>
                          <a:ln>
                            <a:noFill/>
                          </a:ln>
                        </pic:spPr>
                      </pic:pic>
                    </a:graphicData>
                  </a:graphic>
                </wp:inline>
              </w:drawing>
            </w:r>
          </w:p>
        </w:tc>
      </w:tr>
      <w:tr w:rsidR="00282942" w:rsidRPr="00282942" w:rsidTr="00D22CB2">
        <w:tc>
          <w:tcPr>
            <w:tcW w:w="9782" w:type="dxa"/>
            <w:gridSpan w:val="5"/>
            <w:shd w:val="clear" w:color="auto" w:fill="FBD4B4"/>
          </w:tcPr>
          <w:p w:rsidR="00282942" w:rsidRPr="00282942" w:rsidRDefault="00282942" w:rsidP="00282942">
            <w:pPr>
              <w:suppressAutoHyphens/>
              <w:spacing w:after="0" w:line="240" w:lineRule="auto"/>
              <w:rPr>
                <w:rFonts w:ascii="Times New Roman" w:eastAsia="Times New Roman" w:hAnsi="Times New Roman" w:cs="Times New Roman"/>
                <w:b/>
                <w:bCs/>
                <w:sz w:val="24"/>
                <w:szCs w:val="24"/>
                <w:lang w:eastAsia="ar-SA"/>
              </w:rPr>
            </w:pPr>
            <w:r w:rsidRPr="00282942">
              <w:rPr>
                <w:rFonts w:ascii="Times New Roman" w:eastAsia="Calibri" w:hAnsi="Times New Roman" w:cs="Times New Roman"/>
                <w:b/>
                <w:bCs/>
                <w:sz w:val="24"/>
                <w:szCs w:val="24"/>
                <w:lang w:eastAsia="ar-SA"/>
              </w:rPr>
              <w:t>Kartona mape</w:t>
            </w:r>
            <w:r w:rsidRPr="00282942">
              <w:rPr>
                <w:rFonts w:ascii="Times New Roman" w:eastAsia="Times New Roman" w:hAnsi="Times New Roman" w:cs="Times New Roman"/>
                <w:b/>
                <w:bCs/>
                <w:sz w:val="24"/>
                <w:szCs w:val="24"/>
                <w:lang w:eastAsia="ar-SA"/>
              </w:rPr>
              <w:t xml:space="preserve"> </w:t>
            </w:r>
          </w:p>
        </w:tc>
      </w:tr>
      <w:tr w:rsidR="00282942" w:rsidRPr="00282942" w:rsidTr="00D22CB2">
        <w:tc>
          <w:tcPr>
            <w:tcW w:w="993" w:type="dxa"/>
            <w:shd w:val="clear" w:color="auto" w:fill="auto"/>
          </w:tcPr>
          <w:p w:rsidR="00282942" w:rsidRPr="00282942" w:rsidRDefault="00282942" w:rsidP="00282942">
            <w:pPr>
              <w:suppressAutoHyphens/>
              <w:rPr>
                <w:rFonts w:ascii="Times New Roman" w:eastAsia="Calibri" w:hAnsi="Times New Roman" w:cs="Calibri"/>
                <w:lang w:eastAsia="ar-SA"/>
              </w:rPr>
            </w:pPr>
            <w:r w:rsidRPr="00282942">
              <w:rPr>
                <w:rFonts w:ascii="Times New Roman" w:eastAsia="Calibri" w:hAnsi="Times New Roman" w:cs="Calibri"/>
                <w:lang w:eastAsia="ar-SA"/>
              </w:rPr>
              <w:t>2.</w:t>
            </w:r>
          </w:p>
        </w:tc>
        <w:tc>
          <w:tcPr>
            <w:tcW w:w="3118" w:type="dxa"/>
            <w:shd w:val="clear" w:color="auto" w:fill="auto"/>
          </w:tcPr>
          <w:p w:rsidR="00282942" w:rsidRPr="00D22CB2" w:rsidRDefault="00282942" w:rsidP="00D22CB2">
            <w:pPr>
              <w:suppressAutoHyphens/>
              <w:spacing w:after="0" w:line="240" w:lineRule="auto"/>
              <w:jc w:val="both"/>
              <w:rPr>
                <w:rFonts w:ascii="Times New Roman" w:eastAsia="Times New Roman" w:hAnsi="Times New Roman" w:cs="Times New Roman"/>
                <w:bCs/>
                <w:lang w:eastAsia="ar-SA"/>
              </w:rPr>
            </w:pPr>
            <w:r w:rsidRPr="00D22CB2">
              <w:rPr>
                <w:rFonts w:ascii="Times New Roman" w:eastAsia="Times New Roman" w:hAnsi="Times New Roman" w:cs="Times New Roman"/>
                <w:bCs/>
                <w:lang w:eastAsia="ar-SA"/>
              </w:rPr>
              <w:t>Izmērs: A4, salokāma</w:t>
            </w:r>
            <w:r w:rsidR="00EA5AE2">
              <w:rPr>
                <w:rFonts w:ascii="Times New Roman" w:eastAsia="Times New Roman" w:hAnsi="Times New Roman" w:cs="Times New Roman"/>
                <w:bCs/>
                <w:lang w:eastAsia="ar-SA"/>
              </w:rPr>
              <w:t>.</w:t>
            </w:r>
            <w:r w:rsidRPr="00D22CB2">
              <w:rPr>
                <w:rFonts w:ascii="Times New Roman" w:eastAsia="Times New Roman" w:hAnsi="Times New Roman" w:cs="Times New Roman"/>
                <w:bCs/>
                <w:lang w:eastAsia="ar-SA"/>
              </w:rPr>
              <w:t xml:space="preserve"> </w:t>
            </w:r>
          </w:p>
          <w:p w:rsidR="00EA5AE2" w:rsidRDefault="00282942" w:rsidP="00D22CB2">
            <w:pPr>
              <w:suppressAutoHyphens/>
              <w:spacing w:after="0" w:line="240" w:lineRule="auto"/>
              <w:jc w:val="both"/>
              <w:rPr>
                <w:rFonts w:ascii="Times New Roman" w:eastAsia="Times New Roman" w:hAnsi="Times New Roman" w:cs="Times New Roman"/>
                <w:bCs/>
                <w:vertAlign w:val="superscript"/>
                <w:lang w:eastAsia="ar-SA"/>
              </w:rPr>
            </w:pPr>
            <w:r w:rsidRPr="00D22CB2">
              <w:rPr>
                <w:rFonts w:ascii="Times New Roman" w:eastAsia="Times New Roman" w:hAnsi="Times New Roman" w:cs="Times New Roman"/>
                <w:bCs/>
                <w:lang w:eastAsia="ar-SA"/>
              </w:rPr>
              <w:t>Materiāls: kartons līdz 300g/m</w:t>
            </w:r>
            <w:r w:rsidR="00EA5AE2">
              <w:rPr>
                <w:rFonts w:ascii="Times New Roman" w:eastAsia="Times New Roman" w:hAnsi="Times New Roman" w:cs="Times New Roman"/>
                <w:bCs/>
                <w:vertAlign w:val="superscript"/>
                <w:lang w:eastAsia="ar-SA"/>
              </w:rPr>
              <w:t>2</w:t>
            </w:r>
          </w:p>
          <w:p w:rsidR="00282942" w:rsidRPr="00EA5AE2" w:rsidRDefault="00EA5AE2" w:rsidP="00D22CB2">
            <w:pPr>
              <w:suppressAutoHyphens/>
              <w:spacing w:after="0" w:line="240" w:lineRule="auto"/>
              <w:jc w:val="both"/>
              <w:rPr>
                <w:rFonts w:ascii="Times New Roman" w:eastAsia="Times New Roman" w:hAnsi="Times New Roman" w:cs="Times New Roman"/>
                <w:bCs/>
                <w:vertAlign w:val="superscript"/>
                <w:lang w:eastAsia="ar-SA"/>
              </w:rPr>
            </w:pPr>
            <w:r>
              <w:rPr>
                <w:rFonts w:ascii="Times New Roman" w:eastAsia="Times New Roman" w:hAnsi="Times New Roman" w:cs="Times New Roman"/>
                <w:bCs/>
                <w:lang w:eastAsia="ar-SA"/>
              </w:rPr>
              <w:t>Krāsa: balta.</w:t>
            </w:r>
            <w:r w:rsidR="00282942" w:rsidRPr="00D22CB2">
              <w:rPr>
                <w:rFonts w:ascii="Times New Roman" w:eastAsia="Times New Roman" w:hAnsi="Times New Roman" w:cs="Times New Roman"/>
                <w:bCs/>
                <w:lang w:eastAsia="ar-SA"/>
              </w:rPr>
              <w:t xml:space="preserve"> </w:t>
            </w:r>
          </w:p>
          <w:p w:rsidR="00282942" w:rsidRPr="00D22CB2" w:rsidRDefault="00EA5AE2" w:rsidP="00D22CB2">
            <w:pPr>
              <w:suppressAutoHyphens/>
              <w:spacing w:after="0" w:line="240" w:lineRule="auto"/>
              <w:jc w:val="both"/>
              <w:rPr>
                <w:rFonts w:ascii="Times New Roman" w:eastAsia="Calibri" w:hAnsi="Times New Roman" w:cs="Times New Roman"/>
                <w:lang w:eastAsia="ar-SA"/>
              </w:rPr>
            </w:pPr>
            <w:r>
              <w:rPr>
                <w:rFonts w:ascii="Times New Roman" w:eastAsia="Calibri" w:hAnsi="Times New Roman" w:cs="Times New Roman"/>
                <w:bCs/>
                <w:lang w:eastAsia="ar-SA"/>
              </w:rPr>
              <w:t>Apdruka:</w:t>
            </w:r>
            <w:r w:rsidR="00282942" w:rsidRPr="00D22CB2">
              <w:rPr>
                <w:rFonts w:ascii="Times New Roman" w:eastAsia="Calibri" w:hAnsi="Times New Roman" w:cs="Times New Roman"/>
                <w:lang w:eastAsia="ar-SA"/>
              </w:rPr>
              <w:t xml:space="preserve"> </w:t>
            </w:r>
            <w:proofErr w:type="spellStart"/>
            <w:r w:rsidR="00282942" w:rsidRPr="00D22CB2">
              <w:rPr>
                <w:rFonts w:ascii="Times New Roman" w:eastAsia="Calibri" w:hAnsi="Times New Roman" w:cs="Times New Roman"/>
                <w:lang w:eastAsia="ar-SA"/>
              </w:rPr>
              <w:t>pilnkrāsu</w:t>
            </w:r>
            <w:proofErr w:type="spellEnd"/>
            <w:r w:rsidR="00282942" w:rsidRPr="00D22CB2">
              <w:rPr>
                <w:rFonts w:ascii="Times New Roman" w:eastAsia="Calibri" w:hAnsi="Times New Roman" w:cs="Times New Roman"/>
                <w:lang w:eastAsia="ar-SA"/>
              </w:rPr>
              <w:t xml:space="preserve"> apdruka.</w:t>
            </w:r>
          </w:p>
          <w:p w:rsidR="00282942" w:rsidRPr="00D22CB2" w:rsidRDefault="00282942" w:rsidP="00D22CB2">
            <w:pPr>
              <w:spacing w:after="0" w:line="240" w:lineRule="auto"/>
              <w:jc w:val="both"/>
              <w:rPr>
                <w:rFonts w:ascii="Times New Roman" w:eastAsia="Calibri" w:hAnsi="Times New Roman" w:cs="Times New Roman"/>
              </w:rPr>
            </w:pPr>
          </w:p>
          <w:p w:rsidR="00282942" w:rsidRPr="00D22CB2" w:rsidRDefault="00282942" w:rsidP="00D22CB2">
            <w:pPr>
              <w:suppressAutoHyphens/>
              <w:jc w:val="both"/>
              <w:rPr>
                <w:rFonts w:ascii="Times New Roman" w:eastAsia="Calibri" w:hAnsi="Times New Roman" w:cs="Calibri"/>
                <w:lang w:eastAsia="ar-SA"/>
              </w:rPr>
            </w:pPr>
            <w:r w:rsidRPr="00D22CB2">
              <w:rPr>
                <w:rFonts w:ascii="Times New Roman" w:eastAsia="Calibri" w:hAnsi="Times New Roman" w:cs="Calibri"/>
                <w:lang w:eastAsia="ar-SA"/>
              </w:rPr>
              <w:t>Mapes labajā apakšējā stūrī projekta logo, Eiropas Savienības karogs krāsainā versijā, Programmas logo krāsainā versijā,</w:t>
            </w:r>
            <w:proofErr w:type="gramStart"/>
            <w:r w:rsidRPr="00D22CB2">
              <w:rPr>
                <w:rFonts w:ascii="Times New Roman" w:eastAsia="Calibri" w:hAnsi="Times New Roman" w:cs="Calibri"/>
                <w:lang w:eastAsia="ar-SA"/>
              </w:rPr>
              <w:t xml:space="preserve">  </w:t>
            </w:r>
            <w:proofErr w:type="gramEnd"/>
            <w:r w:rsidRPr="00D22CB2">
              <w:rPr>
                <w:rFonts w:ascii="Times New Roman" w:eastAsia="Calibri" w:hAnsi="Times New Roman" w:cs="Calibri"/>
                <w:lang w:eastAsia="ar-SA"/>
              </w:rPr>
              <w:t>Vidzemes plānošanas reģiona logo.</w:t>
            </w:r>
          </w:p>
          <w:p w:rsidR="00282942" w:rsidRPr="00EA5AE2" w:rsidRDefault="00EA5AE2" w:rsidP="00D22CB2">
            <w:pPr>
              <w:spacing w:after="0" w:line="240" w:lineRule="auto"/>
              <w:jc w:val="both"/>
              <w:rPr>
                <w:rFonts w:ascii="Times New Roman" w:eastAsia="Calibri" w:hAnsi="Times New Roman" w:cs="Times New Roman"/>
              </w:rPr>
            </w:pPr>
            <w:r>
              <w:rPr>
                <w:rFonts w:ascii="Times New Roman" w:eastAsia="Calibri" w:hAnsi="Times New Roman" w:cs="Times New Roman"/>
              </w:rPr>
              <w:t>Skaits: 150</w:t>
            </w:r>
          </w:p>
        </w:tc>
        <w:tc>
          <w:tcPr>
            <w:tcW w:w="1451" w:type="dxa"/>
            <w:gridSpan w:val="2"/>
            <w:shd w:val="clear" w:color="auto" w:fill="auto"/>
          </w:tcPr>
          <w:p w:rsidR="00282942" w:rsidRPr="00D22CB2" w:rsidRDefault="00282942" w:rsidP="00D22CB2">
            <w:pPr>
              <w:suppressAutoHyphens/>
              <w:jc w:val="both"/>
              <w:rPr>
                <w:rFonts w:ascii="Times New Roman" w:eastAsia="Calibri" w:hAnsi="Times New Roman" w:cs="Calibri"/>
                <w:lang w:eastAsia="ar-SA"/>
              </w:rPr>
            </w:pPr>
            <w:proofErr w:type="spellStart"/>
            <w:r w:rsidRPr="00D22CB2">
              <w:rPr>
                <w:rFonts w:ascii="Times New Roman" w:eastAsia="Calibri" w:hAnsi="Times New Roman" w:cs="Calibri"/>
                <w:lang w:eastAsia="ar-SA"/>
              </w:rPr>
              <w:t>Tampondruka</w:t>
            </w:r>
            <w:proofErr w:type="spellEnd"/>
            <w:r w:rsidRPr="00D22CB2">
              <w:rPr>
                <w:rFonts w:ascii="Times New Roman" w:eastAsia="Calibri" w:hAnsi="Times New Roman" w:cs="Calibri"/>
                <w:lang w:eastAsia="ar-SA"/>
              </w:rPr>
              <w:t xml:space="preserve"> vai līdzvērtīga metode</w:t>
            </w:r>
          </w:p>
        </w:tc>
        <w:tc>
          <w:tcPr>
            <w:tcW w:w="4220" w:type="dxa"/>
            <w:shd w:val="clear" w:color="auto" w:fill="auto"/>
          </w:tcPr>
          <w:p w:rsidR="00282942" w:rsidRPr="00282942" w:rsidRDefault="00282942" w:rsidP="00282942">
            <w:pPr>
              <w:suppressAutoHyphens/>
              <w:jc w:val="center"/>
              <w:rPr>
                <w:rFonts w:ascii="Times New Roman" w:eastAsia="Calibri" w:hAnsi="Times New Roman" w:cs="Calibri"/>
                <w:lang w:eastAsia="ar-SA"/>
              </w:rPr>
            </w:pPr>
            <w:r w:rsidRPr="00282942">
              <w:rPr>
                <w:rFonts w:ascii="Calibri" w:eastAsia="Calibri" w:hAnsi="Calibri" w:cs="Calibri"/>
                <w:noProof/>
                <w:lang w:eastAsia="lv-LV"/>
              </w:rPr>
              <w:drawing>
                <wp:inline distT="0" distB="0" distL="0" distR="0" wp14:anchorId="21537796" wp14:editId="1A1F8A9D">
                  <wp:extent cx="1915064" cy="1915064"/>
                  <wp:effectExtent l="0" t="0" r="9525" b="9525"/>
                  <wp:docPr id="8" name="Picture 8" descr="Apraksts: http://www.birojapasaule.lv/userimages/variations/5624-400x400-w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Apraksts: http://www.birojapasaule.lv/userimages/variations/5624-400x400-wm.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8969" cy="1908969"/>
                          </a:xfrm>
                          <a:prstGeom prst="rect">
                            <a:avLst/>
                          </a:prstGeom>
                          <a:noFill/>
                          <a:ln>
                            <a:noFill/>
                          </a:ln>
                        </pic:spPr>
                      </pic:pic>
                    </a:graphicData>
                  </a:graphic>
                </wp:inline>
              </w:drawing>
            </w:r>
          </w:p>
        </w:tc>
      </w:tr>
      <w:tr w:rsidR="00282942" w:rsidRPr="00282942" w:rsidTr="00D22CB2">
        <w:tc>
          <w:tcPr>
            <w:tcW w:w="9782" w:type="dxa"/>
            <w:gridSpan w:val="5"/>
            <w:shd w:val="clear" w:color="auto" w:fill="FBD4B4"/>
          </w:tcPr>
          <w:p w:rsidR="00282942" w:rsidRPr="00282942" w:rsidRDefault="00282942" w:rsidP="00D22CB2">
            <w:pPr>
              <w:suppressAutoHyphens/>
              <w:spacing w:after="0"/>
              <w:jc w:val="both"/>
              <w:rPr>
                <w:rFonts w:ascii="Times New Roman" w:eastAsia="Calibri" w:hAnsi="Times New Roman" w:cs="Times New Roman"/>
                <w:b/>
                <w:sz w:val="24"/>
                <w:szCs w:val="24"/>
                <w:lang w:eastAsia="ar-SA"/>
              </w:rPr>
            </w:pPr>
            <w:r w:rsidRPr="00282942">
              <w:rPr>
                <w:rFonts w:ascii="Times New Roman" w:eastAsia="Calibri" w:hAnsi="Times New Roman" w:cs="Times New Roman"/>
                <w:b/>
                <w:sz w:val="24"/>
                <w:szCs w:val="24"/>
                <w:lang w:eastAsia="ar-SA"/>
              </w:rPr>
              <w:t xml:space="preserve">Piezīmju bloknots </w:t>
            </w:r>
          </w:p>
        </w:tc>
      </w:tr>
      <w:tr w:rsidR="00282942" w:rsidRPr="00282942" w:rsidTr="00D22CB2">
        <w:tc>
          <w:tcPr>
            <w:tcW w:w="993" w:type="dxa"/>
            <w:shd w:val="clear" w:color="auto" w:fill="auto"/>
          </w:tcPr>
          <w:p w:rsidR="00282942" w:rsidRPr="00282942" w:rsidRDefault="00282942" w:rsidP="00282942">
            <w:pPr>
              <w:suppressAutoHyphens/>
              <w:rPr>
                <w:rFonts w:ascii="Times New Roman" w:eastAsia="Calibri" w:hAnsi="Times New Roman" w:cs="Calibri"/>
                <w:lang w:eastAsia="ar-SA"/>
              </w:rPr>
            </w:pPr>
            <w:r w:rsidRPr="00282942">
              <w:rPr>
                <w:rFonts w:ascii="Times New Roman" w:eastAsia="Calibri" w:hAnsi="Times New Roman" w:cs="Calibri"/>
                <w:lang w:eastAsia="ar-SA"/>
              </w:rPr>
              <w:t>3.</w:t>
            </w:r>
          </w:p>
        </w:tc>
        <w:tc>
          <w:tcPr>
            <w:tcW w:w="3118" w:type="dxa"/>
            <w:shd w:val="clear" w:color="auto" w:fill="auto"/>
          </w:tcPr>
          <w:p w:rsidR="00282942" w:rsidRPr="00D22CB2" w:rsidRDefault="00282942" w:rsidP="00D22CB2">
            <w:pPr>
              <w:suppressAutoHyphens/>
              <w:spacing w:after="0"/>
              <w:jc w:val="both"/>
              <w:rPr>
                <w:rFonts w:ascii="Times New Roman" w:eastAsia="Calibri" w:hAnsi="Times New Roman" w:cs="Times New Roman"/>
                <w:b/>
                <w:lang w:eastAsia="ar-SA"/>
              </w:rPr>
            </w:pPr>
            <w:r w:rsidRPr="00D22CB2">
              <w:rPr>
                <w:rFonts w:ascii="Times New Roman" w:eastAsia="Times New Roman" w:hAnsi="Times New Roman" w:cs="Times New Roman"/>
                <w:bCs/>
                <w:lang w:eastAsia="ar-SA"/>
              </w:rPr>
              <w:t>Izmērs: A5</w:t>
            </w:r>
            <w:r w:rsidR="00EA5AE2">
              <w:rPr>
                <w:rFonts w:ascii="Times New Roman" w:eastAsia="Times New Roman" w:hAnsi="Times New Roman" w:cs="Times New Roman"/>
                <w:bCs/>
                <w:lang w:eastAsia="ar-SA"/>
              </w:rPr>
              <w:t>,</w:t>
            </w:r>
            <w:r w:rsidRPr="00D22CB2">
              <w:rPr>
                <w:rFonts w:ascii="Times New Roman" w:eastAsia="Times New Roman" w:hAnsi="Times New Roman" w:cs="Times New Roman"/>
                <w:bCs/>
                <w:lang w:eastAsia="ar-SA"/>
              </w:rPr>
              <w:t xml:space="preserve"> ar spirāles stiprinājumu </w:t>
            </w:r>
            <w:r w:rsidRPr="00D22CB2">
              <w:rPr>
                <w:rFonts w:ascii="Times New Roman" w:eastAsia="Calibri" w:hAnsi="Times New Roman" w:cs="Times New Roman"/>
                <w:lang w:eastAsia="ar-SA"/>
              </w:rPr>
              <w:t>augšējā daļā</w:t>
            </w:r>
            <w:r w:rsidR="00EA5AE2">
              <w:rPr>
                <w:rFonts w:ascii="Times New Roman" w:eastAsia="Calibri" w:hAnsi="Times New Roman" w:cs="Times New Roman"/>
                <w:lang w:eastAsia="ar-SA"/>
              </w:rPr>
              <w:t>.</w:t>
            </w:r>
          </w:p>
          <w:p w:rsidR="00282942" w:rsidRPr="00D22CB2" w:rsidRDefault="00282942" w:rsidP="00D22CB2">
            <w:pPr>
              <w:suppressAutoHyphens/>
              <w:spacing w:after="0"/>
              <w:jc w:val="both"/>
              <w:rPr>
                <w:rFonts w:ascii="Times New Roman" w:eastAsia="Calibri" w:hAnsi="Times New Roman" w:cs="Times New Roman"/>
                <w:b/>
                <w:lang w:eastAsia="ar-SA"/>
              </w:rPr>
            </w:pPr>
            <w:r w:rsidRPr="00D22CB2">
              <w:rPr>
                <w:rFonts w:ascii="Times New Roman" w:eastAsia="Times New Roman" w:hAnsi="Times New Roman" w:cs="Times New Roman"/>
                <w:bCs/>
                <w:lang w:eastAsia="ar-SA"/>
              </w:rPr>
              <w:t xml:space="preserve">Biezums: ne mazāk kā 50 lapas </w:t>
            </w:r>
            <w:r w:rsidRPr="00D22CB2">
              <w:rPr>
                <w:rFonts w:ascii="Times New Roman" w:eastAsia="Calibri" w:hAnsi="Times New Roman" w:cs="Times New Roman"/>
                <w:lang w:eastAsia="ar-SA"/>
              </w:rPr>
              <w:t>ar rūtiņu rakstu, katrā lapā papīra blīvums līdz 120/m</w:t>
            </w:r>
            <w:r w:rsidRPr="00D22CB2">
              <w:rPr>
                <w:rFonts w:ascii="Times New Roman" w:eastAsia="Calibri" w:hAnsi="Times New Roman" w:cs="Times New Roman"/>
                <w:vertAlign w:val="superscript"/>
                <w:lang w:eastAsia="ar-SA"/>
              </w:rPr>
              <w:t>2</w:t>
            </w:r>
          </w:p>
          <w:p w:rsidR="00282942" w:rsidRPr="00D22CB2" w:rsidRDefault="00282942" w:rsidP="00D22CB2">
            <w:pPr>
              <w:suppressAutoHyphens/>
              <w:spacing w:after="0" w:line="240" w:lineRule="auto"/>
              <w:jc w:val="both"/>
              <w:rPr>
                <w:rFonts w:ascii="Times New Roman" w:eastAsia="Times New Roman" w:hAnsi="Times New Roman" w:cs="Times New Roman"/>
                <w:bCs/>
                <w:lang w:eastAsia="ar-SA"/>
              </w:rPr>
            </w:pPr>
            <w:r w:rsidRPr="00D22CB2">
              <w:rPr>
                <w:rFonts w:ascii="Times New Roman" w:eastAsia="Times New Roman" w:hAnsi="Times New Roman" w:cs="Times New Roman"/>
                <w:bCs/>
                <w:lang w:eastAsia="ar-SA"/>
              </w:rPr>
              <w:t>Vāki: kartona vāki ne mazāk kā 300g/m</w:t>
            </w:r>
            <w:r w:rsidRPr="00D22CB2">
              <w:rPr>
                <w:rFonts w:ascii="Times New Roman" w:eastAsia="Times New Roman" w:hAnsi="Times New Roman" w:cs="Times New Roman"/>
                <w:bCs/>
                <w:vertAlign w:val="superscript"/>
                <w:lang w:eastAsia="ar-SA"/>
              </w:rPr>
              <w:t>2</w:t>
            </w:r>
          </w:p>
          <w:p w:rsidR="00282942" w:rsidRPr="00D22CB2" w:rsidRDefault="00282942" w:rsidP="00D22CB2">
            <w:pPr>
              <w:suppressAutoHyphens/>
              <w:spacing w:after="0" w:line="240" w:lineRule="auto"/>
              <w:jc w:val="both"/>
              <w:rPr>
                <w:rFonts w:ascii="Times New Roman" w:eastAsia="Times New Roman" w:hAnsi="Times New Roman" w:cs="Times New Roman"/>
                <w:bCs/>
                <w:lang w:eastAsia="ar-SA"/>
              </w:rPr>
            </w:pPr>
            <w:r w:rsidRPr="00D22CB2">
              <w:rPr>
                <w:rFonts w:ascii="Times New Roman" w:eastAsia="Times New Roman" w:hAnsi="Times New Roman" w:cs="Times New Roman"/>
                <w:bCs/>
                <w:lang w:eastAsia="ar-SA"/>
              </w:rPr>
              <w:t xml:space="preserve">Krāsa: Rūtiņu lapas un noslēguma vāks - balts. </w:t>
            </w:r>
          </w:p>
          <w:p w:rsidR="00282942" w:rsidRPr="00D22CB2" w:rsidRDefault="00282942" w:rsidP="00D22CB2">
            <w:pPr>
              <w:suppressAutoHyphens/>
              <w:spacing w:after="0" w:line="240" w:lineRule="auto"/>
              <w:jc w:val="both"/>
              <w:rPr>
                <w:rFonts w:ascii="Times New Roman" w:eastAsia="Times New Roman" w:hAnsi="Times New Roman" w:cs="Times New Roman"/>
                <w:bCs/>
                <w:lang w:eastAsia="ar-SA"/>
              </w:rPr>
            </w:pPr>
            <w:r w:rsidRPr="00D22CB2">
              <w:rPr>
                <w:rFonts w:ascii="Times New Roman" w:eastAsia="Times New Roman" w:hAnsi="Times New Roman" w:cs="Times New Roman"/>
                <w:bCs/>
                <w:lang w:eastAsia="ar-SA"/>
              </w:rPr>
              <w:t xml:space="preserve">Pirmais vāks </w:t>
            </w:r>
            <w:proofErr w:type="spellStart"/>
            <w:r w:rsidRPr="00D22CB2">
              <w:rPr>
                <w:rFonts w:ascii="Times New Roman" w:eastAsia="Times New Roman" w:hAnsi="Times New Roman" w:cs="Times New Roman"/>
                <w:bCs/>
                <w:lang w:eastAsia="ar-SA"/>
              </w:rPr>
              <w:t>pilnkrāsu</w:t>
            </w:r>
            <w:proofErr w:type="spellEnd"/>
            <w:r w:rsidRPr="00D22CB2">
              <w:rPr>
                <w:rFonts w:ascii="Times New Roman" w:eastAsia="Times New Roman" w:hAnsi="Times New Roman" w:cs="Times New Roman"/>
                <w:bCs/>
                <w:lang w:eastAsia="ar-SA"/>
              </w:rPr>
              <w:t xml:space="preserve"> apdrukā (uz pirmā vāka izvietojams f</w:t>
            </w:r>
            <w:r w:rsidR="00EA5AE2">
              <w:rPr>
                <w:rFonts w:ascii="Times New Roman" w:eastAsia="Times New Roman" w:hAnsi="Times New Roman" w:cs="Times New Roman"/>
                <w:bCs/>
                <w:lang w:eastAsia="ar-SA"/>
              </w:rPr>
              <w:t>oto pilnā apjomā</w:t>
            </w:r>
            <w:r w:rsidRPr="00D22CB2">
              <w:rPr>
                <w:rFonts w:ascii="Times New Roman" w:eastAsia="Times New Roman" w:hAnsi="Times New Roman" w:cs="Times New Roman"/>
                <w:bCs/>
                <w:lang w:eastAsia="ar-SA"/>
              </w:rPr>
              <w:t xml:space="preserve">). </w:t>
            </w:r>
          </w:p>
          <w:p w:rsidR="00282942" w:rsidRPr="00D22CB2" w:rsidRDefault="00282942" w:rsidP="00D22CB2">
            <w:pPr>
              <w:suppressAutoHyphens/>
              <w:spacing w:after="0"/>
              <w:jc w:val="both"/>
              <w:rPr>
                <w:rFonts w:ascii="Times New Roman" w:eastAsia="Calibri" w:hAnsi="Times New Roman" w:cs="Calibri"/>
                <w:lang w:eastAsia="ar-SA"/>
              </w:rPr>
            </w:pPr>
            <w:r w:rsidRPr="00D22CB2">
              <w:rPr>
                <w:rFonts w:ascii="Times New Roman" w:eastAsia="Calibri" w:hAnsi="Times New Roman" w:cs="Calibri"/>
                <w:lang w:eastAsia="ar-SA"/>
              </w:rPr>
              <w:t>Projekta logo, Eiropas Savienības karogs krāsainā versijā, Programmas logo krāsainā versijā,</w:t>
            </w:r>
            <w:proofErr w:type="gramStart"/>
            <w:r w:rsidRPr="00D22CB2">
              <w:rPr>
                <w:rFonts w:ascii="Times New Roman" w:eastAsia="Calibri" w:hAnsi="Times New Roman" w:cs="Calibri"/>
                <w:lang w:eastAsia="ar-SA"/>
              </w:rPr>
              <w:t xml:space="preserve">  </w:t>
            </w:r>
            <w:proofErr w:type="gramEnd"/>
            <w:r w:rsidRPr="00D22CB2">
              <w:rPr>
                <w:rFonts w:ascii="Times New Roman" w:eastAsia="Calibri" w:hAnsi="Times New Roman" w:cs="Calibri"/>
                <w:lang w:eastAsia="ar-SA"/>
              </w:rPr>
              <w:t xml:space="preserve">Vidzemes </w:t>
            </w:r>
            <w:r w:rsidRPr="00D22CB2">
              <w:rPr>
                <w:rFonts w:ascii="Times New Roman" w:eastAsia="Calibri" w:hAnsi="Times New Roman" w:cs="Calibri"/>
                <w:lang w:eastAsia="ar-SA"/>
              </w:rPr>
              <w:lastRenderedPageBreak/>
              <w:t>plānošanas reģiona logo.</w:t>
            </w:r>
          </w:p>
          <w:p w:rsidR="00282942" w:rsidRPr="00D22CB2" w:rsidRDefault="00282942" w:rsidP="00D22CB2">
            <w:pPr>
              <w:suppressAutoHyphens/>
              <w:spacing w:after="0"/>
              <w:jc w:val="both"/>
              <w:rPr>
                <w:rFonts w:ascii="Times New Roman" w:eastAsia="Calibri" w:hAnsi="Times New Roman" w:cs="Times New Roman"/>
                <w:lang w:eastAsia="ar-SA"/>
              </w:rPr>
            </w:pPr>
            <w:r w:rsidRPr="00D22CB2">
              <w:rPr>
                <w:rFonts w:ascii="Times New Roman" w:eastAsia="Calibri" w:hAnsi="Times New Roman" w:cs="Times New Roman"/>
                <w:bCs/>
                <w:lang w:eastAsia="ar-SA"/>
              </w:rPr>
              <w:t>Vienas krāsas apdruka logo</w:t>
            </w:r>
            <w:r w:rsidRPr="00D22CB2">
              <w:rPr>
                <w:rFonts w:ascii="Times New Roman" w:eastAsia="Calibri" w:hAnsi="Times New Roman" w:cs="Times New Roman"/>
                <w:lang w:eastAsia="ar-SA"/>
              </w:rPr>
              <w:t xml:space="preserve"> katrā lapā. </w:t>
            </w:r>
            <w:r w:rsidRPr="00D22CB2">
              <w:rPr>
                <w:rFonts w:ascii="Times New Roman" w:eastAsia="Calibri" w:hAnsi="Times New Roman" w:cs="Calibri"/>
                <w:lang w:eastAsia="ar-SA"/>
              </w:rPr>
              <w:t>Projekta logo, Eiropas Savienības karogs melnbaltā versija, Programmas logo melnbaltā versija,</w:t>
            </w:r>
            <w:proofErr w:type="gramStart"/>
            <w:r w:rsidRPr="00D22CB2">
              <w:rPr>
                <w:rFonts w:ascii="Times New Roman" w:eastAsia="Calibri" w:hAnsi="Times New Roman" w:cs="Calibri"/>
                <w:lang w:eastAsia="ar-SA"/>
              </w:rPr>
              <w:t xml:space="preserve">  </w:t>
            </w:r>
            <w:proofErr w:type="gramEnd"/>
            <w:r w:rsidRPr="00D22CB2">
              <w:rPr>
                <w:rFonts w:ascii="Times New Roman" w:eastAsia="Calibri" w:hAnsi="Times New Roman" w:cs="Calibri"/>
                <w:lang w:eastAsia="ar-SA"/>
              </w:rPr>
              <w:t>Vidzemes plānošanas reģiona logo.</w:t>
            </w:r>
          </w:p>
          <w:p w:rsidR="00282942" w:rsidRPr="00D22CB2" w:rsidRDefault="00282942" w:rsidP="00D22CB2">
            <w:pPr>
              <w:suppressAutoHyphens/>
              <w:spacing w:after="0"/>
              <w:jc w:val="both"/>
              <w:rPr>
                <w:rFonts w:ascii="Times New Roman" w:eastAsia="Calibri" w:hAnsi="Times New Roman" w:cs="Calibri"/>
                <w:lang w:eastAsia="ar-SA"/>
              </w:rPr>
            </w:pPr>
          </w:p>
          <w:p w:rsidR="00282942" w:rsidRPr="00EA5AE2" w:rsidRDefault="00EA5AE2" w:rsidP="00EA5AE2">
            <w:pPr>
              <w:suppressAutoHyphens/>
              <w:spacing w:after="0"/>
              <w:jc w:val="both"/>
              <w:rPr>
                <w:rFonts w:ascii="Times New Roman" w:eastAsia="Calibri" w:hAnsi="Times New Roman" w:cs="Calibri"/>
                <w:lang w:eastAsia="ar-SA"/>
              </w:rPr>
            </w:pPr>
            <w:r>
              <w:rPr>
                <w:rFonts w:ascii="Times New Roman" w:eastAsia="Calibri" w:hAnsi="Times New Roman" w:cs="Calibri"/>
                <w:lang w:eastAsia="ar-SA"/>
              </w:rPr>
              <w:t>Skaits: 150</w:t>
            </w:r>
          </w:p>
        </w:tc>
        <w:tc>
          <w:tcPr>
            <w:tcW w:w="1451" w:type="dxa"/>
            <w:gridSpan w:val="2"/>
            <w:shd w:val="clear" w:color="auto" w:fill="auto"/>
          </w:tcPr>
          <w:p w:rsidR="00282942" w:rsidRPr="00D22CB2" w:rsidRDefault="00282942" w:rsidP="00282942">
            <w:pPr>
              <w:suppressAutoHyphens/>
              <w:rPr>
                <w:rFonts w:ascii="Times New Roman" w:eastAsia="Calibri" w:hAnsi="Times New Roman" w:cs="Calibri"/>
                <w:lang w:eastAsia="ar-SA"/>
              </w:rPr>
            </w:pPr>
            <w:proofErr w:type="spellStart"/>
            <w:r w:rsidRPr="00D22CB2">
              <w:rPr>
                <w:rFonts w:ascii="Times New Roman" w:eastAsia="Calibri" w:hAnsi="Times New Roman" w:cs="Calibri"/>
                <w:lang w:eastAsia="ar-SA"/>
              </w:rPr>
              <w:lastRenderedPageBreak/>
              <w:t>Tampondruka</w:t>
            </w:r>
            <w:proofErr w:type="spellEnd"/>
            <w:r w:rsidRPr="00D22CB2">
              <w:rPr>
                <w:rFonts w:ascii="Times New Roman" w:eastAsia="Calibri" w:hAnsi="Times New Roman" w:cs="Calibri"/>
                <w:lang w:eastAsia="ar-SA"/>
              </w:rPr>
              <w:t xml:space="preserve"> vai līdzvērtīga metode</w:t>
            </w:r>
          </w:p>
        </w:tc>
        <w:tc>
          <w:tcPr>
            <w:tcW w:w="4220" w:type="dxa"/>
            <w:shd w:val="clear" w:color="auto" w:fill="auto"/>
          </w:tcPr>
          <w:p w:rsidR="00282942" w:rsidRPr="00282942" w:rsidRDefault="00282942" w:rsidP="00282942">
            <w:pPr>
              <w:suppressAutoHyphens/>
              <w:jc w:val="center"/>
              <w:rPr>
                <w:rFonts w:ascii="Times New Roman" w:eastAsia="Calibri" w:hAnsi="Times New Roman" w:cs="Calibri"/>
                <w:lang w:eastAsia="ar-SA"/>
              </w:rPr>
            </w:pPr>
            <w:r w:rsidRPr="00282942">
              <w:rPr>
                <w:rFonts w:ascii="Calibri" w:eastAsia="Calibri" w:hAnsi="Calibri" w:cs="Calibri"/>
                <w:noProof/>
                <w:lang w:eastAsia="lv-LV"/>
              </w:rPr>
              <w:drawing>
                <wp:inline distT="0" distB="0" distL="0" distR="0" wp14:anchorId="1424A126" wp14:editId="5C46F1B7">
                  <wp:extent cx="2234242" cy="2234242"/>
                  <wp:effectExtent l="0" t="0" r="0" b="0"/>
                  <wp:docPr id="9" name="Picture 9" descr="Apraksts: http://www.lotoss.lv/data/large/large_AT51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Apraksts: http://www.lotoss.lv/data/large/large_AT5150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38551" cy="2238551"/>
                          </a:xfrm>
                          <a:prstGeom prst="rect">
                            <a:avLst/>
                          </a:prstGeom>
                          <a:noFill/>
                          <a:ln>
                            <a:noFill/>
                          </a:ln>
                        </pic:spPr>
                      </pic:pic>
                    </a:graphicData>
                  </a:graphic>
                </wp:inline>
              </w:drawing>
            </w:r>
          </w:p>
        </w:tc>
      </w:tr>
      <w:tr w:rsidR="00282942" w:rsidRPr="00282942" w:rsidTr="00D22CB2">
        <w:tc>
          <w:tcPr>
            <w:tcW w:w="9782" w:type="dxa"/>
            <w:gridSpan w:val="5"/>
            <w:shd w:val="clear" w:color="auto" w:fill="FBD4B4"/>
          </w:tcPr>
          <w:p w:rsidR="00282942" w:rsidRPr="00282942" w:rsidRDefault="00282942" w:rsidP="00282942">
            <w:pPr>
              <w:suppressAutoHyphens/>
              <w:spacing w:after="0" w:line="240" w:lineRule="auto"/>
              <w:rPr>
                <w:rFonts w:ascii="Times New Roman" w:eastAsia="Calibri" w:hAnsi="Times New Roman" w:cs="Times New Roman"/>
                <w:b/>
                <w:bCs/>
                <w:sz w:val="24"/>
                <w:szCs w:val="24"/>
                <w:lang w:eastAsia="ar-SA"/>
              </w:rPr>
            </w:pPr>
            <w:r w:rsidRPr="00282942">
              <w:rPr>
                <w:rFonts w:ascii="Times New Roman" w:eastAsia="Calibri" w:hAnsi="Times New Roman" w:cs="Times New Roman"/>
                <w:b/>
                <w:bCs/>
                <w:sz w:val="24"/>
                <w:szCs w:val="24"/>
                <w:lang w:eastAsia="ar-SA"/>
              </w:rPr>
              <w:lastRenderedPageBreak/>
              <w:t xml:space="preserve">Anti-stresa bumbiņa </w:t>
            </w:r>
          </w:p>
        </w:tc>
      </w:tr>
      <w:tr w:rsidR="00282942" w:rsidRPr="00282942" w:rsidTr="00D22CB2">
        <w:tc>
          <w:tcPr>
            <w:tcW w:w="993" w:type="dxa"/>
            <w:shd w:val="clear" w:color="auto" w:fill="auto"/>
          </w:tcPr>
          <w:p w:rsidR="00282942" w:rsidRPr="00282942" w:rsidRDefault="00282942" w:rsidP="00282942">
            <w:pPr>
              <w:suppressAutoHyphens/>
              <w:rPr>
                <w:rFonts w:ascii="Times New Roman" w:eastAsia="Calibri" w:hAnsi="Times New Roman" w:cs="Calibri"/>
                <w:lang w:eastAsia="ar-SA"/>
              </w:rPr>
            </w:pPr>
            <w:r w:rsidRPr="00282942">
              <w:rPr>
                <w:rFonts w:ascii="Times New Roman" w:eastAsia="Calibri" w:hAnsi="Times New Roman" w:cs="Calibri"/>
                <w:lang w:eastAsia="ar-SA"/>
              </w:rPr>
              <w:t>4.</w:t>
            </w:r>
          </w:p>
        </w:tc>
        <w:tc>
          <w:tcPr>
            <w:tcW w:w="3118" w:type="dxa"/>
            <w:shd w:val="clear" w:color="auto" w:fill="auto"/>
          </w:tcPr>
          <w:p w:rsidR="00282942" w:rsidRPr="00D22CB2" w:rsidRDefault="00EA5AE2" w:rsidP="00EA5AE2">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Izmērs: 6,5 cm diametrā.</w:t>
            </w:r>
          </w:p>
          <w:p w:rsidR="00282942" w:rsidRPr="00D22CB2" w:rsidRDefault="00282942" w:rsidP="00EA5AE2">
            <w:pPr>
              <w:suppressAutoHyphens/>
              <w:spacing w:after="0" w:line="240" w:lineRule="auto"/>
              <w:jc w:val="both"/>
              <w:rPr>
                <w:rFonts w:ascii="Times New Roman" w:eastAsia="Times New Roman" w:hAnsi="Times New Roman" w:cs="Times New Roman"/>
                <w:bCs/>
                <w:lang w:eastAsia="ar-SA"/>
              </w:rPr>
            </w:pPr>
            <w:r w:rsidRPr="00D22CB2">
              <w:rPr>
                <w:rFonts w:ascii="Times New Roman" w:eastAsia="Times New Roman" w:hAnsi="Times New Roman" w:cs="Times New Roman"/>
                <w:bCs/>
                <w:lang w:eastAsia="ar-SA"/>
              </w:rPr>
              <w:t>Materiāls: gumija/silikons</w:t>
            </w:r>
            <w:r w:rsidR="00EA5AE2">
              <w:rPr>
                <w:rFonts w:ascii="Times New Roman" w:eastAsia="Times New Roman" w:hAnsi="Times New Roman" w:cs="Times New Roman"/>
                <w:bCs/>
                <w:lang w:eastAsia="ar-SA"/>
              </w:rPr>
              <w:t>.</w:t>
            </w:r>
          </w:p>
          <w:p w:rsidR="00282942" w:rsidRPr="00D22CB2" w:rsidRDefault="00EA5AE2" w:rsidP="00EA5AE2">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Krāsa: zila/</w:t>
            </w:r>
            <w:r w:rsidR="00282942" w:rsidRPr="00D22CB2">
              <w:rPr>
                <w:rFonts w:ascii="Times New Roman" w:eastAsia="Times New Roman" w:hAnsi="Times New Roman" w:cs="Times New Roman"/>
                <w:bCs/>
                <w:lang w:eastAsia="ar-SA"/>
              </w:rPr>
              <w:t>zaļa</w:t>
            </w:r>
            <w:r>
              <w:rPr>
                <w:rFonts w:ascii="Times New Roman" w:eastAsia="Times New Roman" w:hAnsi="Times New Roman" w:cs="Times New Roman"/>
                <w:bCs/>
                <w:lang w:eastAsia="ar-SA"/>
              </w:rPr>
              <w:t>.</w:t>
            </w:r>
          </w:p>
          <w:p w:rsidR="00282942" w:rsidRPr="00D22CB2" w:rsidRDefault="00EA5AE2" w:rsidP="00EA5AE2">
            <w:pPr>
              <w:tabs>
                <w:tab w:val="left" w:pos="3380"/>
              </w:tabs>
              <w:suppressAutoHyphens/>
              <w:spacing w:after="0" w:line="240" w:lineRule="auto"/>
              <w:jc w:val="both"/>
              <w:rPr>
                <w:rFonts w:ascii="Times New Roman" w:eastAsia="Calibri" w:hAnsi="Times New Roman" w:cs="Calibri"/>
                <w:lang w:eastAsia="ar-SA"/>
              </w:rPr>
            </w:pPr>
            <w:r>
              <w:rPr>
                <w:rFonts w:ascii="Times New Roman" w:eastAsia="Calibri" w:hAnsi="Times New Roman" w:cs="Times New Roman"/>
                <w:bCs/>
                <w:lang w:eastAsia="ar-SA"/>
              </w:rPr>
              <w:t>Apdruka:</w:t>
            </w:r>
            <w:r w:rsidR="00282942" w:rsidRPr="00D22CB2">
              <w:rPr>
                <w:rFonts w:ascii="Times New Roman" w:eastAsia="Calibri" w:hAnsi="Times New Roman" w:cs="Times New Roman"/>
                <w:bCs/>
                <w:lang w:eastAsia="ar-SA"/>
              </w:rPr>
              <w:t xml:space="preserve"> logo vienā krāsā (balta). </w:t>
            </w:r>
            <w:r w:rsidR="00282942" w:rsidRPr="00D22CB2">
              <w:rPr>
                <w:rFonts w:ascii="Times New Roman" w:eastAsia="Calibri" w:hAnsi="Times New Roman" w:cs="Calibri"/>
                <w:lang w:eastAsia="ar-SA"/>
              </w:rPr>
              <w:t>Projekta logo, Eiropas Savi</w:t>
            </w:r>
            <w:r>
              <w:rPr>
                <w:rFonts w:ascii="Times New Roman" w:eastAsia="Calibri" w:hAnsi="Times New Roman" w:cs="Calibri"/>
                <w:lang w:eastAsia="ar-SA"/>
              </w:rPr>
              <w:t>enības karogs, Programmas logo,</w:t>
            </w:r>
            <w:r w:rsidR="00282942" w:rsidRPr="00D22CB2">
              <w:rPr>
                <w:rFonts w:ascii="Times New Roman" w:eastAsia="Calibri" w:hAnsi="Times New Roman" w:cs="Calibri"/>
                <w:lang w:eastAsia="ar-SA"/>
              </w:rPr>
              <w:t xml:space="preserve"> Vidzemes plānošanas reģiona logo.</w:t>
            </w:r>
          </w:p>
          <w:p w:rsidR="00EA5AE2" w:rsidRDefault="00EA5AE2" w:rsidP="00EA5AE2">
            <w:pPr>
              <w:suppressAutoHyphens/>
              <w:jc w:val="both"/>
              <w:rPr>
                <w:rFonts w:ascii="Times New Roman" w:eastAsia="Calibri" w:hAnsi="Times New Roman" w:cs="Calibri"/>
                <w:lang w:eastAsia="ar-SA"/>
              </w:rPr>
            </w:pPr>
          </w:p>
          <w:p w:rsidR="00282942" w:rsidRPr="00EA5AE2" w:rsidRDefault="00EA5AE2" w:rsidP="00EA5AE2">
            <w:pPr>
              <w:suppressAutoHyphens/>
              <w:spacing w:after="0"/>
              <w:jc w:val="both"/>
              <w:rPr>
                <w:rFonts w:ascii="Times New Roman" w:eastAsia="Calibri" w:hAnsi="Times New Roman" w:cs="Calibri"/>
                <w:lang w:eastAsia="ar-SA"/>
              </w:rPr>
            </w:pPr>
            <w:r>
              <w:rPr>
                <w:rFonts w:ascii="Times New Roman" w:eastAsia="Calibri" w:hAnsi="Times New Roman" w:cs="Calibri"/>
                <w:lang w:eastAsia="ar-SA"/>
              </w:rPr>
              <w:t>Skaits: 150</w:t>
            </w:r>
          </w:p>
        </w:tc>
        <w:tc>
          <w:tcPr>
            <w:tcW w:w="1451" w:type="dxa"/>
            <w:gridSpan w:val="2"/>
            <w:shd w:val="clear" w:color="auto" w:fill="auto"/>
          </w:tcPr>
          <w:p w:rsidR="00282942" w:rsidRPr="00D22CB2" w:rsidRDefault="00282942" w:rsidP="00282942">
            <w:pPr>
              <w:suppressAutoHyphens/>
              <w:rPr>
                <w:rFonts w:ascii="Times New Roman" w:eastAsia="Calibri" w:hAnsi="Times New Roman" w:cs="Calibri"/>
                <w:lang w:eastAsia="ar-SA"/>
              </w:rPr>
            </w:pPr>
            <w:proofErr w:type="spellStart"/>
            <w:r w:rsidRPr="00D22CB2">
              <w:rPr>
                <w:rFonts w:ascii="Times New Roman" w:eastAsia="Calibri" w:hAnsi="Times New Roman" w:cs="Calibri"/>
                <w:lang w:eastAsia="ar-SA"/>
              </w:rPr>
              <w:t>Tampondruka</w:t>
            </w:r>
            <w:proofErr w:type="spellEnd"/>
            <w:r w:rsidRPr="00D22CB2">
              <w:rPr>
                <w:rFonts w:ascii="Times New Roman" w:eastAsia="Calibri" w:hAnsi="Times New Roman" w:cs="Calibri"/>
                <w:lang w:eastAsia="ar-SA"/>
              </w:rPr>
              <w:t xml:space="preserve"> vai līdzvērtīga metode</w:t>
            </w:r>
          </w:p>
        </w:tc>
        <w:tc>
          <w:tcPr>
            <w:tcW w:w="4220" w:type="dxa"/>
            <w:shd w:val="clear" w:color="auto" w:fill="auto"/>
          </w:tcPr>
          <w:p w:rsidR="00282942" w:rsidRPr="00282942" w:rsidRDefault="00282942" w:rsidP="00282942">
            <w:pPr>
              <w:suppressAutoHyphens/>
              <w:jc w:val="center"/>
              <w:rPr>
                <w:rFonts w:ascii="Times New Roman" w:eastAsia="Calibri" w:hAnsi="Times New Roman" w:cs="Calibri"/>
                <w:lang w:eastAsia="ar-SA"/>
              </w:rPr>
            </w:pPr>
            <w:r w:rsidRPr="00282942">
              <w:rPr>
                <w:rFonts w:ascii="Calibri" w:eastAsia="Calibri" w:hAnsi="Calibri" w:cs="Calibri"/>
                <w:noProof/>
                <w:lang w:eastAsia="lv-LV"/>
              </w:rPr>
              <w:drawing>
                <wp:inline distT="0" distB="0" distL="0" distR="0" wp14:anchorId="068915C6" wp14:editId="5414FBE9">
                  <wp:extent cx="1038225" cy="1504950"/>
                  <wp:effectExtent l="0" t="0" r="9525" b="0"/>
                  <wp:docPr id="10" name="Picture 10" descr="Apraksts: AP79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Apraksts: AP7911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8225" cy="1504950"/>
                          </a:xfrm>
                          <a:prstGeom prst="rect">
                            <a:avLst/>
                          </a:prstGeom>
                          <a:noFill/>
                          <a:ln>
                            <a:noFill/>
                          </a:ln>
                        </pic:spPr>
                      </pic:pic>
                    </a:graphicData>
                  </a:graphic>
                </wp:inline>
              </w:drawing>
            </w:r>
          </w:p>
        </w:tc>
      </w:tr>
      <w:tr w:rsidR="00282942" w:rsidRPr="00282942" w:rsidTr="00D22CB2">
        <w:tc>
          <w:tcPr>
            <w:tcW w:w="9782" w:type="dxa"/>
            <w:gridSpan w:val="5"/>
            <w:tcBorders>
              <w:top w:val="single" w:sz="4" w:space="0" w:color="auto"/>
              <w:left w:val="single" w:sz="4" w:space="0" w:color="auto"/>
              <w:bottom w:val="single" w:sz="4" w:space="0" w:color="auto"/>
              <w:right w:val="single" w:sz="4" w:space="0" w:color="auto"/>
            </w:tcBorders>
            <w:shd w:val="clear" w:color="auto" w:fill="FBD4B4"/>
            <w:hideMark/>
          </w:tcPr>
          <w:p w:rsidR="00282942" w:rsidRPr="00282942" w:rsidRDefault="00282942" w:rsidP="00282942">
            <w:pPr>
              <w:suppressAutoHyphens/>
              <w:rPr>
                <w:rFonts w:ascii="Times New Roman" w:eastAsia="Calibri" w:hAnsi="Times New Roman" w:cs="Calibri"/>
                <w:b/>
                <w:lang w:eastAsia="ar-SA"/>
              </w:rPr>
            </w:pPr>
            <w:r w:rsidRPr="00282942">
              <w:rPr>
                <w:rFonts w:ascii="Times New Roman" w:eastAsia="Calibri" w:hAnsi="Times New Roman" w:cs="Calibri"/>
                <w:b/>
              </w:rPr>
              <w:t>Zibatmiņa USB</w:t>
            </w:r>
          </w:p>
        </w:tc>
      </w:tr>
      <w:tr w:rsidR="00282942" w:rsidRPr="00282942" w:rsidTr="00D22CB2">
        <w:tc>
          <w:tcPr>
            <w:tcW w:w="993" w:type="dxa"/>
            <w:tcBorders>
              <w:top w:val="single" w:sz="4" w:space="0" w:color="auto"/>
              <w:left w:val="single" w:sz="4" w:space="0" w:color="auto"/>
              <w:bottom w:val="single" w:sz="4" w:space="0" w:color="auto"/>
              <w:right w:val="single" w:sz="4" w:space="0" w:color="auto"/>
            </w:tcBorders>
            <w:hideMark/>
          </w:tcPr>
          <w:p w:rsidR="00282942" w:rsidRPr="00282942" w:rsidRDefault="00282942" w:rsidP="00282942">
            <w:pPr>
              <w:suppressAutoHyphens/>
              <w:rPr>
                <w:rFonts w:ascii="Times New Roman" w:eastAsia="Calibri" w:hAnsi="Times New Roman" w:cs="Calibri"/>
                <w:lang w:eastAsia="ar-SA"/>
              </w:rPr>
            </w:pPr>
            <w:r w:rsidRPr="00282942">
              <w:rPr>
                <w:rFonts w:ascii="Times New Roman" w:eastAsia="Calibri" w:hAnsi="Times New Roman" w:cs="Calibri"/>
                <w:lang w:eastAsia="ar-SA"/>
              </w:rPr>
              <w:t xml:space="preserve">5. </w:t>
            </w:r>
          </w:p>
        </w:tc>
        <w:tc>
          <w:tcPr>
            <w:tcW w:w="3118" w:type="dxa"/>
            <w:tcBorders>
              <w:top w:val="single" w:sz="4" w:space="0" w:color="auto"/>
              <w:left w:val="single" w:sz="4" w:space="0" w:color="auto"/>
              <w:bottom w:val="single" w:sz="4" w:space="0" w:color="auto"/>
              <w:right w:val="single" w:sz="4" w:space="0" w:color="auto"/>
            </w:tcBorders>
            <w:hideMark/>
          </w:tcPr>
          <w:p w:rsidR="00282942" w:rsidRPr="00282942" w:rsidRDefault="00282942" w:rsidP="00282942">
            <w:pPr>
              <w:spacing w:after="0" w:line="240" w:lineRule="auto"/>
              <w:rPr>
                <w:rFonts w:ascii="Times New Roman" w:eastAsia="Times New Roman" w:hAnsi="Times New Roman" w:cs="Times New Roman"/>
                <w:bCs/>
              </w:rPr>
            </w:pPr>
            <w:r w:rsidRPr="00282942">
              <w:rPr>
                <w:rFonts w:ascii="Times New Roman" w:eastAsia="Times New Roman" w:hAnsi="Times New Roman" w:cs="Times New Roman"/>
                <w:bCs/>
              </w:rPr>
              <w:t>Zibatmiņa 4GB</w:t>
            </w:r>
            <w:r w:rsidR="00EA5AE2">
              <w:rPr>
                <w:rFonts w:ascii="Times New Roman" w:eastAsia="Times New Roman" w:hAnsi="Times New Roman" w:cs="Times New Roman"/>
                <w:bCs/>
              </w:rPr>
              <w:t xml:space="preserve"> -</w:t>
            </w:r>
            <w:r w:rsidRPr="00282942">
              <w:rPr>
                <w:rFonts w:ascii="Times New Roman" w:eastAsia="Times New Roman" w:hAnsi="Times New Roman" w:cs="Times New Roman"/>
                <w:bCs/>
              </w:rPr>
              <w:t xml:space="preserve"> attaisāma vai atvāžama</w:t>
            </w:r>
            <w:r w:rsidR="00EA5AE2">
              <w:rPr>
                <w:rFonts w:ascii="Times New Roman" w:eastAsia="Times New Roman" w:hAnsi="Times New Roman" w:cs="Times New Roman"/>
                <w:bCs/>
              </w:rPr>
              <w:t>.</w:t>
            </w:r>
          </w:p>
          <w:p w:rsidR="00282942" w:rsidRPr="00282942" w:rsidRDefault="00282942" w:rsidP="00282942">
            <w:pPr>
              <w:spacing w:after="0" w:line="240" w:lineRule="auto"/>
              <w:rPr>
                <w:rFonts w:ascii="Times New Roman" w:eastAsia="Times New Roman" w:hAnsi="Times New Roman" w:cs="Times New Roman"/>
                <w:bCs/>
              </w:rPr>
            </w:pPr>
            <w:r w:rsidRPr="00282942">
              <w:rPr>
                <w:rFonts w:ascii="Times New Roman" w:eastAsia="Times New Roman" w:hAnsi="Times New Roman" w:cs="Times New Roman"/>
                <w:bCs/>
              </w:rPr>
              <w:t>Materiāls: metāls/plastmasa</w:t>
            </w:r>
            <w:r w:rsidR="00EA5AE2">
              <w:rPr>
                <w:rFonts w:ascii="Times New Roman" w:eastAsia="Times New Roman" w:hAnsi="Times New Roman" w:cs="Times New Roman"/>
                <w:bCs/>
              </w:rPr>
              <w:t>.</w:t>
            </w:r>
          </w:p>
          <w:p w:rsidR="00282942" w:rsidRPr="00282942" w:rsidRDefault="00282942" w:rsidP="00282942">
            <w:pPr>
              <w:spacing w:after="0" w:line="240" w:lineRule="auto"/>
              <w:rPr>
                <w:rFonts w:ascii="Times New Roman" w:eastAsia="Times New Roman" w:hAnsi="Times New Roman" w:cs="Times New Roman"/>
                <w:bCs/>
              </w:rPr>
            </w:pPr>
            <w:r w:rsidRPr="00282942">
              <w:rPr>
                <w:rFonts w:ascii="Times New Roman" w:eastAsia="Times New Roman" w:hAnsi="Times New Roman" w:cs="Times New Roman"/>
                <w:bCs/>
              </w:rPr>
              <w:t>Krāsa: tumši zila</w:t>
            </w:r>
            <w:r w:rsidR="00EA5AE2">
              <w:rPr>
                <w:rFonts w:ascii="Times New Roman" w:eastAsia="Times New Roman" w:hAnsi="Times New Roman" w:cs="Times New Roman"/>
                <w:bCs/>
              </w:rPr>
              <w:t>.</w:t>
            </w:r>
          </w:p>
          <w:p w:rsidR="00282942" w:rsidRPr="00282942" w:rsidRDefault="00282942" w:rsidP="00282942">
            <w:pPr>
              <w:suppressAutoHyphens/>
              <w:jc w:val="both"/>
              <w:rPr>
                <w:rFonts w:ascii="Times New Roman" w:eastAsia="Calibri" w:hAnsi="Times New Roman" w:cs="Calibri"/>
                <w:lang w:eastAsia="ar-SA"/>
              </w:rPr>
            </w:pPr>
            <w:r w:rsidRPr="00282942">
              <w:rPr>
                <w:rFonts w:ascii="Times New Roman" w:eastAsia="Calibri" w:hAnsi="Times New Roman" w:cs="Calibri"/>
                <w:lang w:eastAsia="ar-SA"/>
              </w:rPr>
              <w:t>Projekta logo, Eiropas Savi</w:t>
            </w:r>
            <w:r w:rsidR="00EA5AE2">
              <w:rPr>
                <w:rFonts w:ascii="Times New Roman" w:eastAsia="Calibri" w:hAnsi="Times New Roman" w:cs="Calibri"/>
                <w:lang w:eastAsia="ar-SA"/>
              </w:rPr>
              <w:t>enības karogs, Programmas logo,</w:t>
            </w:r>
            <w:r w:rsidRPr="00282942">
              <w:rPr>
                <w:rFonts w:ascii="Times New Roman" w:eastAsia="Calibri" w:hAnsi="Times New Roman" w:cs="Calibri"/>
                <w:lang w:eastAsia="ar-SA"/>
              </w:rPr>
              <w:t xml:space="preserve"> Vidzemes plānošanas reģiona logo.</w:t>
            </w:r>
          </w:p>
          <w:p w:rsidR="00282942" w:rsidRPr="00282942" w:rsidRDefault="00282942" w:rsidP="00EA5AE2">
            <w:pPr>
              <w:suppressAutoHyphens/>
              <w:spacing w:after="0"/>
              <w:jc w:val="both"/>
              <w:rPr>
                <w:rFonts w:ascii="Times New Roman" w:eastAsia="Calibri" w:hAnsi="Times New Roman" w:cs="Calibri"/>
                <w:lang w:eastAsia="ar-SA"/>
              </w:rPr>
            </w:pPr>
            <w:r w:rsidRPr="00282942">
              <w:rPr>
                <w:rFonts w:ascii="Times New Roman" w:eastAsia="Calibri" w:hAnsi="Times New Roman" w:cs="Calibri"/>
                <w:lang w:eastAsia="ar-SA"/>
              </w:rPr>
              <w:t>Skaits: 150</w:t>
            </w:r>
          </w:p>
        </w:tc>
        <w:tc>
          <w:tcPr>
            <w:tcW w:w="1418" w:type="dxa"/>
            <w:tcBorders>
              <w:top w:val="single" w:sz="4" w:space="0" w:color="auto"/>
              <w:left w:val="single" w:sz="4" w:space="0" w:color="auto"/>
              <w:bottom w:val="single" w:sz="4" w:space="0" w:color="auto"/>
              <w:right w:val="single" w:sz="4" w:space="0" w:color="auto"/>
            </w:tcBorders>
            <w:hideMark/>
          </w:tcPr>
          <w:p w:rsidR="00282942" w:rsidRPr="00282942" w:rsidRDefault="00282942" w:rsidP="00282942">
            <w:pPr>
              <w:suppressAutoHyphens/>
              <w:rPr>
                <w:rFonts w:ascii="Times New Roman" w:eastAsia="Calibri" w:hAnsi="Times New Roman" w:cs="Calibri"/>
                <w:lang w:eastAsia="ar-SA"/>
              </w:rPr>
            </w:pPr>
            <w:r w:rsidRPr="00282942">
              <w:rPr>
                <w:rFonts w:ascii="Times New Roman" w:eastAsia="Calibri" w:hAnsi="Times New Roman" w:cs="Calibri"/>
                <w:lang w:eastAsia="ar-SA"/>
              </w:rPr>
              <w:t>Gravēšana vai līdzvērtīga metode</w:t>
            </w:r>
          </w:p>
        </w:tc>
        <w:tc>
          <w:tcPr>
            <w:tcW w:w="4253" w:type="dxa"/>
            <w:gridSpan w:val="2"/>
            <w:tcBorders>
              <w:top w:val="single" w:sz="4" w:space="0" w:color="auto"/>
              <w:left w:val="single" w:sz="4" w:space="0" w:color="auto"/>
              <w:bottom w:val="single" w:sz="4" w:space="0" w:color="auto"/>
              <w:right w:val="single" w:sz="4" w:space="0" w:color="auto"/>
            </w:tcBorders>
            <w:hideMark/>
          </w:tcPr>
          <w:p w:rsidR="00282942" w:rsidRPr="00282942" w:rsidRDefault="00282942" w:rsidP="00282942">
            <w:pPr>
              <w:suppressAutoHyphens/>
              <w:jc w:val="center"/>
              <w:rPr>
                <w:rFonts w:ascii="Times New Roman" w:eastAsia="Calibri" w:hAnsi="Times New Roman" w:cs="Calibri"/>
                <w:lang w:eastAsia="ar-SA"/>
              </w:rPr>
            </w:pPr>
            <w:r w:rsidRPr="00282942">
              <w:rPr>
                <w:rFonts w:ascii="Calibri" w:eastAsia="Calibri" w:hAnsi="Calibri" w:cs="Calibri"/>
                <w:noProof/>
                <w:lang w:eastAsia="lv-LV"/>
              </w:rPr>
              <w:drawing>
                <wp:inline distT="0" distB="0" distL="0" distR="0" wp14:anchorId="12F76D65" wp14:editId="392C7310">
                  <wp:extent cx="1587260" cy="1587260"/>
                  <wp:effectExtent l="0" t="0" r="0" b="0"/>
                  <wp:docPr id="11" name="Picture 11" descr="Apraksts: http://www.topprezent.lv/wp-content/uploads/2013/10/44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Apraksts: http://www.topprezent.lv/wp-content/uploads/2013/10/4401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9315" cy="1589315"/>
                          </a:xfrm>
                          <a:prstGeom prst="rect">
                            <a:avLst/>
                          </a:prstGeom>
                          <a:noFill/>
                          <a:ln>
                            <a:noFill/>
                          </a:ln>
                        </pic:spPr>
                      </pic:pic>
                    </a:graphicData>
                  </a:graphic>
                </wp:inline>
              </w:drawing>
            </w:r>
          </w:p>
        </w:tc>
      </w:tr>
    </w:tbl>
    <w:p w:rsidR="00282942" w:rsidRPr="00282942" w:rsidRDefault="00282942" w:rsidP="00282942">
      <w:pPr>
        <w:spacing w:after="0" w:line="240" w:lineRule="auto"/>
        <w:ind w:right="-29"/>
        <w:jc w:val="right"/>
        <w:rPr>
          <w:rFonts w:ascii="Times New Roman" w:eastAsiaTheme="majorEastAsia" w:hAnsi="Times New Roman" w:cstheme="majorBidi"/>
          <w:b/>
          <w:bCs/>
          <w:caps/>
          <w:sz w:val="28"/>
          <w:szCs w:val="28"/>
        </w:rPr>
      </w:pPr>
    </w:p>
    <w:p w:rsidR="00282942" w:rsidRPr="00282942" w:rsidRDefault="00282942" w:rsidP="00282942">
      <w:pPr>
        <w:spacing w:after="0" w:line="240" w:lineRule="auto"/>
        <w:ind w:right="-29"/>
        <w:jc w:val="right"/>
        <w:rPr>
          <w:rFonts w:ascii="Times New Roman" w:eastAsiaTheme="majorEastAsia" w:hAnsi="Times New Roman" w:cstheme="majorBidi"/>
          <w:b/>
          <w:bCs/>
          <w:caps/>
          <w:sz w:val="28"/>
          <w:szCs w:val="28"/>
        </w:rPr>
      </w:pPr>
    </w:p>
    <w:p w:rsidR="00282942" w:rsidRPr="00282942" w:rsidRDefault="00282942" w:rsidP="00282942">
      <w:pPr>
        <w:spacing w:after="0" w:line="240" w:lineRule="auto"/>
        <w:ind w:right="-29"/>
        <w:jc w:val="right"/>
        <w:rPr>
          <w:rFonts w:ascii="Times New Roman" w:eastAsiaTheme="majorEastAsia" w:hAnsi="Times New Roman" w:cstheme="majorBidi"/>
          <w:b/>
          <w:bCs/>
          <w:caps/>
          <w:sz w:val="28"/>
          <w:szCs w:val="28"/>
        </w:rPr>
      </w:pPr>
    </w:p>
    <w:p w:rsidR="00282942" w:rsidRPr="00282942" w:rsidRDefault="00282942" w:rsidP="00282942">
      <w:pPr>
        <w:spacing w:after="0" w:line="240" w:lineRule="auto"/>
        <w:ind w:right="-29"/>
        <w:jc w:val="right"/>
        <w:rPr>
          <w:rFonts w:ascii="Times New Roman" w:eastAsiaTheme="majorEastAsia" w:hAnsi="Times New Roman" w:cstheme="majorBidi"/>
          <w:b/>
          <w:bCs/>
          <w:caps/>
          <w:sz w:val="28"/>
          <w:szCs w:val="28"/>
        </w:rPr>
      </w:pPr>
    </w:p>
    <w:p w:rsidR="00282942" w:rsidRPr="00282942" w:rsidRDefault="00282942" w:rsidP="00282942">
      <w:pPr>
        <w:spacing w:after="0" w:line="240" w:lineRule="auto"/>
        <w:ind w:right="-29"/>
        <w:jc w:val="right"/>
        <w:rPr>
          <w:rFonts w:ascii="Times New Roman" w:eastAsiaTheme="majorEastAsia" w:hAnsi="Times New Roman" w:cstheme="majorBidi"/>
          <w:b/>
          <w:bCs/>
          <w:caps/>
          <w:sz w:val="28"/>
          <w:szCs w:val="28"/>
        </w:rPr>
      </w:pPr>
    </w:p>
    <w:p w:rsidR="00282942" w:rsidRPr="00282942" w:rsidRDefault="00282942" w:rsidP="00282942">
      <w:pPr>
        <w:spacing w:after="0" w:line="240" w:lineRule="auto"/>
        <w:ind w:right="-29"/>
        <w:jc w:val="right"/>
        <w:rPr>
          <w:rFonts w:ascii="Times New Roman" w:eastAsiaTheme="majorEastAsia" w:hAnsi="Times New Roman" w:cstheme="majorBidi"/>
          <w:b/>
          <w:bCs/>
          <w:caps/>
          <w:sz w:val="28"/>
          <w:szCs w:val="28"/>
        </w:rPr>
      </w:pPr>
    </w:p>
    <w:p w:rsidR="00282942" w:rsidRPr="00282942" w:rsidRDefault="00282942" w:rsidP="00282942">
      <w:pPr>
        <w:spacing w:after="0" w:line="240" w:lineRule="auto"/>
        <w:ind w:right="-29"/>
        <w:jc w:val="right"/>
        <w:rPr>
          <w:rFonts w:ascii="Times New Roman" w:eastAsiaTheme="majorEastAsia" w:hAnsi="Times New Roman" w:cstheme="majorBidi"/>
          <w:b/>
          <w:bCs/>
          <w:caps/>
          <w:sz w:val="28"/>
          <w:szCs w:val="28"/>
        </w:rPr>
      </w:pPr>
    </w:p>
    <w:p w:rsidR="00282942" w:rsidRPr="00282942" w:rsidRDefault="00282942" w:rsidP="00282942">
      <w:pPr>
        <w:spacing w:after="0" w:line="240" w:lineRule="auto"/>
        <w:ind w:right="-29"/>
        <w:jc w:val="right"/>
        <w:rPr>
          <w:rFonts w:ascii="Times New Roman" w:eastAsiaTheme="majorEastAsia" w:hAnsi="Times New Roman" w:cstheme="majorBidi"/>
          <w:b/>
          <w:bCs/>
          <w:caps/>
          <w:sz w:val="28"/>
          <w:szCs w:val="28"/>
        </w:rPr>
      </w:pPr>
    </w:p>
    <w:p w:rsidR="00282942" w:rsidRPr="00282942" w:rsidRDefault="00282942" w:rsidP="00282942">
      <w:pPr>
        <w:spacing w:after="0" w:line="240" w:lineRule="auto"/>
        <w:ind w:right="-29"/>
        <w:jc w:val="right"/>
        <w:rPr>
          <w:rFonts w:ascii="Times New Roman" w:eastAsiaTheme="majorEastAsia" w:hAnsi="Times New Roman" w:cstheme="majorBidi"/>
          <w:b/>
          <w:bCs/>
          <w:caps/>
          <w:sz w:val="28"/>
          <w:szCs w:val="28"/>
        </w:rPr>
      </w:pPr>
    </w:p>
    <w:p w:rsidR="00EA5AE2" w:rsidRDefault="00EA5A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82942" w:rsidRPr="00282942" w:rsidRDefault="00282942" w:rsidP="00282942">
      <w:pPr>
        <w:spacing w:after="0" w:line="240" w:lineRule="auto"/>
        <w:ind w:right="-29"/>
        <w:jc w:val="right"/>
        <w:rPr>
          <w:rFonts w:ascii="Times New Roman" w:eastAsia="Calibri" w:hAnsi="Times New Roman" w:cs="Times New Roman"/>
          <w:i/>
          <w:sz w:val="24"/>
          <w:szCs w:val="24"/>
        </w:rPr>
      </w:pPr>
      <w:r w:rsidRPr="00282942">
        <w:rPr>
          <w:rFonts w:ascii="Times New Roman" w:eastAsia="Times New Roman" w:hAnsi="Times New Roman" w:cs="Times New Roman"/>
          <w:b/>
          <w:sz w:val="24"/>
          <w:szCs w:val="24"/>
        </w:rPr>
        <w:lastRenderedPageBreak/>
        <w:t>3.pielikums</w:t>
      </w:r>
    </w:p>
    <w:p w:rsidR="00282942" w:rsidRPr="00282942" w:rsidRDefault="00282942" w:rsidP="00282942">
      <w:pPr>
        <w:spacing w:after="0" w:line="240" w:lineRule="auto"/>
        <w:ind w:right="-29"/>
        <w:jc w:val="right"/>
        <w:rPr>
          <w:rFonts w:ascii="Times New Roman" w:eastAsia="Times New Roman" w:hAnsi="Times New Roman" w:cs="Times New Roman"/>
          <w:i/>
          <w:color w:val="000000"/>
          <w:sz w:val="24"/>
          <w:szCs w:val="24"/>
          <w:lang w:eastAsia="lv-LV"/>
        </w:rPr>
      </w:pPr>
      <w:r w:rsidRPr="00282942">
        <w:rPr>
          <w:rFonts w:ascii="Times New Roman" w:eastAsia="Times New Roman" w:hAnsi="Times New Roman" w:cs="Times New Roman"/>
          <w:sz w:val="24"/>
          <w:szCs w:val="24"/>
        </w:rPr>
        <w:t xml:space="preserve">Iepirkuma Nolikumam </w:t>
      </w:r>
    </w:p>
    <w:p w:rsidR="00EA5AE2" w:rsidRDefault="00282942" w:rsidP="00282942">
      <w:pPr>
        <w:spacing w:after="0" w:line="240" w:lineRule="auto"/>
        <w:ind w:right="-29"/>
        <w:jc w:val="right"/>
        <w:rPr>
          <w:rFonts w:ascii="Times New Roman" w:eastAsia="Times New Roman" w:hAnsi="Times New Roman" w:cs="Times New Roman"/>
          <w:bCs/>
          <w:sz w:val="24"/>
          <w:szCs w:val="24"/>
        </w:rPr>
      </w:pPr>
      <w:r w:rsidRPr="00282942">
        <w:rPr>
          <w:rFonts w:ascii="Times New Roman" w:eastAsia="Times New Roman" w:hAnsi="Times New Roman" w:cs="Times New Roman"/>
          <w:bCs/>
          <w:sz w:val="24"/>
          <w:szCs w:val="24"/>
        </w:rPr>
        <w:t xml:space="preserve">Identifikācijas Nr. </w:t>
      </w:r>
    </w:p>
    <w:p w:rsidR="00282942" w:rsidRPr="00282942" w:rsidRDefault="00282942" w:rsidP="00282942">
      <w:pPr>
        <w:spacing w:after="0" w:line="240" w:lineRule="auto"/>
        <w:ind w:right="-29"/>
        <w:jc w:val="right"/>
        <w:rPr>
          <w:rFonts w:ascii="Times New Roman" w:eastAsia="Times New Roman" w:hAnsi="Times New Roman" w:cs="Times New Roman"/>
          <w:b/>
          <w:sz w:val="24"/>
          <w:szCs w:val="24"/>
        </w:rPr>
      </w:pPr>
      <w:r w:rsidRPr="00282942">
        <w:rPr>
          <w:rFonts w:ascii="Times New Roman" w:eastAsia="Times New Roman" w:hAnsi="Times New Roman" w:cs="Times New Roman"/>
          <w:sz w:val="24"/>
          <w:szCs w:val="24"/>
          <w:lang w:val="pl-PL"/>
        </w:rPr>
        <w:t>VPR/2014/16/</w:t>
      </w:r>
      <w:r w:rsidRPr="00282942">
        <w:rPr>
          <w:rFonts w:ascii="Times New Roman" w:eastAsia="Calibri" w:hAnsi="Times New Roman" w:cs="Times New Roman"/>
          <w:bCs/>
          <w:color w:val="000000"/>
          <w:sz w:val="24"/>
          <w:szCs w:val="24"/>
          <w:lang w:eastAsia="ar-SA"/>
        </w:rPr>
        <w:t>Health4Growth</w:t>
      </w:r>
    </w:p>
    <w:p w:rsidR="00282942" w:rsidRPr="00282942" w:rsidRDefault="00282942" w:rsidP="00282942">
      <w:pPr>
        <w:spacing w:after="0" w:line="240" w:lineRule="auto"/>
        <w:ind w:left="4320"/>
        <w:jc w:val="center"/>
        <w:rPr>
          <w:rFonts w:ascii="Times New Roman" w:eastAsia="Calibri" w:hAnsi="Times New Roman" w:cs="Times New Roman"/>
          <w:b/>
          <w:bCs/>
          <w:sz w:val="24"/>
          <w:szCs w:val="24"/>
        </w:rPr>
      </w:pPr>
    </w:p>
    <w:p w:rsidR="00282942" w:rsidRPr="00282942" w:rsidRDefault="00282942" w:rsidP="00282942">
      <w:pPr>
        <w:spacing w:after="0" w:line="240" w:lineRule="auto"/>
        <w:ind w:left="4320"/>
        <w:jc w:val="center"/>
        <w:rPr>
          <w:rFonts w:ascii="Times New Roman" w:eastAsia="Calibri" w:hAnsi="Times New Roman" w:cs="Times New Roman"/>
          <w:b/>
          <w:bCs/>
          <w:sz w:val="24"/>
        </w:rPr>
      </w:pPr>
    </w:p>
    <w:p w:rsidR="00282942" w:rsidRPr="00282942" w:rsidRDefault="00282942" w:rsidP="00282942">
      <w:pPr>
        <w:spacing w:after="0" w:line="240" w:lineRule="auto"/>
        <w:ind w:left="4320"/>
        <w:jc w:val="center"/>
        <w:rPr>
          <w:rFonts w:ascii="Times New Roman" w:eastAsia="Calibri" w:hAnsi="Times New Roman" w:cs="Times New Roman"/>
          <w:b/>
          <w:bCs/>
          <w:sz w:val="24"/>
        </w:rPr>
      </w:pPr>
    </w:p>
    <w:p w:rsidR="00282942" w:rsidRPr="00282942" w:rsidRDefault="00282942" w:rsidP="00282942">
      <w:pPr>
        <w:spacing w:after="0" w:line="240" w:lineRule="auto"/>
        <w:ind w:left="4320"/>
        <w:jc w:val="center"/>
        <w:rPr>
          <w:rFonts w:ascii="Times New Roman" w:eastAsia="Calibri" w:hAnsi="Times New Roman" w:cs="Times New Roman"/>
          <w:b/>
          <w:bCs/>
          <w:sz w:val="28"/>
          <w:szCs w:val="28"/>
        </w:rPr>
      </w:pPr>
    </w:p>
    <w:p w:rsidR="00282942" w:rsidRPr="00282942" w:rsidRDefault="00282942" w:rsidP="00EA5AE2">
      <w:pPr>
        <w:spacing w:after="0" w:line="240" w:lineRule="auto"/>
        <w:jc w:val="center"/>
        <w:rPr>
          <w:rFonts w:ascii="Times New Roman" w:eastAsia="Calibri" w:hAnsi="Times New Roman" w:cs="Times New Roman"/>
          <w:b/>
          <w:bCs/>
          <w:sz w:val="24"/>
          <w:szCs w:val="24"/>
        </w:rPr>
      </w:pPr>
      <w:r w:rsidRPr="00282942">
        <w:rPr>
          <w:rFonts w:ascii="Times New Roman" w:eastAsia="Calibri" w:hAnsi="Times New Roman" w:cs="Times New Roman"/>
          <w:b/>
          <w:bCs/>
          <w:sz w:val="28"/>
          <w:szCs w:val="28"/>
        </w:rPr>
        <w:t>SARAKSTS par pretendenta</w:t>
      </w:r>
      <w:r w:rsidRPr="00282942">
        <w:rPr>
          <w:rFonts w:ascii="Times New Roman" w:eastAsia="Calibri" w:hAnsi="Times New Roman" w:cs="Times New Roman"/>
          <w:b/>
          <w:bCs/>
          <w:sz w:val="24"/>
          <w:szCs w:val="24"/>
        </w:rPr>
        <w:t xml:space="preserve"> _____________________________</w:t>
      </w:r>
    </w:p>
    <w:p w:rsidR="00282942" w:rsidRPr="00282942" w:rsidRDefault="00282942" w:rsidP="00B853EE">
      <w:pPr>
        <w:spacing w:after="0" w:line="240" w:lineRule="auto"/>
        <w:ind w:firstLine="720"/>
        <w:jc w:val="center"/>
        <w:rPr>
          <w:rFonts w:ascii="Times New Roman" w:eastAsia="Calibri" w:hAnsi="Times New Roman" w:cs="Times New Roman"/>
          <w:bCs/>
          <w:i/>
          <w:sz w:val="24"/>
          <w:szCs w:val="24"/>
        </w:rPr>
      </w:pPr>
      <w:r w:rsidRPr="00282942">
        <w:rPr>
          <w:rFonts w:ascii="Times New Roman" w:eastAsia="Calibri" w:hAnsi="Times New Roman" w:cs="Times New Roman"/>
          <w:bCs/>
          <w:i/>
          <w:sz w:val="24"/>
          <w:szCs w:val="24"/>
        </w:rPr>
        <w:t>(pretendenta nosaukums)</w:t>
      </w:r>
    </w:p>
    <w:p w:rsidR="00282942" w:rsidRPr="00282942" w:rsidRDefault="00282942" w:rsidP="00EA5AE2">
      <w:pPr>
        <w:spacing w:after="0" w:line="240" w:lineRule="auto"/>
        <w:ind w:left="2880" w:firstLine="720"/>
        <w:jc w:val="center"/>
        <w:rPr>
          <w:rFonts w:ascii="Times New Roman" w:eastAsia="Calibri" w:hAnsi="Times New Roman" w:cs="Times New Roman"/>
          <w:b/>
          <w:sz w:val="24"/>
          <w:szCs w:val="24"/>
        </w:rPr>
      </w:pPr>
    </w:p>
    <w:p w:rsidR="00282942" w:rsidRPr="00282942" w:rsidRDefault="00282942" w:rsidP="00B853EE">
      <w:pPr>
        <w:spacing w:after="0" w:line="240" w:lineRule="auto"/>
        <w:jc w:val="center"/>
        <w:rPr>
          <w:rFonts w:ascii="Times New Roman" w:eastAsia="Calibri" w:hAnsi="Times New Roman" w:cs="Times New Roman"/>
          <w:b/>
          <w:sz w:val="24"/>
          <w:szCs w:val="24"/>
        </w:rPr>
      </w:pPr>
      <w:r w:rsidRPr="00282942">
        <w:rPr>
          <w:rFonts w:ascii="Times New Roman" w:eastAsia="Calibri" w:hAnsi="Times New Roman" w:cs="Times New Roman"/>
          <w:b/>
          <w:sz w:val="24"/>
          <w:szCs w:val="24"/>
        </w:rPr>
        <w:t>iepirkumam līdzīga rakstura un apjoma sniegtiem pakalpojumiem</w:t>
      </w:r>
    </w:p>
    <w:p w:rsidR="00282942" w:rsidRPr="00B853EE" w:rsidRDefault="00282942" w:rsidP="00B853EE">
      <w:pPr>
        <w:spacing w:after="0" w:line="240" w:lineRule="auto"/>
        <w:jc w:val="center"/>
        <w:rPr>
          <w:rFonts w:ascii="Times New Roman" w:eastAsia="Times New Roman" w:hAnsi="Times New Roman" w:cs="Times New Roman"/>
          <w:sz w:val="24"/>
          <w:szCs w:val="24"/>
        </w:rPr>
      </w:pPr>
      <w:r w:rsidRPr="00B853EE">
        <w:rPr>
          <w:rFonts w:ascii="Times New Roman" w:eastAsia="Times New Roman" w:hAnsi="Times New Roman" w:cs="Times New Roman"/>
          <w:sz w:val="24"/>
          <w:szCs w:val="24"/>
        </w:rPr>
        <w:t>(</w:t>
      </w:r>
      <w:r w:rsidRPr="00B853EE">
        <w:rPr>
          <w:rFonts w:ascii="Times New Roman" w:eastAsia="Times New Roman" w:hAnsi="Times New Roman" w:cs="Times New Roman"/>
          <w:bCs/>
          <w:sz w:val="24"/>
          <w:szCs w:val="24"/>
        </w:rPr>
        <w:t xml:space="preserve">Identifikācijas Nr. </w:t>
      </w:r>
      <w:r w:rsidRPr="00B853EE">
        <w:rPr>
          <w:rFonts w:ascii="Times New Roman" w:eastAsia="Times New Roman" w:hAnsi="Times New Roman" w:cs="Times New Roman"/>
          <w:sz w:val="24"/>
          <w:szCs w:val="24"/>
          <w:lang w:val="pl-PL"/>
        </w:rPr>
        <w:t>VPR/2014/16/</w:t>
      </w:r>
      <w:r w:rsidRPr="00B853EE">
        <w:rPr>
          <w:rFonts w:ascii="Times New Roman" w:eastAsia="Calibri" w:hAnsi="Times New Roman" w:cs="Times New Roman"/>
          <w:bCs/>
          <w:color w:val="000000"/>
          <w:sz w:val="24"/>
          <w:szCs w:val="24"/>
          <w:lang w:eastAsia="ar-SA"/>
        </w:rPr>
        <w:t>Health4Growth</w:t>
      </w:r>
      <w:r w:rsidRPr="00B853EE">
        <w:rPr>
          <w:rFonts w:ascii="Times New Roman" w:eastAsia="Times New Roman" w:hAnsi="Times New Roman" w:cs="Times New Roman"/>
          <w:sz w:val="24"/>
          <w:szCs w:val="24"/>
        </w:rPr>
        <w:t>)</w:t>
      </w:r>
    </w:p>
    <w:p w:rsidR="00B853EE" w:rsidRPr="00282942" w:rsidRDefault="00B853EE" w:rsidP="00B853EE">
      <w:pPr>
        <w:spacing w:after="0" w:line="240" w:lineRule="auto"/>
        <w:ind w:firstLine="2902"/>
        <w:jc w:val="center"/>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541"/>
        <w:gridCol w:w="2096"/>
        <w:gridCol w:w="4833"/>
      </w:tblGrid>
      <w:tr w:rsidR="00282942" w:rsidRPr="00282942" w:rsidTr="00E4285C">
        <w:tc>
          <w:tcPr>
            <w:tcW w:w="460" w:type="pct"/>
            <w:shd w:val="clear" w:color="auto" w:fill="auto"/>
          </w:tcPr>
          <w:p w:rsidR="00282942" w:rsidRPr="00282942" w:rsidRDefault="00282942" w:rsidP="00282942">
            <w:pPr>
              <w:spacing w:after="0" w:line="240" w:lineRule="auto"/>
              <w:jc w:val="center"/>
              <w:rPr>
                <w:rFonts w:ascii="Times New Roman" w:eastAsia="Calibri" w:hAnsi="Times New Roman" w:cs="Times New Roman"/>
                <w:bCs/>
                <w:sz w:val="24"/>
              </w:rPr>
            </w:pPr>
            <w:proofErr w:type="spellStart"/>
            <w:r w:rsidRPr="00282942">
              <w:rPr>
                <w:rFonts w:ascii="Times New Roman" w:eastAsia="Calibri" w:hAnsi="Times New Roman" w:cs="Times New Roman"/>
                <w:bCs/>
                <w:sz w:val="24"/>
              </w:rPr>
              <w:t>N.p.k</w:t>
            </w:r>
            <w:proofErr w:type="spellEnd"/>
            <w:r w:rsidRPr="00282942">
              <w:rPr>
                <w:rFonts w:ascii="Times New Roman" w:eastAsia="Calibri" w:hAnsi="Times New Roman" w:cs="Times New Roman"/>
                <w:bCs/>
                <w:sz w:val="24"/>
              </w:rPr>
              <w:t>.</w:t>
            </w:r>
          </w:p>
        </w:tc>
        <w:tc>
          <w:tcPr>
            <w:tcW w:w="887" w:type="pct"/>
            <w:shd w:val="clear" w:color="auto" w:fill="auto"/>
          </w:tcPr>
          <w:p w:rsidR="00282942" w:rsidRPr="00282942" w:rsidRDefault="00282942" w:rsidP="00282942">
            <w:pPr>
              <w:spacing w:after="0" w:line="240" w:lineRule="auto"/>
              <w:jc w:val="center"/>
              <w:rPr>
                <w:rFonts w:ascii="Times New Roman" w:eastAsia="Calibri" w:hAnsi="Times New Roman" w:cs="Times New Roman"/>
                <w:bCs/>
                <w:sz w:val="24"/>
              </w:rPr>
            </w:pPr>
            <w:r w:rsidRPr="00282942">
              <w:rPr>
                <w:rFonts w:ascii="Times New Roman" w:eastAsia="Calibri" w:hAnsi="Times New Roman" w:cs="Times New Roman"/>
                <w:bCs/>
                <w:sz w:val="24"/>
              </w:rPr>
              <w:t>Pakalpojuma izpildes laika periods</w:t>
            </w:r>
          </w:p>
        </w:tc>
        <w:tc>
          <w:tcPr>
            <w:tcW w:w="1009" w:type="pct"/>
            <w:shd w:val="clear" w:color="auto" w:fill="auto"/>
          </w:tcPr>
          <w:p w:rsidR="00282942" w:rsidRPr="00282942" w:rsidRDefault="00282942" w:rsidP="00282942">
            <w:pPr>
              <w:spacing w:after="0" w:line="240" w:lineRule="auto"/>
              <w:jc w:val="center"/>
              <w:rPr>
                <w:rFonts w:ascii="Times New Roman" w:eastAsia="Calibri" w:hAnsi="Times New Roman" w:cs="Times New Roman"/>
                <w:bCs/>
                <w:sz w:val="24"/>
              </w:rPr>
            </w:pPr>
            <w:r w:rsidRPr="00282942">
              <w:rPr>
                <w:rFonts w:ascii="Times New Roman" w:eastAsia="Calibri" w:hAnsi="Times New Roman" w:cs="Times New Roman"/>
                <w:bCs/>
                <w:sz w:val="24"/>
              </w:rPr>
              <w:t xml:space="preserve">Pasūtītājs </w:t>
            </w:r>
          </w:p>
          <w:p w:rsidR="00282942" w:rsidRPr="00282942" w:rsidRDefault="00282942" w:rsidP="00282942">
            <w:pPr>
              <w:spacing w:after="0" w:line="240" w:lineRule="auto"/>
              <w:jc w:val="center"/>
              <w:rPr>
                <w:rFonts w:ascii="Times New Roman" w:eastAsia="Calibri" w:hAnsi="Times New Roman" w:cs="Times New Roman"/>
                <w:bCs/>
                <w:sz w:val="24"/>
              </w:rPr>
            </w:pPr>
            <w:r w:rsidRPr="00282942">
              <w:rPr>
                <w:rFonts w:ascii="Times New Roman" w:eastAsia="Calibri" w:hAnsi="Times New Roman" w:cs="Times New Roman"/>
                <w:bCs/>
                <w:sz w:val="24"/>
              </w:rPr>
              <w:t>Kontaktinformācija</w:t>
            </w:r>
          </w:p>
        </w:tc>
        <w:tc>
          <w:tcPr>
            <w:tcW w:w="2645" w:type="pct"/>
            <w:shd w:val="clear" w:color="auto" w:fill="auto"/>
          </w:tcPr>
          <w:p w:rsidR="00282942" w:rsidRPr="00282942" w:rsidRDefault="00282942" w:rsidP="00282942">
            <w:pPr>
              <w:spacing w:after="0" w:line="240" w:lineRule="auto"/>
              <w:jc w:val="center"/>
              <w:rPr>
                <w:rFonts w:ascii="Times New Roman" w:eastAsia="Calibri" w:hAnsi="Times New Roman" w:cs="Times New Roman"/>
                <w:bCs/>
                <w:sz w:val="24"/>
              </w:rPr>
            </w:pPr>
            <w:r w:rsidRPr="00282942">
              <w:rPr>
                <w:rFonts w:ascii="Times New Roman" w:eastAsia="Calibri" w:hAnsi="Times New Roman" w:cs="Times New Roman"/>
                <w:bCs/>
                <w:sz w:val="24"/>
              </w:rPr>
              <w:t xml:space="preserve">Sniegto pakalpojumu apraksts </w:t>
            </w:r>
          </w:p>
          <w:p w:rsidR="00282942" w:rsidRPr="00282942" w:rsidRDefault="00282942" w:rsidP="00282942">
            <w:pPr>
              <w:spacing w:after="0" w:line="240" w:lineRule="auto"/>
              <w:jc w:val="center"/>
              <w:rPr>
                <w:rFonts w:ascii="Times New Roman" w:eastAsia="Calibri" w:hAnsi="Times New Roman" w:cs="Times New Roman"/>
                <w:bCs/>
                <w:sz w:val="24"/>
              </w:rPr>
            </w:pPr>
          </w:p>
        </w:tc>
      </w:tr>
      <w:tr w:rsidR="00282942" w:rsidRPr="00282942" w:rsidTr="00E4285C">
        <w:tc>
          <w:tcPr>
            <w:tcW w:w="460" w:type="pct"/>
            <w:shd w:val="clear" w:color="auto" w:fill="auto"/>
          </w:tcPr>
          <w:p w:rsidR="00282942" w:rsidRPr="00282942" w:rsidRDefault="00282942" w:rsidP="00282942">
            <w:pPr>
              <w:spacing w:after="0" w:line="240" w:lineRule="auto"/>
              <w:jc w:val="center"/>
              <w:rPr>
                <w:rFonts w:ascii="Times New Roman" w:eastAsia="Calibri" w:hAnsi="Times New Roman" w:cs="Times New Roman"/>
                <w:bCs/>
                <w:sz w:val="24"/>
              </w:rPr>
            </w:pPr>
            <w:r w:rsidRPr="00282942">
              <w:rPr>
                <w:rFonts w:ascii="Times New Roman" w:eastAsia="Calibri" w:hAnsi="Times New Roman" w:cs="Times New Roman"/>
                <w:bCs/>
                <w:sz w:val="24"/>
              </w:rPr>
              <w:t>1.</w:t>
            </w:r>
          </w:p>
        </w:tc>
        <w:tc>
          <w:tcPr>
            <w:tcW w:w="887" w:type="pct"/>
            <w:shd w:val="clear" w:color="auto" w:fill="auto"/>
          </w:tcPr>
          <w:p w:rsidR="00282942" w:rsidRPr="00282942" w:rsidRDefault="00282942" w:rsidP="00282942">
            <w:pPr>
              <w:spacing w:after="0" w:line="240" w:lineRule="auto"/>
              <w:rPr>
                <w:rFonts w:ascii="Times New Roman" w:eastAsia="Calibri" w:hAnsi="Times New Roman" w:cs="Times New Roman"/>
                <w:bCs/>
                <w:sz w:val="24"/>
              </w:rPr>
            </w:pPr>
            <w:r w:rsidRPr="00282942">
              <w:rPr>
                <w:rFonts w:ascii="Times New Roman" w:eastAsia="Calibri" w:hAnsi="Times New Roman" w:cs="Times New Roman"/>
                <w:bCs/>
                <w:sz w:val="24"/>
              </w:rPr>
              <w:t xml:space="preserve">__.__.____.- </w:t>
            </w:r>
          </w:p>
          <w:p w:rsidR="00282942" w:rsidRPr="00282942" w:rsidRDefault="00282942" w:rsidP="00282942">
            <w:pPr>
              <w:spacing w:after="0" w:line="240" w:lineRule="auto"/>
              <w:rPr>
                <w:rFonts w:ascii="Times New Roman" w:eastAsia="Calibri" w:hAnsi="Times New Roman" w:cs="Times New Roman"/>
                <w:bCs/>
                <w:sz w:val="24"/>
              </w:rPr>
            </w:pPr>
            <w:r w:rsidRPr="00282942">
              <w:rPr>
                <w:rFonts w:ascii="Times New Roman" w:eastAsia="Calibri" w:hAnsi="Times New Roman" w:cs="Times New Roman"/>
                <w:bCs/>
                <w:sz w:val="24"/>
              </w:rPr>
              <w:t>__.__.____.</w:t>
            </w:r>
          </w:p>
        </w:tc>
        <w:tc>
          <w:tcPr>
            <w:tcW w:w="1009" w:type="pct"/>
            <w:shd w:val="clear" w:color="auto" w:fill="auto"/>
          </w:tcPr>
          <w:p w:rsidR="00282942" w:rsidRPr="00282942" w:rsidRDefault="00282942" w:rsidP="00282942">
            <w:pPr>
              <w:spacing w:after="0" w:line="240" w:lineRule="auto"/>
              <w:rPr>
                <w:rFonts w:ascii="Times New Roman" w:eastAsia="Calibri" w:hAnsi="Times New Roman" w:cs="Times New Roman"/>
                <w:bCs/>
                <w:sz w:val="24"/>
              </w:rPr>
            </w:pPr>
          </w:p>
        </w:tc>
        <w:tc>
          <w:tcPr>
            <w:tcW w:w="2645" w:type="pct"/>
            <w:shd w:val="clear" w:color="auto" w:fill="auto"/>
          </w:tcPr>
          <w:p w:rsidR="00282942" w:rsidRPr="00282942" w:rsidRDefault="00282942" w:rsidP="00282942">
            <w:pPr>
              <w:spacing w:after="0" w:line="240" w:lineRule="auto"/>
              <w:rPr>
                <w:rFonts w:ascii="Times New Roman" w:eastAsia="Calibri" w:hAnsi="Times New Roman" w:cs="Times New Roman"/>
                <w:bCs/>
                <w:sz w:val="24"/>
              </w:rPr>
            </w:pPr>
          </w:p>
          <w:p w:rsidR="00282942" w:rsidRPr="00282942" w:rsidRDefault="00282942" w:rsidP="00282942">
            <w:pPr>
              <w:spacing w:after="0" w:line="240" w:lineRule="auto"/>
              <w:rPr>
                <w:rFonts w:ascii="Times New Roman" w:eastAsia="Calibri" w:hAnsi="Times New Roman" w:cs="Times New Roman"/>
                <w:bCs/>
                <w:sz w:val="24"/>
              </w:rPr>
            </w:pPr>
          </w:p>
          <w:p w:rsidR="00282942" w:rsidRPr="00282942" w:rsidRDefault="00282942" w:rsidP="00282942">
            <w:pPr>
              <w:spacing w:after="0" w:line="240" w:lineRule="auto"/>
              <w:rPr>
                <w:rFonts w:ascii="Times New Roman" w:eastAsia="Calibri" w:hAnsi="Times New Roman" w:cs="Times New Roman"/>
                <w:bCs/>
                <w:sz w:val="24"/>
              </w:rPr>
            </w:pPr>
          </w:p>
          <w:p w:rsidR="00282942" w:rsidRPr="00282942" w:rsidRDefault="00282942" w:rsidP="00282942">
            <w:pPr>
              <w:spacing w:after="0" w:line="240" w:lineRule="auto"/>
              <w:rPr>
                <w:rFonts w:ascii="Times New Roman" w:eastAsia="Calibri" w:hAnsi="Times New Roman" w:cs="Times New Roman"/>
                <w:bCs/>
                <w:sz w:val="24"/>
              </w:rPr>
            </w:pPr>
          </w:p>
        </w:tc>
      </w:tr>
      <w:tr w:rsidR="00282942" w:rsidRPr="00282942" w:rsidTr="00E4285C">
        <w:tc>
          <w:tcPr>
            <w:tcW w:w="460" w:type="pct"/>
            <w:shd w:val="clear" w:color="auto" w:fill="auto"/>
          </w:tcPr>
          <w:p w:rsidR="00282942" w:rsidRPr="00282942" w:rsidRDefault="00282942" w:rsidP="00282942">
            <w:pPr>
              <w:spacing w:after="0" w:line="240" w:lineRule="auto"/>
              <w:jc w:val="center"/>
              <w:rPr>
                <w:rFonts w:ascii="Times New Roman" w:eastAsia="Calibri" w:hAnsi="Times New Roman" w:cs="Times New Roman"/>
                <w:bCs/>
                <w:sz w:val="24"/>
              </w:rPr>
            </w:pPr>
            <w:r w:rsidRPr="00282942">
              <w:rPr>
                <w:rFonts w:ascii="Times New Roman" w:eastAsia="Calibri" w:hAnsi="Times New Roman" w:cs="Times New Roman"/>
                <w:bCs/>
                <w:sz w:val="24"/>
              </w:rPr>
              <w:t>2.</w:t>
            </w:r>
          </w:p>
          <w:p w:rsidR="00282942" w:rsidRPr="00282942" w:rsidRDefault="00282942" w:rsidP="00282942">
            <w:pPr>
              <w:spacing w:after="0" w:line="240" w:lineRule="auto"/>
              <w:jc w:val="center"/>
              <w:rPr>
                <w:rFonts w:ascii="Times New Roman" w:eastAsia="Calibri" w:hAnsi="Times New Roman" w:cs="Times New Roman"/>
                <w:bCs/>
                <w:sz w:val="24"/>
              </w:rPr>
            </w:pPr>
          </w:p>
        </w:tc>
        <w:tc>
          <w:tcPr>
            <w:tcW w:w="887" w:type="pct"/>
            <w:shd w:val="clear" w:color="auto" w:fill="auto"/>
          </w:tcPr>
          <w:p w:rsidR="00282942" w:rsidRPr="00282942" w:rsidRDefault="00282942" w:rsidP="00282942">
            <w:pPr>
              <w:spacing w:after="0" w:line="240" w:lineRule="auto"/>
              <w:rPr>
                <w:rFonts w:ascii="Times New Roman" w:eastAsia="Calibri" w:hAnsi="Times New Roman" w:cs="Times New Roman"/>
                <w:bCs/>
                <w:sz w:val="24"/>
              </w:rPr>
            </w:pPr>
          </w:p>
        </w:tc>
        <w:tc>
          <w:tcPr>
            <w:tcW w:w="1009" w:type="pct"/>
            <w:shd w:val="clear" w:color="auto" w:fill="auto"/>
          </w:tcPr>
          <w:p w:rsidR="00282942" w:rsidRPr="00282942" w:rsidRDefault="00282942" w:rsidP="00282942">
            <w:pPr>
              <w:spacing w:after="0" w:line="240" w:lineRule="auto"/>
              <w:rPr>
                <w:rFonts w:ascii="Times New Roman" w:eastAsia="Calibri" w:hAnsi="Times New Roman" w:cs="Times New Roman"/>
                <w:bCs/>
                <w:sz w:val="24"/>
              </w:rPr>
            </w:pPr>
          </w:p>
        </w:tc>
        <w:tc>
          <w:tcPr>
            <w:tcW w:w="2645" w:type="pct"/>
            <w:shd w:val="clear" w:color="auto" w:fill="auto"/>
          </w:tcPr>
          <w:p w:rsidR="00282942" w:rsidRPr="00282942" w:rsidRDefault="00282942" w:rsidP="00282942">
            <w:pPr>
              <w:spacing w:after="0" w:line="240" w:lineRule="auto"/>
              <w:rPr>
                <w:rFonts w:ascii="Times New Roman" w:eastAsia="Calibri" w:hAnsi="Times New Roman" w:cs="Times New Roman"/>
                <w:bCs/>
                <w:sz w:val="24"/>
              </w:rPr>
            </w:pPr>
          </w:p>
        </w:tc>
      </w:tr>
      <w:tr w:rsidR="00282942" w:rsidRPr="00282942" w:rsidTr="00E4285C">
        <w:tc>
          <w:tcPr>
            <w:tcW w:w="460" w:type="pct"/>
            <w:shd w:val="clear" w:color="auto" w:fill="auto"/>
          </w:tcPr>
          <w:p w:rsidR="00282942" w:rsidRPr="00282942" w:rsidRDefault="00282942" w:rsidP="00282942">
            <w:pPr>
              <w:spacing w:after="0" w:line="240" w:lineRule="auto"/>
              <w:jc w:val="center"/>
              <w:rPr>
                <w:rFonts w:ascii="Times New Roman" w:eastAsia="Calibri" w:hAnsi="Times New Roman" w:cs="Times New Roman"/>
                <w:bCs/>
                <w:sz w:val="24"/>
              </w:rPr>
            </w:pPr>
            <w:r w:rsidRPr="00282942">
              <w:rPr>
                <w:rFonts w:ascii="Times New Roman" w:eastAsia="Calibri" w:hAnsi="Times New Roman" w:cs="Times New Roman"/>
                <w:bCs/>
                <w:sz w:val="24"/>
              </w:rPr>
              <w:t>3.</w:t>
            </w:r>
          </w:p>
        </w:tc>
        <w:tc>
          <w:tcPr>
            <w:tcW w:w="887" w:type="pct"/>
            <w:shd w:val="clear" w:color="auto" w:fill="auto"/>
          </w:tcPr>
          <w:p w:rsidR="00282942" w:rsidRPr="00282942" w:rsidRDefault="00282942" w:rsidP="00282942">
            <w:pPr>
              <w:spacing w:after="0" w:line="240" w:lineRule="auto"/>
              <w:rPr>
                <w:rFonts w:ascii="Times New Roman" w:eastAsia="Calibri" w:hAnsi="Times New Roman" w:cs="Times New Roman"/>
                <w:bCs/>
                <w:sz w:val="24"/>
              </w:rPr>
            </w:pPr>
          </w:p>
        </w:tc>
        <w:tc>
          <w:tcPr>
            <w:tcW w:w="1009" w:type="pct"/>
            <w:shd w:val="clear" w:color="auto" w:fill="auto"/>
          </w:tcPr>
          <w:p w:rsidR="00282942" w:rsidRPr="00282942" w:rsidRDefault="00282942" w:rsidP="00282942">
            <w:pPr>
              <w:spacing w:after="0" w:line="240" w:lineRule="auto"/>
              <w:rPr>
                <w:rFonts w:ascii="Times New Roman" w:eastAsia="Calibri" w:hAnsi="Times New Roman" w:cs="Times New Roman"/>
                <w:bCs/>
                <w:sz w:val="24"/>
              </w:rPr>
            </w:pPr>
          </w:p>
        </w:tc>
        <w:tc>
          <w:tcPr>
            <w:tcW w:w="2645" w:type="pct"/>
            <w:shd w:val="clear" w:color="auto" w:fill="auto"/>
          </w:tcPr>
          <w:p w:rsidR="00282942" w:rsidRPr="00282942" w:rsidRDefault="00282942" w:rsidP="00282942">
            <w:pPr>
              <w:spacing w:after="0" w:line="240" w:lineRule="auto"/>
              <w:rPr>
                <w:rFonts w:ascii="Times New Roman" w:eastAsia="Calibri" w:hAnsi="Times New Roman" w:cs="Times New Roman"/>
                <w:bCs/>
                <w:sz w:val="24"/>
              </w:rPr>
            </w:pPr>
          </w:p>
        </w:tc>
      </w:tr>
    </w:tbl>
    <w:p w:rsidR="00282942" w:rsidRPr="00282942" w:rsidRDefault="00282942" w:rsidP="00282942">
      <w:pPr>
        <w:widowControl w:val="0"/>
        <w:spacing w:after="0" w:line="240" w:lineRule="auto"/>
        <w:ind w:right="-1"/>
        <w:jc w:val="center"/>
        <w:rPr>
          <w:rFonts w:ascii="Times New Roman" w:eastAsia="Times New Roman" w:hAnsi="Times New Roman" w:cs="Times New Roman"/>
          <w:b/>
          <w:sz w:val="24"/>
          <w:szCs w:val="24"/>
        </w:rPr>
      </w:pPr>
    </w:p>
    <w:p w:rsidR="00282942" w:rsidRPr="00282942" w:rsidRDefault="00282942" w:rsidP="00282942">
      <w:pPr>
        <w:widowControl w:val="0"/>
        <w:spacing w:after="0" w:line="240" w:lineRule="auto"/>
        <w:ind w:right="-1"/>
        <w:jc w:val="center"/>
        <w:rPr>
          <w:rFonts w:ascii="Times New Roman" w:eastAsia="Times New Roman" w:hAnsi="Times New Roman" w:cs="Times New Roman"/>
          <w:b/>
          <w:sz w:val="24"/>
          <w:szCs w:val="24"/>
        </w:rPr>
      </w:pPr>
    </w:p>
    <w:tbl>
      <w:tblPr>
        <w:tblW w:w="0" w:type="auto"/>
        <w:tblInd w:w="1973" w:type="dxa"/>
        <w:tblBorders>
          <w:insideH w:val="single" w:sz="4" w:space="0" w:color="auto"/>
        </w:tblBorders>
        <w:tblLook w:val="01E0" w:firstRow="1" w:lastRow="1" w:firstColumn="1" w:lastColumn="1" w:noHBand="0" w:noVBand="0"/>
      </w:tblPr>
      <w:tblGrid>
        <w:gridCol w:w="1471"/>
        <w:gridCol w:w="737"/>
        <w:gridCol w:w="735"/>
        <w:gridCol w:w="1474"/>
        <w:gridCol w:w="2209"/>
      </w:tblGrid>
      <w:tr w:rsidR="00282942" w:rsidRPr="00282942" w:rsidTr="00E4285C">
        <w:trPr>
          <w:gridAfter w:val="2"/>
          <w:wAfter w:w="3683" w:type="dxa"/>
        </w:trPr>
        <w:tc>
          <w:tcPr>
            <w:tcW w:w="1471" w:type="dxa"/>
            <w:tcBorders>
              <w:bottom w:val="single" w:sz="4" w:space="0" w:color="auto"/>
            </w:tcBorders>
          </w:tcPr>
          <w:p w:rsidR="00282942" w:rsidRPr="00282942" w:rsidRDefault="00282942" w:rsidP="00282942">
            <w:pPr>
              <w:tabs>
                <w:tab w:val="center" w:pos="7697"/>
                <w:tab w:val="right" w:pos="11850"/>
              </w:tabs>
              <w:spacing w:after="0" w:line="240" w:lineRule="auto"/>
              <w:jc w:val="right"/>
              <w:rPr>
                <w:rFonts w:ascii="Times New Roman" w:eastAsia="Times New Roman" w:hAnsi="Times New Roman" w:cs="Times New Roman"/>
                <w:sz w:val="20"/>
                <w:szCs w:val="20"/>
              </w:rPr>
            </w:pPr>
          </w:p>
        </w:tc>
        <w:tc>
          <w:tcPr>
            <w:tcW w:w="1472" w:type="dxa"/>
            <w:gridSpan w:val="2"/>
            <w:tcBorders>
              <w:bottom w:val="single" w:sz="4" w:space="0" w:color="auto"/>
            </w:tcBorders>
          </w:tcPr>
          <w:p w:rsidR="00282942" w:rsidRPr="00282942" w:rsidRDefault="00282942" w:rsidP="00282942">
            <w:pPr>
              <w:tabs>
                <w:tab w:val="center" w:pos="7697"/>
                <w:tab w:val="right" w:pos="11850"/>
              </w:tabs>
              <w:spacing w:after="0" w:line="240" w:lineRule="auto"/>
              <w:jc w:val="center"/>
              <w:rPr>
                <w:rFonts w:ascii="Times New Roman" w:eastAsia="Times New Roman" w:hAnsi="Times New Roman" w:cs="Times New Roman"/>
                <w:sz w:val="20"/>
                <w:szCs w:val="20"/>
              </w:rPr>
            </w:pPr>
          </w:p>
        </w:tc>
      </w:tr>
      <w:tr w:rsidR="00282942" w:rsidRPr="00282942" w:rsidTr="00E4285C">
        <w:trPr>
          <w:gridAfter w:val="2"/>
          <w:wAfter w:w="3683" w:type="dxa"/>
        </w:trPr>
        <w:tc>
          <w:tcPr>
            <w:tcW w:w="1471" w:type="dxa"/>
            <w:tcBorders>
              <w:top w:val="single" w:sz="4" w:space="0" w:color="auto"/>
              <w:bottom w:val="nil"/>
            </w:tcBorders>
          </w:tcPr>
          <w:p w:rsidR="00282942" w:rsidRPr="00282942" w:rsidRDefault="00282942" w:rsidP="00282942">
            <w:pPr>
              <w:tabs>
                <w:tab w:val="center" w:pos="7697"/>
                <w:tab w:val="right" w:pos="11850"/>
              </w:tabs>
              <w:spacing w:after="0" w:line="240" w:lineRule="auto"/>
              <w:jc w:val="center"/>
              <w:rPr>
                <w:rFonts w:ascii="Times New Roman" w:eastAsia="Times New Roman" w:hAnsi="Times New Roman" w:cs="Times New Roman"/>
              </w:rPr>
            </w:pPr>
            <w:r w:rsidRPr="00282942">
              <w:rPr>
                <w:rFonts w:ascii="Times New Roman" w:eastAsia="Times New Roman" w:hAnsi="Times New Roman" w:cs="Times New Roman"/>
              </w:rPr>
              <w:t>vieta</w:t>
            </w:r>
          </w:p>
        </w:tc>
        <w:tc>
          <w:tcPr>
            <w:tcW w:w="1472" w:type="dxa"/>
            <w:gridSpan w:val="2"/>
            <w:tcBorders>
              <w:top w:val="single" w:sz="4" w:space="0" w:color="auto"/>
              <w:bottom w:val="nil"/>
            </w:tcBorders>
          </w:tcPr>
          <w:p w:rsidR="00282942" w:rsidRPr="00282942" w:rsidRDefault="00282942" w:rsidP="00282942">
            <w:pPr>
              <w:tabs>
                <w:tab w:val="center" w:pos="7697"/>
                <w:tab w:val="right" w:pos="11850"/>
              </w:tabs>
              <w:spacing w:after="0" w:line="240" w:lineRule="auto"/>
              <w:jc w:val="center"/>
              <w:rPr>
                <w:rFonts w:ascii="Times New Roman" w:eastAsia="Times New Roman" w:hAnsi="Times New Roman" w:cs="Times New Roman"/>
              </w:rPr>
            </w:pPr>
            <w:r w:rsidRPr="00282942">
              <w:rPr>
                <w:rFonts w:ascii="Times New Roman" w:eastAsia="Times New Roman" w:hAnsi="Times New Roman" w:cs="Times New Roman"/>
              </w:rPr>
              <w:t>Datums</w:t>
            </w:r>
          </w:p>
          <w:p w:rsidR="00282942" w:rsidRPr="00282942" w:rsidRDefault="00282942" w:rsidP="00282942">
            <w:pPr>
              <w:tabs>
                <w:tab w:val="center" w:pos="7697"/>
                <w:tab w:val="right" w:pos="11850"/>
              </w:tabs>
              <w:spacing w:after="0" w:line="240" w:lineRule="auto"/>
              <w:jc w:val="center"/>
              <w:rPr>
                <w:rFonts w:ascii="Times New Roman" w:eastAsia="Times New Roman" w:hAnsi="Times New Roman" w:cs="Times New Roman"/>
              </w:rPr>
            </w:pPr>
          </w:p>
          <w:p w:rsidR="00282942" w:rsidRPr="00282942" w:rsidRDefault="00282942" w:rsidP="00282942">
            <w:pPr>
              <w:tabs>
                <w:tab w:val="center" w:pos="7697"/>
                <w:tab w:val="right" w:pos="11850"/>
              </w:tabs>
              <w:spacing w:after="0" w:line="240" w:lineRule="auto"/>
              <w:jc w:val="center"/>
              <w:rPr>
                <w:rFonts w:ascii="Times New Roman" w:eastAsia="Times New Roman" w:hAnsi="Times New Roman" w:cs="Times New Roman"/>
              </w:rPr>
            </w:pPr>
          </w:p>
        </w:tc>
      </w:tr>
      <w:tr w:rsidR="00282942" w:rsidRPr="00282942" w:rsidTr="00E4285C">
        <w:trPr>
          <w:gridAfter w:val="2"/>
          <w:wAfter w:w="3683" w:type="dxa"/>
        </w:trPr>
        <w:tc>
          <w:tcPr>
            <w:tcW w:w="1471" w:type="dxa"/>
            <w:tcBorders>
              <w:top w:val="single" w:sz="4" w:space="0" w:color="auto"/>
              <w:bottom w:val="nil"/>
            </w:tcBorders>
          </w:tcPr>
          <w:p w:rsidR="00282942" w:rsidRPr="00282942" w:rsidRDefault="00282942" w:rsidP="00282942">
            <w:pPr>
              <w:tabs>
                <w:tab w:val="center" w:pos="7697"/>
                <w:tab w:val="right" w:pos="11850"/>
              </w:tabs>
              <w:spacing w:after="0" w:line="240" w:lineRule="auto"/>
              <w:jc w:val="center"/>
              <w:rPr>
                <w:rFonts w:ascii="Times New Roman" w:eastAsia="Times New Roman" w:hAnsi="Times New Roman" w:cs="Times New Roman"/>
              </w:rPr>
            </w:pPr>
          </w:p>
        </w:tc>
        <w:tc>
          <w:tcPr>
            <w:tcW w:w="1472" w:type="dxa"/>
            <w:gridSpan w:val="2"/>
            <w:tcBorders>
              <w:top w:val="single" w:sz="4" w:space="0" w:color="auto"/>
              <w:bottom w:val="nil"/>
            </w:tcBorders>
          </w:tcPr>
          <w:p w:rsidR="00282942" w:rsidRPr="00282942" w:rsidRDefault="00282942" w:rsidP="00282942">
            <w:pPr>
              <w:tabs>
                <w:tab w:val="center" w:pos="7697"/>
                <w:tab w:val="right" w:pos="11850"/>
              </w:tabs>
              <w:spacing w:after="0" w:line="240" w:lineRule="auto"/>
              <w:jc w:val="center"/>
              <w:rPr>
                <w:rFonts w:ascii="Times New Roman" w:eastAsia="Times New Roman" w:hAnsi="Times New Roman" w:cs="Times New Roman"/>
              </w:rPr>
            </w:pPr>
          </w:p>
        </w:tc>
      </w:tr>
      <w:tr w:rsidR="00282942" w:rsidRPr="00282942" w:rsidTr="00E4285C">
        <w:tc>
          <w:tcPr>
            <w:tcW w:w="2208" w:type="dxa"/>
            <w:gridSpan w:val="2"/>
            <w:tcBorders>
              <w:top w:val="nil"/>
              <w:bottom w:val="single" w:sz="4" w:space="0" w:color="auto"/>
            </w:tcBorders>
          </w:tcPr>
          <w:p w:rsidR="00282942" w:rsidRPr="00282942" w:rsidRDefault="00282942" w:rsidP="00282942">
            <w:pPr>
              <w:tabs>
                <w:tab w:val="center" w:pos="7697"/>
                <w:tab w:val="right" w:pos="11850"/>
              </w:tabs>
              <w:spacing w:after="0" w:line="240" w:lineRule="auto"/>
              <w:rPr>
                <w:rFonts w:ascii="Times New Roman" w:eastAsia="Times New Roman" w:hAnsi="Times New Roman" w:cs="Times New Roman"/>
              </w:rPr>
            </w:pPr>
          </w:p>
        </w:tc>
        <w:tc>
          <w:tcPr>
            <w:tcW w:w="2209" w:type="dxa"/>
            <w:gridSpan w:val="2"/>
            <w:tcBorders>
              <w:top w:val="nil"/>
              <w:bottom w:val="single" w:sz="4" w:space="0" w:color="auto"/>
            </w:tcBorders>
          </w:tcPr>
          <w:p w:rsidR="00282942" w:rsidRPr="00282942" w:rsidRDefault="00282942" w:rsidP="00282942">
            <w:pPr>
              <w:tabs>
                <w:tab w:val="center" w:pos="7697"/>
                <w:tab w:val="right" w:pos="11850"/>
              </w:tabs>
              <w:spacing w:after="0" w:line="240" w:lineRule="auto"/>
              <w:rPr>
                <w:rFonts w:ascii="Times New Roman" w:eastAsia="Times New Roman" w:hAnsi="Times New Roman" w:cs="Times New Roman"/>
              </w:rPr>
            </w:pPr>
          </w:p>
        </w:tc>
        <w:tc>
          <w:tcPr>
            <w:tcW w:w="2209" w:type="dxa"/>
            <w:tcBorders>
              <w:top w:val="nil"/>
              <w:bottom w:val="single" w:sz="4" w:space="0" w:color="auto"/>
            </w:tcBorders>
          </w:tcPr>
          <w:p w:rsidR="00282942" w:rsidRPr="00282942" w:rsidRDefault="00282942" w:rsidP="00282942">
            <w:pPr>
              <w:tabs>
                <w:tab w:val="center" w:pos="7697"/>
                <w:tab w:val="right" w:pos="11850"/>
              </w:tabs>
              <w:spacing w:after="0" w:line="240" w:lineRule="auto"/>
              <w:rPr>
                <w:rFonts w:ascii="Times New Roman" w:eastAsia="Times New Roman" w:hAnsi="Times New Roman" w:cs="Times New Roman"/>
              </w:rPr>
            </w:pPr>
          </w:p>
        </w:tc>
      </w:tr>
      <w:tr w:rsidR="00282942" w:rsidRPr="00282942" w:rsidTr="00E4285C">
        <w:tc>
          <w:tcPr>
            <w:tcW w:w="2208" w:type="dxa"/>
            <w:gridSpan w:val="2"/>
            <w:tcBorders>
              <w:bottom w:val="nil"/>
            </w:tcBorders>
          </w:tcPr>
          <w:p w:rsidR="00282942" w:rsidRPr="00282942" w:rsidRDefault="00282942" w:rsidP="00282942">
            <w:pPr>
              <w:tabs>
                <w:tab w:val="center" w:pos="7697"/>
                <w:tab w:val="right" w:pos="11850"/>
              </w:tabs>
              <w:spacing w:after="0" w:line="240" w:lineRule="auto"/>
              <w:jc w:val="center"/>
              <w:rPr>
                <w:rFonts w:ascii="Times New Roman" w:eastAsia="Times New Roman" w:hAnsi="Times New Roman" w:cs="Times New Roman"/>
              </w:rPr>
            </w:pPr>
            <w:r w:rsidRPr="00282942">
              <w:rPr>
                <w:rFonts w:ascii="Times New Roman" w:eastAsia="Times New Roman" w:hAnsi="Times New Roman" w:cs="Times New Roman"/>
              </w:rPr>
              <w:t>amats</w:t>
            </w:r>
          </w:p>
        </w:tc>
        <w:tc>
          <w:tcPr>
            <w:tcW w:w="2209" w:type="dxa"/>
            <w:gridSpan w:val="2"/>
            <w:tcBorders>
              <w:bottom w:val="nil"/>
            </w:tcBorders>
          </w:tcPr>
          <w:p w:rsidR="00282942" w:rsidRPr="00282942" w:rsidRDefault="00282942" w:rsidP="00282942">
            <w:pPr>
              <w:tabs>
                <w:tab w:val="center" w:pos="7697"/>
                <w:tab w:val="right" w:pos="11850"/>
              </w:tabs>
              <w:spacing w:after="0" w:line="240" w:lineRule="auto"/>
              <w:jc w:val="center"/>
              <w:rPr>
                <w:rFonts w:ascii="Times New Roman" w:eastAsia="Times New Roman" w:hAnsi="Times New Roman" w:cs="Times New Roman"/>
              </w:rPr>
            </w:pPr>
            <w:r w:rsidRPr="00282942">
              <w:rPr>
                <w:rFonts w:ascii="Times New Roman" w:eastAsia="Times New Roman" w:hAnsi="Times New Roman" w:cs="Times New Roman"/>
              </w:rPr>
              <w:t xml:space="preserve">  Paraksts</w:t>
            </w:r>
          </w:p>
        </w:tc>
        <w:tc>
          <w:tcPr>
            <w:tcW w:w="2209" w:type="dxa"/>
            <w:tcBorders>
              <w:bottom w:val="nil"/>
            </w:tcBorders>
          </w:tcPr>
          <w:p w:rsidR="00282942" w:rsidRPr="00282942" w:rsidRDefault="00282942" w:rsidP="00282942">
            <w:pPr>
              <w:tabs>
                <w:tab w:val="center" w:pos="7697"/>
                <w:tab w:val="right" w:pos="11850"/>
              </w:tabs>
              <w:spacing w:after="0" w:line="240" w:lineRule="auto"/>
              <w:rPr>
                <w:rFonts w:ascii="Times New Roman" w:eastAsia="Times New Roman" w:hAnsi="Times New Roman" w:cs="Times New Roman"/>
              </w:rPr>
            </w:pPr>
            <w:r w:rsidRPr="00282942">
              <w:rPr>
                <w:rFonts w:ascii="Times New Roman" w:eastAsia="Times New Roman" w:hAnsi="Times New Roman" w:cs="Times New Roman"/>
              </w:rPr>
              <w:t>amatpersonas vārds, uzvārds</w:t>
            </w:r>
          </w:p>
        </w:tc>
      </w:tr>
    </w:tbl>
    <w:p w:rsidR="00282942" w:rsidRPr="00282942" w:rsidRDefault="00282942" w:rsidP="00282942">
      <w:pPr>
        <w:rPr>
          <w:rFonts w:ascii="Times New Roman" w:eastAsia="Times New Roman" w:hAnsi="Times New Roman" w:cs="Times New Roman"/>
          <w:b/>
          <w:sz w:val="24"/>
          <w:szCs w:val="24"/>
        </w:rPr>
        <w:sectPr w:rsidR="00282942" w:rsidRPr="00282942" w:rsidSect="00E4285C">
          <w:headerReference w:type="default" r:id="rId23"/>
          <w:footerReference w:type="default" r:id="rId24"/>
          <w:pgSz w:w="11899" w:h="16838"/>
          <w:pgMar w:top="1134" w:right="1134" w:bottom="1134" w:left="1701" w:header="709" w:footer="709" w:gutter="0"/>
          <w:pgNumType w:start="2"/>
          <w:cols w:space="708"/>
          <w:docGrid w:linePitch="360"/>
        </w:sectPr>
      </w:pPr>
    </w:p>
    <w:p w:rsidR="00282942" w:rsidRPr="00282942" w:rsidRDefault="00282942" w:rsidP="00282942">
      <w:pPr>
        <w:spacing w:after="0"/>
        <w:jc w:val="right"/>
        <w:rPr>
          <w:rFonts w:ascii="Times New Roman" w:eastAsia="Times New Roman" w:hAnsi="Times New Roman" w:cs="Times New Roman"/>
          <w:b/>
          <w:sz w:val="24"/>
          <w:szCs w:val="24"/>
        </w:rPr>
      </w:pPr>
      <w:r w:rsidRPr="00282942">
        <w:rPr>
          <w:rFonts w:ascii="Times New Roman" w:eastAsia="Times New Roman" w:hAnsi="Times New Roman" w:cs="Times New Roman"/>
          <w:b/>
          <w:sz w:val="24"/>
          <w:szCs w:val="24"/>
        </w:rPr>
        <w:lastRenderedPageBreak/>
        <w:t>4.pielikums</w:t>
      </w:r>
    </w:p>
    <w:p w:rsidR="00282942" w:rsidRPr="00FB4908" w:rsidRDefault="00282942" w:rsidP="00282942">
      <w:pPr>
        <w:spacing w:after="0" w:line="240" w:lineRule="auto"/>
        <w:jc w:val="right"/>
        <w:rPr>
          <w:rFonts w:ascii="Times New Roman" w:eastAsia="Times New Roman" w:hAnsi="Times New Roman" w:cs="Times New Roman"/>
          <w:i/>
          <w:color w:val="000000"/>
          <w:sz w:val="24"/>
          <w:szCs w:val="24"/>
          <w:lang w:eastAsia="lv-LV"/>
        </w:rPr>
      </w:pPr>
      <w:r w:rsidRPr="00FB4908">
        <w:rPr>
          <w:rFonts w:ascii="Times New Roman" w:eastAsia="Times New Roman" w:hAnsi="Times New Roman" w:cs="Times New Roman"/>
          <w:sz w:val="24"/>
          <w:szCs w:val="24"/>
        </w:rPr>
        <w:t xml:space="preserve">Iepirkuma Nolikumam </w:t>
      </w:r>
    </w:p>
    <w:p w:rsidR="00FB4908" w:rsidRDefault="00282942" w:rsidP="00282942">
      <w:pPr>
        <w:spacing w:after="0" w:line="240" w:lineRule="auto"/>
        <w:jc w:val="right"/>
        <w:rPr>
          <w:rFonts w:ascii="Times New Roman" w:eastAsia="Times New Roman" w:hAnsi="Times New Roman" w:cs="Times New Roman"/>
          <w:bCs/>
          <w:sz w:val="24"/>
          <w:szCs w:val="24"/>
        </w:rPr>
      </w:pPr>
      <w:r w:rsidRPr="00FB4908">
        <w:rPr>
          <w:rFonts w:ascii="Times New Roman" w:eastAsia="Times New Roman" w:hAnsi="Times New Roman" w:cs="Times New Roman"/>
          <w:bCs/>
          <w:sz w:val="24"/>
          <w:szCs w:val="24"/>
        </w:rPr>
        <w:t xml:space="preserve">Identifikācijas Nr. </w:t>
      </w:r>
    </w:p>
    <w:p w:rsidR="00282942" w:rsidRPr="00FB4908" w:rsidRDefault="00282942" w:rsidP="00282942">
      <w:pPr>
        <w:spacing w:after="0" w:line="240" w:lineRule="auto"/>
        <w:jc w:val="right"/>
        <w:rPr>
          <w:rFonts w:ascii="Times New Roman" w:eastAsia="Calibri" w:hAnsi="Times New Roman" w:cs="Times New Roman"/>
          <w:bCs/>
          <w:sz w:val="24"/>
          <w:szCs w:val="24"/>
        </w:rPr>
      </w:pPr>
      <w:r w:rsidRPr="00FB4908">
        <w:rPr>
          <w:rFonts w:ascii="Times New Roman" w:eastAsia="Times New Roman" w:hAnsi="Times New Roman" w:cs="Times New Roman"/>
          <w:bCs/>
          <w:sz w:val="24"/>
          <w:szCs w:val="24"/>
        </w:rPr>
        <w:t>VPR/2014/16/</w:t>
      </w:r>
      <w:r w:rsidRPr="00FB4908">
        <w:rPr>
          <w:rFonts w:ascii="Times New Roman" w:eastAsia="Calibri" w:hAnsi="Times New Roman" w:cs="Times New Roman"/>
          <w:bCs/>
          <w:color w:val="000000"/>
          <w:sz w:val="24"/>
          <w:szCs w:val="24"/>
          <w:lang w:eastAsia="ar-SA"/>
        </w:rPr>
        <w:t>Health4Growth</w:t>
      </w:r>
    </w:p>
    <w:p w:rsidR="00282942" w:rsidRPr="00282942" w:rsidRDefault="00282942" w:rsidP="00282942">
      <w:pPr>
        <w:keepNext/>
        <w:keepLines/>
        <w:spacing w:after="0" w:line="240" w:lineRule="auto"/>
        <w:jc w:val="center"/>
        <w:outlineLvl w:val="0"/>
        <w:rPr>
          <w:rFonts w:ascii="Times New Roman" w:eastAsiaTheme="majorEastAsia" w:hAnsi="Times New Roman" w:cstheme="majorBidi"/>
          <w:b/>
          <w:bCs/>
          <w:color w:val="365F91" w:themeColor="accent1" w:themeShade="BF"/>
          <w:sz w:val="24"/>
          <w:szCs w:val="24"/>
        </w:rPr>
      </w:pPr>
    </w:p>
    <w:p w:rsidR="00282942" w:rsidRPr="00282942" w:rsidRDefault="00282942" w:rsidP="00282942">
      <w:pPr>
        <w:autoSpaceDE w:val="0"/>
        <w:autoSpaceDN w:val="0"/>
        <w:adjustRightInd w:val="0"/>
        <w:spacing w:after="0" w:line="240" w:lineRule="auto"/>
        <w:jc w:val="center"/>
        <w:rPr>
          <w:rFonts w:ascii="Times New Roman" w:eastAsia="Times New Roman" w:hAnsi="Times New Roman" w:cs="Times New Roman"/>
          <w:b/>
        </w:rPr>
      </w:pPr>
      <w:r w:rsidRPr="00282942">
        <w:rPr>
          <w:rFonts w:ascii="Times New Roman" w:eastAsia="Times New Roman" w:hAnsi="Times New Roman" w:cs="Times New Roman"/>
          <w:b/>
          <w:sz w:val="24"/>
          <w:szCs w:val="24"/>
        </w:rPr>
        <w:t>TEHNISKĀ</w:t>
      </w:r>
      <w:r w:rsidRPr="00282942">
        <w:rPr>
          <w:rFonts w:ascii="Times New Roman" w:eastAsia="Times New Roman" w:hAnsi="Times New Roman" w:cs="Times New Roman"/>
          <w:b/>
        </w:rPr>
        <w:t xml:space="preserve"> un </w:t>
      </w:r>
      <w:r w:rsidRPr="00282942">
        <w:rPr>
          <w:rFonts w:ascii="Times New Roman" w:eastAsia="Times New Roman" w:hAnsi="Times New Roman" w:cs="Times New Roman"/>
          <w:b/>
          <w:sz w:val="24"/>
          <w:szCs w:val="24"/>
        </w:rPr>
        <w:t>FINANŠU PIEDĀVĀJUMA FORMA</w:t>
      </w:r>
    </w:p>
    <w:p w:rsidR="00282942" w:rsidRPr="00282942" w:rsidRDefault="00282942" w:rsidP="00282942">
      <w:pPr>
        <w:spacing w:after="0" w:line="240" w:lineRule="auto"/>
        <w:jc w:val="center"/>
        <w:rPr>
          <w:rFonts w:ascii="Times New Roman" w:eastAsia="Times New Roman" w:hAnsi="Times New Roman" w:cs="Times New Roman"/>
          <w:b/>
          <w:bCs/>
          <w:noProof/>
          <w:sz w:val="24"/>
          <w:szCs w:val="24"/>
        </w:rPr>
      </w:pPr>
    </w:p>
    <w:p w:rsidR="00282942" w:rsidRPr="00282942" w:rsidRDefault="00282942" w:rsidP="00282942">
      <w:pPr>
        <w:spacing w:after="0" w:line="240" w:lineRule="auto"/>
        <w:jc w:val="center"/>
        <w:rPr>
          <w:rFonts w:ascii="Times New Roman" w:eastAsia="Calibri" w:hAnsi="Times New Roman" w:cs="Times New Roman"/>
          <w:sz w:val="24"/>
          <w:szCs w:val="24"/>
          <w:highlight w:val="lightGray"/>
        </w:rPr>
      </w:pPr>
      <w:r w:rsidRPr="00282942">
        <w:rPr>
          <w:rFonts w:ascii="Times New Roman" w:eastAsia="Calibri" w:hAnsi="Times New Roman" w:cs="Times New Roman"/>
          <w:sz w:val="24"/>
          <w:szCs w:val="24"/>
          <w:highlight w:val="lightGray"/>
        </w:rPr>
        <w:t>PRETENDENTS NOFORMĒ UZ SAVAS VEIDLAPAS</w:t>
      </w:r>
    </w:p>
    <w:p w:rsidR="00282942" w:rsidRPr="00282942" w:rsidRDefault="00282942" w:rsidP="00282942">
      <w:pPr>
        <w:spacing w:after="0" w:line="240" w:lineRule="auto"/>
        <w:jc w:val="center"/>
        <w:rPr>
          <w:rFonts w:ascii="Times New Roman" w:eastAsia="Calibri" w:hAnsi="Times New Roman" w:cs="Times New Roman"/>
          <w:sz w:val="24"/>
          <w:szCs w:val="24"/>
        </w:rPr>
      </w:pPr>
      <w:r w:rsidRPr="00282942">
        <w:rPr>
          <w:rFonts w:ascii="Times New Roman" w:eastAsia="Calibri" w:hAnsi="Times New Roman" w:cs="Times New Roman"/>
          <w:sz w:val="24"/>
          <w:szCs w:val="24"/>
          <w:highlight w:val="lightGray"/>
        </w:rPr>
        <w:t xml:space="preserve"> (pretendenta nosaukums)</w:t>
      </w:r>
      <w:r w:rsidRPr="00282942">
        <w:rPr>
          <w:rFonts w:ascii="Times New Roman" w:eastAsia="Calibri" w:hAnsi="Times New Roman" w:cs="Times New Roman"/>
          <w:sz w:val="24"/>
          <w:szCs w:val="24"/>
        </w:rPr>
        <w:t xml:space="preserve"> </w:t>
      </w:r>
    </w:p>
    <w:p w:rsidR="00282942" w:rsidRPr="00282942" w:rsidRDefault="00282942" w:rsidP="00282942">
      <w:pPr>
        <w:spacing w:after="0" w:line="240" w:lineRule="auto"/>
        <w:jc w:val="center"/>
        <w:rPr>
          <w:rFonts w:ascii="Times New Roman" w:eastAsia="Calibri" w:hAnsi="Times New Roman" w:cs="Times New Roman"/>
          <w:b/>
          <w:sz w:val="24"/>
          <w:szCs w:val="24"/>
        </w:rPr>
      </w:pPr>
    </w:p>
    <w:p w:rsidR="00282942" w:rsidRPr="00FB4908" w:rsidRDefault="00282942" w:rsidP="00282942">
      <w:pPr>
        <w:spacing w:after="0" w:line="240" w:lineRule="auto"/>
        <w:jc w:val="center"/>
        <w:rPr>
          <w:rFonts w:ascii="Times New Roman" w:eastAsia="Calibri" w:hAnsi="Times New Roman" w:cs="Times New Roman"/>
          <w:b/>
          <w:sz w:val="28"/>
          <w:szCs w:val="28"/>
        </w:rPr>
      </w:pPr>
      <w:r w:rsidRPr="00FB4908">
        <w:rPr>
          <w:rFonts w:ascii="Times New Roman" w:eastAsia="Calibri" w:hAnsi="Times New Roman" w:cs="Times New Roman"/>
          <w:b/>
          <w:sz w:val="28"/>
          <w:szCs w:val="28"/>
        </w:rPr>
        <w:t>Tehniskais un Finanšu piedāvājums</w:t>
      </w:r>
    </w:p>
    <w:p w:rsidR="00282942" w:rsidRPr="00282942" w:rsidRDefault="00282942" w:rsidP="00282942">
      <w:pPr>
        <w:spacing w:after="0" w:line="240" w:lineRule="auto"/>
        <w:jc w:val="center"/>
        <w:rPr>
          <w:rFonts w:ascii="Times New Roman" w:eastAsia="Calibri" w:hAnsi="Times New Roman" w:cs="Times New Roman"/>
          <w:b/>
          <w:sz w:val="24"/>
          <w:szCs w:val="24"/>
        </w:rPr>
      </w:pPr>
    </w:p>
    <w:p w:rsidR="00FB4908" w:rsidRDefault="00282942" w:rsidP="00282942">
      <w:pPr>
        <w:keepLines/>
        <w:spacing w:after="0" w:line="240" w:lineRule="auto"/>
        <w:jc w:val="center"/>
        <w:outlineLvl w:val="8"/>
        <w:rPr>
          <w:rFonts w:ascii="Times New Roman" w:eastAsia="Times New Roman" w:hAnsi="Times New Roman" w:cs="Times New Roman"/>
          <w:b/>
          <w:sz w:val="24"/>
          <w:szCs w:val="24"/>
          <w:lang w:eastAsia="ar-SA"/>
        </w:rPr>
      </w:pPr>
      <w:r w:rsidRPr="00282942">
        <w:rPr>
          <w:rFonts w:ascii="Times New Roman" w:eastAsia="Calibri" w:hAnsi="Times New Roman" w:cs="Times New Roman"/>
          <w:bCs/>
          <w:sz w:val="24"/>
          <w:szCs w:val="24"/>
        </w:rPr>
        <w:t xml:space="preserve">iepirkumam </w:t>
      </w:r>
      <w:r w:rsidRPr="00FB4908">
        <w:rPr>
          <w:rFonts w:ascii="Times New Roman" w:eastAsia="Times New Roman" w:hAnsi="Times New Roman" w:cs="Times New Roman"/>
          <w:b/>
          <w:sz w:val="24"/>
          <w:szCs w:val="24"/>
        </w:rPr>
        <w:t>„</w:t>
      </w:r>
      <w:r w:rsidRPr="00FB4908">
        <w:rPr>
          <w:rFonts w:ascii="Times New Roman" w:eastAsia="Times New Roman" w:hAnsi="Times New Roman" w:cs="Times New Roman"/>
          <w:b/>
          <w:sz w:val="24"/>
          <w:szCs w:val="24"/>
          <w:lang w:eastAsia="ar-SA"/>
        </w:rPr>
        <w:t xml:space="preserve">Prezentācijas materiālu izgatavošana, apdruka un piegāde </w:t>
      </w:r>
    </w:p>
    <w:p w:rsidR="00282942" w:rsidRPr="00282942" w:rsidRDefault="00282942" w:rsidP="00282942">
      <w:pPr>
        <w:keepLines/>
        <w:spacing w:after="0" w:line="240" w:lineRule="auto"/>
        <w:jc w:val="center"/>
        <w:outlineLvl w:val="8"/>
        <w:rPr>
          <w:rFonts w:ascii="Arial" w:eastAsia="Times New Roman" w:hAnsi="Arial" w:cs="Times New Roman"/>
          <w:bCs/>
          <w:i/>
          <w:iCs/>
          <w:sz w:val="24"/>
          <w:szCs w:val="24"/>
        </w:rPr>
      </w:pPr>
      <w:r w:rsidRPr="00FB4908">
        <w:rPr>
          <w:rFonts w:ascii="Times New Roman" w:eastAsia="Times New Roman" w:hAnsi="Times New Roman" w:cs="Times New Roman"/>
          <w:b/>
          <w:sz w:val="24"/>
          <w:szCs w:val="24"/>
          <w:lang w:eastAsia="ar-SA"/>
        </w:rPr>
        <w:t>projekta „</w:t>
      </w:r>
      <w:r w:rsidRPr="00FB4908">
        <w:rPr>
          <w:rFonts w:ascii="Times New Roman" w:eastAsia="Calibri" w:hAnsi="Times New Roman" w:cs="Calibri"/>
          <w:b/>
          <w:sz w:val="24"/>
          <w:szCs w:val="24"/>
          <w:lang w:eastAsia="ar-SA"/>
        </w:rPr>
        <w:t>HEALTH4GROWTH</w:t>
      </w:r>
      <w:r w:rsidRPr="00FB4908">
        <w:rPr>
          <w:rFonts w:ascii="Times New Roman" w:eastAsia="Times New Roman" w:hAnsi="Times New Roman" w:cs="Times New Roman"/>
          <w:b/>
          <w:sz w:val="24"/>
          <w:szCs w:val="24"/>
          <w:lang w:eastAsia="ar-SA"/>
        </w:rPr>
        <w:t>” vajadzībām”</w:t>
      </w:r>
    </w:p>
    <w:p w:rsidR="00282942" w:rsidRPr="00282942" w:rsidRDefault="00282942" w:rsidP="00282942">
      <w:pPr>
        <w:spacing w:after="0" w:line="240" w:lineRule="auto"/>
        <w:jc w:val="center"/>
        <w:rPr>
          <w:rFonts w:ascii="Times New Roman" w:eastAsia="Calibri" w:hAnsi="Times New Roman" w:cs="Times New Roman"/>
        </w:rPr>
      </w:pPr>
    </w:p>
    <w:p w:rsidR="00282942" w:rsidRPr="00282942" w:rsidRDefault="00282942" w:rsidP="00282942">
      <w:pPr>
        <w:suppressAutoHyphens/>
        <w:jc w:val="center"/>
        <w:rPr>
          <w:rFonts w:ascii="Times New Roman" w:eastAsia="Calibri" w:hAnsi="Times New Roman" w:cs="Calibri"/>
          <w:lang w:eastAsia="ar-SA"/>
        </w:rPr>
      </w:pPr>
      <w:r w:rsidRPr="00282942">
        <w:rPr>
          <w:rFonts w:ascii="Times New Roman" w:eastAsia="Calibri" w:hAnsi="Times New Roman" w:cs="Times New Roman"/>
        </w:rPr>
        <w:t xml:space="preserve">iepirkuma ID Nr. </w:t>
      </w:r>
      <w:r w:rsidRPr="00282942">
        <w:rPr>
          <w:rFonts w:ascii="Times New Roman" w:eastAsia="Times New Roman" w:hAnsi="Times New Roman" w:cs="Times New Roman"/>
          <w:b/>
          <w:sz w:val="24"/>
          <w:szCs w:val="24"/>
          <w:lang w:val="pl-PL"/>
        </w:rPr>
        <w:t>VPR/2014/16</w:t>
      </w:r>
      <w:r w:rsidRPr="00FB4908">
        <w:rPr>
          <w:rFonts w:ascii="Times New Roman" w:eastAsia="Times New Roman" w:hAnsi="Times New Roman" w:cs="Times New Roman"/>
          <w:b/>
          <w:sz w:val="24"/>
          <w:szCs w:val="24"/>
          <w:lang w:val="pl-PL"/>
        </w:rPr>
        <w:t>/</w:t>
      </w:r>
      <w:r w:rsidRPr="00FB4908">
        <w:rPr>
          <w:rFonts w:ascii="Times New Roman" w:eastAsia="Calibri" w:hAnsi="Times New Roman" w:cs="Times New Roman"/>
          <w:b/>
          <w:sz w:val="24"/>
          <w:szCs w:val="24"/>
          <w:lang w:eastAsia="ar-SA"/>
        </w:rPr>
        <w:t>Health4Growth</w:t>
      </w:r>
    </w:p>
    <w:p w:rsidR="00282942" w:rsidRPr="00282942" w:rsidRDefault="00282942" w:rsidP="00282942">
      <w:pPr>
        <w:spacing w:after="0" w:line="240" w:lineRule="auto"/>
        <w:jc w:val="center"/>
        <w:rPr>
          <w:rFonts w:ascii="Times New Roman" w:eastAsia="Calibri" w:hAnsi="Times New Roman" w:cs="Times New Roman"/>
        </w:rPr>
      </w:pPr>
    </w:p>
    <w:p w:rsidR="00282942" w:rsidRPr="00282942" w:rsidRDefault="00282942" w:rsidP="00282942">
      <w:pPr>
        <w:spacing w:after="0" w:line="240" w:lineRule="auto"/>
        <w:jc w:val="both"/>
        <w:rPr>
          <w:rFonts w:ascii="Times New Roman" w:eastAsia="Calibri" w:hAnsi="Times New Roman" w:cs="Times New Roman"/>
          <w:sz w:val="24"/>
          <w:szCs w:val="24"/>
        </w:rPr>
      </w:pPr>
      <w:r w:rsidRPr="00282942">
        <w:rPr>
          <w:rFonts w:ascii="Times New Roman" w:eastAsia="Calibri" w:hAnsi="Times New Roman" w:cs="Times New Roman"/>
          <w:sz w:val="24"/>
          <w:szCs w:val="24"/>
        </w:rPr>
        <w:t xml:space="preserve">   </w:t>
      </w:r>
    </w:p>
    <w:p w:rsidR="00282942" w:rsidRPr="00282942" w:rsidRDefault="00282942" w:rsidP="00282942">
      <w:pPr>
        <w:spacing w:after="0" w:line="240" w:lineRule="auto"/>
        <w:jc w:val="both"/>
        <w:rPr>
          <w:rFonts w:ascii="Times New Roman" w:eastAsia="Calibri" w:hAnsi="Times New Roman" w:cs="Times New Roman"/>
          <w:sz w:val="24"/>
          <w:szCs w:val="24"/>
        </w:rPr>
      </w:pPr>
      <w:r w:rsidRPr="00282942">
        <w:rPr>
          <w:rFonts w:ascii="Times New Roman" w:eastAsia="Calibri" w:hAnsi="Times New Roman" w:cs="Times New Roman"/>
          <w:sz w:val="24"/>
          <w:szCs w:val="24"/>
        </w:rPr>
        <w:t xml:space="preserve"> </w:t>
      </w:r>
      <w:r w:rsidRPr="00282942">
        <w:rPr>
          <w:rFonts w:ascii="Times New Roman" w:eastAsia="Calibri" w:hAnsi="Times New Roman" w:cs="Times New Roman"/>
          <w:sz w:val="24"/>
          <w:szCs w:val="24"/>
        </w:rPr>
        <w:tab/>
        <w:t xml:space="preserve">Piedāvājam sniegt iepirkuma </w:t>
      </w:r>
      <w:r w:rsidRPr="00282942">
        <w:rPr>
          <w:rFonts w:ascii="Times New Roman" w:eastAsia="Times New Roman" w:hAnsi="Times New Roman" w:cs="Times New Roman"/>
          <w:sz w:val="24"/>
          <w:szCs w:val="24"/>
        </w:rPr>
        <w:t>„</w:t>
      </w:r>
      <w:r w:rsidRPr="00282942">
        <w:rPr>
          <w:rFonts w:ascii="Times New Roman" w:eastAsia="Times New Roman" w:hAnsi="Times New Roman" w:cs="Times New Roman"/>
          <w:sz w:val="24"/>
          <w:szCs w:val="24"/>
          <w:lang w:eastAsia="ar-SA"/>
        </w:rPr>
        <w:t>Prezentācijas materiālu izgatavošana, apdruka un piegāde projekta „</w:t>
      </w:r>
      <w:r w:rsidRPr="00282942">
        <w:rPr>
          <w:rFonts w:ascii="Times New Roman" w:eastAsia="Calibri" w:hAnsi="Times New Roman" w:cs="Calibri"/>
          <w:sz w:val="24"/>
          <w:szCs w:val="24"/>
          <w:lang w:eastAsia="ar-SA"/>
        </w:rPr>
        <w:t>HEALTH4GROWTH</w:t>
      </w:r>
      <w:r w:rsidRPr="00282942">
        <w:rPr>
          <w:rFonts w:ascii="Times New Roman" w:eastAsia="Times New Roman" w:hAnsi="Times New Roman" w:cs="Times New Roman"/>
          <w:sz w:val="24"/>
          <w:szCs w:val="24"/>
          <w:lang w:eastAsia="ar-SA"/>
        </w:rPr>
        <w:t xml:space="preserve">” </w:t>
      </w:r>
      <w:r w:rsidR="00FB4908">
        <w:rPr>
          <w:rFonts w:ascii="Times New Roman" w:eastAsia="Times New Roman" w:hAnsi="Times New Roman" w:cs="Times New Roman"/>
          <w:sz w:val="24"/>
          <w:szCs w:val="24"/>
          <w:lang w:eastAsia="ar-SA"/>
        </w:rPr>
        <w:t xml:space="preserve">vajadzībām” </w:t>
      </w:r>
      <w:r w:rsidRPr="00282942">
        <w:rPr>
          <w:rFonts w:ascii="Times New Roman" w:eastAsia="Calibri" w:hAnsi="Times New Roman" w:cs="Times New Roman"/>
          <w:sz w:val="24"/>
          <w:szCs w:val="24"/>
        </w:rPr>
        <w:t>tehniskajā specifikācijā noteiktos prezentācijas materiālu izgatavošanas, apdrukas un piegādes pakalpojumus iepirkuma dokumentos un normatīvajos aktos noteiktā kārtībā.</w:t>
      </w:r>
    </w:p>
    <w:p w:rsidR="00282942" w:rsidRPr="00282942" w:rsidRDefault="00282942" w:rsidP="00282942">
      <w:pPr>
        <w:spacing w:after="0" w:line="240" w:lineRule="auto"/>
        <w:jc w:val="both"/>
        <w:rPr>
          <w:rFonts w:ascii="Times New Roman" w:eastAsia="Calibri" w:hAnsi="Times New Roman" w:cs="Times New Roman"/>
        </w:rPr>
      </w:pPr>
      <w:r w:rsidRPr="00282942">
        <w:rPr>
          <w:rFonts w:ascii="Times New Roman" w:eastAsia="Calibri" w:hAnsi="Times New Roman" w:cs="Times New Roman"/>
        </w:rPr>
        <w:tab/>
      </w:r>
      <w:r w:rsidRPr="00282942">
        <w:rPr>
          <w:rFonts w:ascii="Times New Roman" w:eastAsia="Calibri" w:hAnsi="Times New Roman" w:cs="Times New Roman"/>
          <w:sz w:val="24"/>
          <w:szCs w:val="24"/>
        </w:rPr>
        <w:t xml:space="preserve">  Mūsu piedāvātā cena par izgatavošanu, apdruku un piegādes pakalpojuma sniegšanu, kas sevī ietver </w:t>
      </w:r>
      <w:r w:rsidRPr="00282942">
        <w:rPr>
          <w:rFonts w:ascii="Times New Roman" w:eastAsia="Times New Roman" w:hAnsi="Times New Roman" w:cs="Times New Roman"/>
          <w:sz w:val="24"/>
          <w:szCs w:val="24"/>
        </w:rPr>
        <w:t>visas pakalpojuma izmaksas, nodokļus un nodevas, kas saistītas ar iepirkuma līguma izpildi:</w:t>
      </w:r>
    </w:p>
    <w:p w:rsidR="00282942" w:rsidRPr="00282942" w:rsidRDefault="00282942" w:rsidP="00282942">
      <w:pPr>
        <w:spacing w:after="0" w:line="240" w:lineRule="auto"/>
        <w:rPr>
          <w:rFonts w:ascii="Times New Roman" w:eastAsia="Times New Roman" w:hAnsi="Times New Roman" w:cs="Times New Roman"/>
          <w:sz w:val="20"/>
          <w:szCs w:val="20"/>
        </w:rPr>
      </w:pPr>
    </w:p>
    <w:tbl>
      <w:tblPr>
        <w:tblStyle w:val="TableGrid"/>
        <w:tblW w:w="5000" w:type="pct"/>
        <w:tblLook w:val="04A0" w:firstRow="1" w:lastRow="0" w:firstColumn="1" w:lastColumn="0" w:noHBand="0" w:noVBand="1"/>
      </w:tblPr>
      <w:tblGrid>
        <w:gridCol w:w="3896"/>
        <w:gridCol w:w="1795"/>
        <w:gridCol w:w="1505"/>
        <w:gridCol w:w="2084"/>
      </w:tblGrid>
      <w:tr w:rsidR="00282942" w:rsidRPr="00282942" w:rsidTr="00FB4908">
        <w:trPr>
          <w:trHeight w:val="630"/>
        </w:trPr>
        <w:tc>
          <w:tcPr>
            <w:tcW w:w="2099" w:type="pct"/>
            <w:hideMark/>
          </w:tcPr>
          <w:p w:rsidR="00282942" w:rsidRPr="00282942" w:rsidRDefault="00282942" w:rsidP="00282942">
            <w:pPr>
              <w:jc w:val="center"/>
              <w:rPr>
                <w:rFonts w:ascii="Times New Roman" w:eastAsia="Times New Roman" w:hAnsi="Times New Roman"/>
                <w:b/>
                <w:color w:val="000000"/>
                <w:sz w:val="24"/>
                <w:szCs w:val="24"/>
              </w:rPr>
            </w:pPr>
            <w:r w:rsidRPr="00282942">
              <w:rPr>
                <w:rFonts w:ascii="Times New Roman" w:eastAsia="Times New Roman" w:hAnsi="Times New Roman"/>
                <w:b/>
                <w:color w:val="000000"/>
                <w:sz w:val="24"/>
                <w:szCs w:val="24"/>
              </w:rPr>
              <w:t>Pakalpojums</w:t>
            </w:r>
          </w:p>
        </w:tc>
        <w:tc>
          <w:tcPr>
            <w:tcW w:w="967" w:type="pct"/>
            <w:hideMark/>
          </w:tcPr>
          <w:p w:rsidR="00282942" w:rsidRPr="00282942" w:rsidRDefault="00282942" w:rsidP="00282942">
            <w:pPr>
              <w:jc w:val="center"/>
              <w:rPr>
                <w:rFonts w:ascii="Times New Roman" w:eastAsia="Times New Roman" w:hAnsi="Times New Roman"/>
                <w:b/>
                <w:color w:val="000000"/>
                <w:sz w:val="24"/>
                <w:szCs w:val="24"/>
              </w:rPr>
            </w:pPr>
            <w:r w:rsidRPr="00282942">
              <w:rPr>
                <w:rFonts w:ascii="Times New Roman" w:eastAsia="Times New Roman" w:hAnsi="Times New Roman"/>
                <w:b/>
                <w:color w:val="000000"/>
                <w:sz w:val="24"/>
                <w:szCs w:val="24"/>
              </w:rPr>
              <w:t>Piedāvātā cena</w:t>
            </w:r>
          </w:p>
          <w:p w:rsidR="00282942" w:rsidRPr="00282942" w:rsidRDefault="00282942" w:rsidP="00282942">
            <w:pPr>
              <w:jc w:val="center"/>
              <w:rPr>
                <w:rFonts w:ascii="Times New Roman" w:eastAsia="Times New Roman" w:hAnsi="Times New Roman"/>
                <w:b/>
                <w:color w:val="000000"/>
                <w:sz w:val="24"/>
                <w:szCs w:val="24"/>
              </w:rPr>
            </w:pPr>
            <w:r w:rsidRPr="00282942">
              <w:rPr>
                <w:rFonts w:ascii="Times New Roman" w:eastAsia="Times New Roman" w:hAnsi="Times New Roman"/>
                <w:b/>
                <w:color w:val="000000"/>
                <w:sz w:val="24"/>
                <w:szCs w:val="24"/>
              </w:rPr>
              <w:t>EUR</w:t>
            </w:r>
          </w:p>
          <w:p w:rsidR="00282942" w:rsidRPr="00282942" w:rsidRDefault="00282942" w:rsidP="00282942">
            <w:pPr>
              <w:jc w:val="center"/>
              <w:rPr>
                <w:rFonts w:ascii="Times New Roman" w:eastAsia="Times New Roman" w:hAnsi="Times New Roman"/>
                <w:b/>
                <w:color w:val="000000"/>
                <w:sz w:val="24"/>
                <w:szCs w:val="24"/>
              </w:rPr>
            </w:pPr>
            <w:r w:rsidRPr="00282942">
              <w:rPr>
                <w:rFonts w:ascii="Times New Roman" w:eastAsia="Times New Roman" w:hAnsi="Times New Roman"/>
                <w:b/>
                <w:color w:val="000000"/>
                <w:sz w:val="24"/>
                <w:szCs w:val="24"/>
              </w:rPr>
              <w:t>(bez PVN)</w:t>
            </w:r>
          </w:p>
        </w:tc>
        <w:tc>
          <w:tcPr>
            <w:tcW w:w="811" w:type="pct"/>
            <w:hideMark/>
          </w:tcPr>
          <w:p w:rsidR="00282942" w:rsidRPr="00282942" w:rsidRDefault="00282942" w:rsidP="00282942">
            <w:pPr>
              <w:jc w:val="center"/>
              <w:rPr>
                <w:rFonts w:ascii="Times New Roman" w:eastAsia="Times New Roman" w:hAnsi="Times New Roman"/>
                <w:b/>
                <w:color w:val="000000"/>
                <w:sz w:val="24"/>
                <w:szCs w:val="24"/>
              </w:rPr>
            </w:pPr>
            <w:r w:rsidRPr="00282942">
              <w:rPr>
                <w:rFonts w:ascii="Times New Roman" w:eastAsia="Times New Roman" w:hAnsi="Times New Roman"/>
                <w:b/>
                <w:color w:val="000000"/>
                <w:sz w:val="24"/>
                <w:szCs w:val="24"/>
              </w:rPr>
              <w:t xml:space="preserve">PVN 21%, </w:t>
            </w:r>
          </w:p>
          <w:p w:rsidR="00282942" w:rsidRPr="00282942" w:rsidRDefault="00282942" w:rsidP="00282942">
            <w:pPr>
              <w:jc w:val="center"/>
              <w:rPr>
                <w:rFonts w:ascii="Times New Roman" w:eastAsia="Times New Roman" w:hAnsi="Times New Roman"/>
                <w:b/>
                <w:color w:val="000000"/>
                <w:sz w:val="24"/>
                <w:szCs w:val="24"/>
              </w:rPr>
            </w:pPr>
            <w:r w:rsidRPr="00282942">
              <w:rPr>
                <w:rFonts w:ascii="Times New Roman" w:eastAsia="Times New Roman" w:hAnsi="Times New Roman"/>
                <w:b/>
                <w:color w:val="000000"/>
                <w:sz w:val="24"/>
                <w:szCs w:val="24"/>
              </w:rPr>
              <w:t>EUR</w:t>
            </w:r>
          </w:p>
        </w:tc>
        <w:tc>
          <w:tcPr>
            <w:tcW w:w="1123" w:type="pct"/>
            <w:hideMark/>
          </w:tcPr>
          <w:p w:rsidR="00282942" w:rsidRPr="00282942" w:rsidRDefault="00282942" w:rsidP="00282942">
            <w:pPr>
              <w:jc w:val="center"/>
              <w:rPr>
                <w:rFonts w:ascii="Times New Roman" w:eastAsia="Times New Roman" w:hAnsi="Times New Roman"/>
                <w:b/>
                <w:color w:val="000000"/>
                <w:sz w:val="24"/>
                <w:szCs w:val="24"/>
              </w:rPr>
            </w:pPr>
            <w:r w:rsidRPr="00282942">
              <w:rPr>
                <w:rFonts w:ascii="Times New Roman" w:eastAsia="Times New Roman" w:hAnsi="Times New Roman"/>
                <w:b/>
                <w:color w:val="000000"/>
                <w:sz w:val="24"/>
                <w:szCs w:val="24"/>
              </w:rPr>
              <w:t>Līguma summa</w:t>
            </w:r>
          </w:p>
          <w:p w:rsidR="00282942" w:rsidRPr="00282942" w:rsidRDefault="00282942" w:rsidP="00282942">
            <w:pPr>
              <w:jc w:val="center"/>
              <w:rPr>
                <w:rFonts w:ascii="Times New Roman" w:eastAsia="Times New Roman" w:hAnsi="Times New Roman"/>
                <w:b/>
                <w:color w:val="000000"/>
                <w:sz w:val="24"/>
                <w:szCs w:val="24"/>
              </w:rPr>
            </w:pPr>
            <w:r w:rsidRPr="00282942">
              <w:rPr>
                <w:rFonts w:ascii="Times New Roman" w:eastAsia="Times New Roman" w:hAnsi="Times New Roman"/>
                <w:b/>
                <w:color w:val="000000"/>
                <w:sz w:val="24"/>
                <w:szCs w:val="24"/>
              </w:rPr>
              <w:t>EUR</w:t>
            </w:r>
          </w:p>
          <w:p w:rsidR="00282942" w:rsidRPr="00282942" w:rsidRDefault="00282942" w:rsidP="00282942">
            <w:pPr>
              <w:jc w:val="center"/>
              <w:rPr>
                <w:rFonts w:ascii="Times New Roman" w:eastAsia="Times New Roman" w:hAnsi="Times New Roman"/>
                <w:b/>
                <w:color w:val="000000"/>
                <w:sz w:val="24"/>
                <w:szCs w:val="24"/>
              </w:rPr>
            </w:pPr>
            <w:r w:rsidRPr="00282942">
              <w:rPr>
                <w:rFonts w:ascii="Times New Roman" w:eastAsia="Times New Roman" w:hAnsi="Times New Roman"/>
                <w:b/>
                <w:color w:val="000000"/>
                <w:sz w:val="24"/>
                <w:szCs w:val="24"/>
              </w:rPr>
              <w:t>(ar PVN)</w:t>
            </w:r>
          </w:p>
        </w:tc>
      </w:tr>
      <w:tr w:rsidR="00282942" w:rsidRPr="00282942" w:rsidTr="00FB4908">
        <w:trPr>
          <w:trHeight w:val="1260"/>
        </w:trPr>
        <w:tc>
          <w:tcPr>
            <w:tcW w:w="2099" w:type="pct"/>
            <w:hideMark/>
          </w:tcPr>
          <w:p w:rsidR="00282942" w:rsidRPr="00282942" w:rsidRDefault="00FB4908" w:rsidP="00282942">
            <w:pPr>
              <w:suppressAutoHyphens/>
              <w:jc w:val="both"/>
              <w:rPr>
                <w:rFonts w:ascii="Times New Roman" w:hAnsi="Times New Roman"/>
                <w:sz w:val="24"/>
                <w:szCs w:val="24"/>
                <w:lang w:eastAsia="ar-SA"/>
              </w:rPr>
            </w:pPr>
            <w:r>
              <w:rPr>
                <w:rFonts w:ascii="Times New Roman" w:eastAsia="Times New Roman" w:hAnsi="Times New Roman"/>
                <w:sz w:val="24"/>
                <w:szCs w:val="24"/>
                <w:lang w:eastAsia="ar-SA"/>
              </w:rPr>
              <w:t>„</w:t>
            </w:r>
            <w:r w:rsidR="00282942" w:rsidRPr="00282942">
              <w:rPr>
                <w:rFonts w:ascii="Times New Roman" w:eastAsia="Times New Roman" w:hAnsi="Times New Roman"/>
                <w:sz w:val="24"/>
                <w:szCs w:val="24"/>
                <w:lang w:eastAsia="ar-SA"/>
              </w:rPr>
              <w:t>Prezentācijas materiālu izgatavošana, apdruka un piegāde projekta „</w:t>
            </w:r>
            <w:r w:rsidR="00282942" w:rsidRPr="00282942">
              <w:rPr>
                <w:rFonts w:ascii="Times New Roman" w:hAnsi="Times New Roman" w:cs="Calibri"/>
                <w:sz w:val="24"/>
                <w:szCs w:val="24"/>
                <w:lang w:eastAsia="ar-SA"/>
              </w:rPr>
              <w:t>HEALTH4GROWTH</w:t>
            </w:r>
            <w:r w:rsidR="00282942" w:rsidRPr="00282942">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vajadzībām”</w:t>
            </w:r>
          </w:p>
        </w:tc>
        <w:tc>
          <w:tcPr>
            <w:tcW w:w="967" w:type="pct"/>
            <w:hideMark/>
          </w:tcPr>
          <w:p w:rsidR="00282942" w:rsidRPr="00282942" w:rsidRDefault="00282942" w:rsidP="00282942">
            <w:pPr>
              <w:rPr>
                <w:rFonts w:ascii="Times New Roman" w:eastAsia="Times New Roman" w:hAnsi="Times New Roman"/>
                <w:color w:val="000000"/>
                <w:sz w:val="24"/>
                <w:szCs w:val="24"/>
              </w:rPr>
            </w:pPr>
            <w:r w:rsidRPr="00282942">
              <w:rPr>
                <w:rFonts w:ascii="Times New Roman" w:eastAsia="Times New Roman" w:hAnsi="Times New Roman"/>
                <w:color w:val="000000"/>
                <w:sz w:val="24"/>
                <w:szCs w:val="24"/>
              </w:rPr>
              <w:t> </w:t>
            </w:r>
          </w:p>
        </w:tc>
        <w:tc>
          <w:tcPr>
            <w:tcW w:w="811" w:type="pct"/>
            <w:hideMark/>
          </w:tcPr>
          <w:p w:rsidR="00282942" w:rsidRPr="00282942" w:rsidRDefault="00282942" w:rsidP="00282942">
            <w:pPr>
              <w:rPr>
                <w:rFonts w:ascii="Times New Roman" w:eastAsia="Times New Roman" w:hAnsi="Times New Roman"/>
                <w:color w:val="000000"/>
                <w:sz w:val="24"/>
                <w:szCs w:val="24"/>
              </w:rPr>
            </w:pPr>
            <w:r w:rsidRPr="00282942">
              <w:rPr>
                <w:rFonts w:ascii="Times New Roman" w:eastAsia="Times New Roman" w:hAnsi="Times New Roman"/>
                <w:color w:val="000000"/>
                <w:sz w:val="24"/>
                <w:szCs w:val="24"/>
              </w:rPr>
              <w:t> Ja attiecināms</w:t>
            </w:r>
          </w:p>
        </w:tc>
        <w:tc>
          <w:tcPr>
            <w:tcW w:w="1123" w:type="pct"/>
            <w:hideMark/>
          </w:tcPr>
          <w:p w:rsidR="00282942" w:rsidRPr="00282942" w:rsidRDefault="00282942" w:rsidP="00282942">
            <w:pPr>
              <w:rPr>
                <w:rFonts w:ascii="Times New Roman" w:eastAsia="Times New Roman" w:hAnsi="Times New Roman"/>
                <w:color w:val="000000"/>
                <w:sz w:val="24"/>
                <w:szCs w:val="24"/>
              </w:rPr>
            </w:pPr>
            <w:r w:rsidRPr="00282942">
              <w:rPr>
                <w:rFonts w:ascii="Times New Roman" w:eastAsia="Times New Roman" w:hAnsi="Times New Roman"/>
                <w:color w:val="000000"/>
                <w:sz w:val="24"/>
                <w:szCs w:val="24"/>
              </w:rPr>
              <w:t> </w:t>
            </w:r>
          </w:p>
        </w:tc>
      </w:tr>
    </w:tbl>
    <w:p w:rsidR="00282942" w:rsidRPr="00282942" w:rsidRDefault="00282942" w:rsidP="00282942">
      <w:pPr>
        <w:spacing w:after="0" w:line="240" w:lineRule="auto"/>
        <w:jc w:val="both"/>
        <w:rPr>
          <w:rFonts w:ascii="Times New Roman" w:eastAsia="Times New Roman" w:hAnsi="Times New Roman" w:cs="Times New Roman"/>
          <w:i/>
          <w:sz w:val="24"/>
          <w:szCs w:val="24"/>
          <w:highlight w:val="lightGray"/>
        </w:rPr>
      </w:pPr>
    </w:p>
    <w:p w:rsidR="00282942" w:rsidRPr="00282942" w:rsidRDefault="00282942" w:rsidP="00282942">
      <w:pPr>
        <w:spacing w:after="0" w:line="240" w:lineRule="auto"/>
        <w:jc w:val="both"/>
        <w:rPr>
          <w:rFonts w:ascii="Times New Roman" w:eastAsia="Times New Roman" w:hAnsi="Times New Roman" w:cs="Times New Roman"/>
          <w:i/>
          <w:sz w:val="24"/>
          <w:szCs w:val="24"/>
        </w:rPr>
      </w:pPr>
      <w:r w:rsidRPr="00282942">
        <w:rPr>
          <w:rFonts w:ascii="Times New Roman" w:eastAsia="Times New Roman" w:hAnsi="Times New Roman" w:cs="Times New Roman"/>
          <w:i/>
          <w:sz w:val="24"/>
          <w:szCs w:val="24"/>
          <w:highlight w:val="lightGray"/>
        </w:rPr>
        <w:t>Ja Pretendents ir fiziska persona vai fizisku personu apvienība, Finanšu piedāvājuma iepirkuma ailē „Cena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r w:rsidRPr="00282942">
        <w:rPr>
          <w:rFonts w:ascii="Times New Roman" w:eastAsia="Times New Roman" w:hAnsi="Times New Roman" w:cs="Times New Roman"/>
          <w:i/>
          <w:sz w:val="24"/>
          <w:szCs w:val="24"/>
        </w:rPr>
        <w:t xml:space="preserve"> </w:t>
      </w:r>
    </w:p>
    <w:tbl>
      <w:tblPr>
        <w:tblW w:w="13542" w:type="dxa"/>
        <w:tblInd w:w="-253" w:type="dxa"/>
        <w:tblBorders>
          <w:insideH w:val="single" w:sz="4" w:space="0" w:color="auto"/>
        </w:tblBorders>
        <w:tblLook w:val="01E0" w:firstRow="1" w:lastRow="1" w:firstColumn="1" w:lastColumn="1" w:noHBand="0" w:noVBand="0"/>
      </w:tblPr>
      <w:tblGrid>
        <w:gridCol w:w="1471"/>
        <w:gridCol w:w="5445"/>
        <w:gridCol w:w="2208"/>
        <w:gridCol w:w="735"/>
        <w:gridCol w:w="1474"/>
        <w:gridCol w:w="2209"/>
      </w:tblGrid>
      <w:tr w:rsidR="00282942" w:rsidRPr="00282942" w:rsidTr="00E4285C">
        <w:trPr>
          <w:gridAfter w:val="2"/>
          <w:wAfter w:w="3683" w:type="dxa"/>
        </w:trPr>
        <w:tc>
          <w:tcPr>
            <w:tcW w:w="1471" w:type="dxa"/>
            <w:tcBorders>
              <w:bottom w:val="single" w:sz="4" w:space="0" w:color="auto"/>
            </w:tcBorders>
          </w:tcPr>
          <w:p w:rsidR="00282942" w:rsidRPr="00282942" w:rsidRDefault="00282942" w:rsidP="00282942">
            <w:pPr>
              <w:tabs>
                <w:tab w:val="center" w:pos="7697"/>
                <w:tab w:val="right" w:pos="11850"/>
              </w:tabs>
              <w:spacing w:after="0" w:line="240" w:lineRule="auto"/>
              <w:jc w:val="right"/>
              <w:rPr>
                <w:rFonts w:ascii="Times New Roman" w:eastAsia="Times New Roman" w:hAnsi="Times New Roman" w:cs="Times New Roman"/>
                <w:sz w:val="20"/>
                <w:szCs w:val="20"/>
              </w:rPr>
            </w:pPr>
          </w:p>
          <w:p w:rsidR="00282942" w:rsidRPr="00282942" w:rsidRDefault="00282942" w:rsidP="00282942">
            <w:pPr>
              <w:tabs>
                <w:tab w:val="center" w:pos="7697"/>
                <w:tab w:val="right" w:pos="11850"/>
              </w:tabs>
              <w:spacing w:after="0" w:line="240" w:lineRule="auto"/>
              <w:jc w:val="right"/>
              <w:rPr>
                <w:rFonts w:ascii="Times New Roman" w:eastAsia="Times New Roman" w:hAnsi="Times New Roman" w:cs="Times New Roman"/>
                <w:sz w:val="20"/>
                <w:szCs w:val="20"/>
              </w:rPr>
            </w:pPr>
          </w:p>
          <w:p w:rsidR="00282942" w:rsidRPr="00282942" w:rsidRDefault="00282942" w:rsidP="00282942">
            <w:pPr>
              <w:tabs>
                <w:tab w:val="center" w:pos="7697"/>
                <w:tab w:val="right" w:pos="11850"/>
              </w:tabs>
              <w:spacing w:after="0" w:line="240" w:lineRule="auto"/>
              <w:jc w:val="right"/>
              <w:rPr>
                <w:rFonts w:ascii="Times New Roman" w:eastAsia="Times New Roman" w:hAnsi="Times New Roman" w:cs="Times New Roman"/>
                <w:sz w:val="20"/>
                <w:szCs w:val="20"/>
              </w:rPr>
            </w:pPr>
          </w:p>
          <w:p w:rsidR="00282942" w:rsidRPr="00282942" w:rsidRDefault="00282942" w:rsidP="00282942">
            <w:pPr>
              <w:tabs>
                <w:tab w:val="center" w:pos="7697"/>
                <w:tab w:val="right" w:pos="11850"/>
              </w:tabs>
              <w:spacing w:after="0" w:line="240" w:lineRule="auto"/>
              <w:jc w:val="right"/>
              <w:rPr>
                <w:rFonts w:ascii="Times New Roman" w:eastAsia="Times New Roman" w:hAnsi="Times New Roman" w:cs="Times New Roman"/>
                <w:sz w:val="20"/>
                <w:szCs w:val="20"/>
              </w:rPr>
            </w:pPr>
          </w:p>
          <w:p w:rsidR="00282942" w:rsidRPr="00282942" w:rsidRDefault="00282942" w:rsidP="00282942">
            <w:pPr>
              <w:tabs>
                <w:tab w:val="center" w:pos="7697"/>
                <w:tab w:val="right" w:pos="11850"/>
              </w:tabs>
              <w:spacing w:after="0" w:line="240" w:lineRule="auto"/>
              <w:jc w:val="right"/>
              <w:rPr>
                <w:rFonts w:ascii="Times New Roman" w:eastAsia="Times New Roman" w:hAnsi="Times New Roman" w:cs="Times New Roman"/>
                <w:sz w:val="20"/>
                <w:szCs w:val="20"/>
              </w:rPr>
            </w:pPr>
          </w:p>
          <w:p w:rsidR="00282942" w:rsidRPr="00282942" w:rsidRDefault="00282942" w:rsidP="00282942">
            <w:pPr>
              <w:tabs>
                <w:tab w:val="center" w:pos="7697"/>
                <w:tab w:val="right" w:pos="11850"/>
              </w:tabs>
              <w:spacing w:after="0" w:line="240" w:lineRule="auto"/>
              <w:jc w:val="right"/>
              <w:rPr>
                <w:rFonts w:ascii="Times New Roman" w:eastAsia="Times New Roman" w:hAnsi="Times New Roman" w:cs="Times New Roman"/>
                <w:sz w:val="20"/>
                <w:szCs w:val="20"/>
              </w:rPr>
            </w:pPr>
          </w:p>
        </w:tc>
        <w:tc>
          <w:tcPr>
            <w:tcW w:w="8388" w:type="dxa"/>
            <w:gridSpan w:val="3"/>
            <w:tcBorders>
              <w:bottom w:val="single" w:sz="4" w:space="0" w:color="auto"/>
            </w:tcBorders>
          </w:tcPr>
          <w:p w:rsidR="00282942" w:rsidRPr="00282942" w:rsidRDefault="00282942" w:rsidP="00282942">
            <w:pPr>
              <w:tabs>
                <w:tab w:val="center" w:pos="7697"/>
                <w:tab w:val="right" w:pos="11850"/>
              </w:tabs>
              <w:spacing w:after="0" w:line="240" w:lineRule="auto"/>
              <w:jc w:val="center"/>
              <w:rPr>
                <w:rFonts w:ascii="Times New Roman" w:eastAsia="Times New Roman" w:hAnsi="Times New Roman" w:cs="Times New Roman"/>
                <w:sz w:val="20"/>
                <w:szCs w:val="20"/>
              </w:rPr>
            </w:pPr>
          </w:p>
        </w:tc>
      </w:tr>
      <w:tr w:rsidR="00282942" w:rsidRPr="00282942" w:rsidTr="00E4285C">
        <w:trPr>
          <w:gridAfter w:val="2"/>
          <w:wAfter w:w="3683" w:type="dxa"/>
        </w:trPr>
        <w:tc>
          <w:tcPr>
            <w:tcW w:w="1471" w:type="dxa"/>
            <w:tcBorders>
              <w:top w:val="single" w:sz="4" w:space="0" w:color="auto"/>
              <w:bottom w:val="nil"/>
            </w:tcBorders>
          </w:tcPr>
          <w:p w:rsidR="00282942" w:rsidRPr="00282942" w:rsidRDefault="00282942" w:rsidP="00282942">
            <w:pPr>
              <w:tabs>
                <w:tab w:val="center" w:pos="7697"/>
                <w:tab w:val="right" w:pos="11850"/>
              </w:tabs>
              <w:spacing w:after="0" w:line="240" w:lineRule="auto"/>
              <w:jc w:val="center"/>
              <w:rPr>
                <w:rFonts w:ascii="Times New Roman" w:eastAsia="Times New Roman" w:hAnsi="Times New Roman" w:cs="Times New Roman"/>
                <w:sz w:val="20"/>
                <w:szCs w:val="20"/>
              </w:rPr>
            </w:pPr>
            <w:r w:rsidRPr="00282942">
              <w:rPr>
                <w:rFonts w:ascii="Times New Roman" w:eastAsia="Times New Roman" w:hAnsi="Times New Roman" w:cs="Times New Roman"/>
                <w:sz w:val="20"/>
                <w:szCs w:val="20"/>
              </w:rPr>
              <w:t>vieta</w:t>
            </w:r>
          </w:p>
        </w:tc>
        <w:tc>
          <w:tcPr>
            <w:tcW w:w="8388" w:type="dxa"/>
            <w:gridSpan w:val="3"/>
            <w:tcBorders>
              <w:top w:val="single" w:sz="4" w:space="0" w:color="auto"/>
              <w:bottom w:val="nil"/>
            </w:tcBorders>
          </w:tcPr>
          <w:p w:rsidR="00282942" w:rsidRPr="00282942" w:rsidRDefault="00282942" w:rsidP="00282942">
            <w:pPr>
              <w:tabs>
                <w:tab w:val="center" w:pos="7697"/>
                <w:tab w:val="right" w:pos="11850"/>
              </w:tabs>
              <w:spacing w:after="0" w:line="240" w:lineRule="auto"/>
              <w:jc w:val="center"/>
              <w:rPr>
                <w:rFonts w:ascii="Times New Roman" w:eastAsia="Times New Roman" w:hAnsi="Times New Roman" w:cs="Times New Roman"/>
                <w:sz w:val="20"/>
                <w:szCs w:val="20"/>
              </w:rPr>
            </w:pPr>
            <w:r w:rsidRPr="00282942">
              <w:rPr>
                <w:rFonts w:ascii="Times New Roman" w:eastAsia="Times New Roman" w:hAnsi="Times New Roman" w:cs="Times New Roman"/>
                <w:sz w:val="20"/>
                <w:szCs w:val="20"/>
              </w:rPr>
              <w:t>datums</w:t>
            </w:r>
          </w:p>
        </w:tc>
      </w:tr>
      <w:tr w:rsidR="00282942" w:rsidRPr="00282942" w:rsidTr="00E4285C">
        <w:tblPrEx>
          <w:jc w:val="right"/>
        </w:tblPrEx>
        <w:trPr>
          <w:gridBefore w:val="2"/>
          <w:wBefore w:w="6916" w:type="dxa"/>
          <w:jc w:val="right"/>
        </w:trPr>
        <w:tc>
          <w:tcPr>
            <w:tcW w:w="2208" w:type="dxa"/>
            <w:tcBorders>
              <w:top w:val="nil"/>
              <w:bottom w:val="single" w:sz="4" w:space="0" w:color="auto"/>
            </w:tcBorders>
          </w:tcPr>
          <w:p w:rsidR="00282942" w:rsidRPr="00282942" w:rsidRDefault="00282942" w:rsidP="00282942">
            <w:pPr>
              <w:tabs>
                <w:tab w:val="center" w:pos="7697"/>
                <w:tab w:val="right" w:pos="11850"/>
              </w:tabs>
              <w:spacing w:after="0" w:line="240" w:lineRule="auto"/>
              <w:rPr>
                <w:rFonts w:ascii="Times New Roman" w:eastAsia="Times New Roman" w:hAnsi="Times New Roman" w:cs="Times New Roman"/>
                <w:sz w:val="24"/>
                <w:szCs w:val="24"/>
              </w:rPr>
            </w:pPr>
          </w:p>
        </w:tc>
        <w:tc>
          <w:tcPr>
            <w:tcW w:w="2209" w:type="dxa"/>
            <w:gridSpan w:val="2"/>
            <w:tcBorders>
              <w:top w:val="nil"/>
              <w:bottom w:val="single" w:sz="4" w:space="0" w:color="auto"/>
            </w:tcBorders>
          </w:tcPr>
          <w:p w:rsidR="00282942" w:rsidRPr="00282942" w:rsidRDefault="00282942" w:rsidP="00282942">
            <w:pPr>
              <w:tabs>
                <w:tab w:val="center" w:pos="7697"/>
                <w:tab w:val="right" w:pos="11850"/>
              </w:tabs>
              <w:spacing w:after="0" w:line="240" w:lineRule="auto"/>
              <w:rPr>
                <w:rFonts w:ascii="Times New Roman" w:eastAsia="Times New Roman" w:hAnsi="Times New Roman" w:cs="Times New Roman"/>
                <w:sz w:val="24"/>
                <w:szCs w:val="24"/>
              </w:rPr>
            </w:pPr>
          </w:p>
        </w:tc>
        <w:tc>
          <w:tcPr>
            <w:tcW w:w="2209" w:type="dxa"/>
            <w:tcBorders>
              <w:top w:val="nil"/>
              <w:bottom w:val="single" w:sz="4" w:space="0" w:color="auto"/>
            </w:tcBorders>
          </w:tcPr>
          <w:p w:rsidR="00282942" w:rsidRPr="00282942" w:rsidRDefault="00282942" w:rsidP="00282942">
            <w:pPr>
              <w:tabs>
                <w:tab w:val="center" w:pos="7697"/>
                <w:tab w:val="right" w:pos="11850"/>
              </w:tabs>
              <w:spacing w:after="0" w:line="240" w:lineRule="auto"/>
              <w:rPr>
                <w:rFonts w:ascii="Times New Roman" w:eastAsia="Times New Roman" w:hAnsi="Times New Roman" w:cs="Times New Roman"/>
                <w:sz w:val="24"/>
                <w:szCs w:val="24"/>
              </w:rPr>
            </w:pPr>
          </w:p>
        </w:tc>
      </w:tr>
      <w:tr w:rsidR="00282942" w:rsidRPr="00282942" w:rsidTr="00E4285C">
        <w:tblPrEx>
          <w:jc w:val="right"/>
        </w:tblPrEx>
        <w:trPr>
          <w:gridBefore w:val="2"/>
          <w:wBefore w:w="6916" w:type="dxa"/>
          <w:jc w:val="right"/>
        </w:trPr>
        <w:tc>
          <w:tcPr>
            <w:tcW w:w="2208" w:type="dxa"/>
            <w:tcBorders>
              <w:bottom w:val="nil"/>
            </w:tcBorders>
          </w:tcPr>
          <w:p w:rsidR="00282942" w:rsidRPr="00282942" w:rsidRDefault="00282942" w:rsidP="00282942">
            <w:pPr>
              <w:tabs>
                <w:tab w:val="center" w:pos="7697"/>
                <w:tab w:val="right" w:pos="11850"/>
              </w:tabs>
              <w:spacing w:after="0" w:line="240" w:lineRule="auto"/>
              <w:jc w:val="center"/>
              <w:rPr>
                <w:rFonts w:ascii="Times New Roman" w:eastAsia="Times New Roman" w:hAnsi="Times New Roman" w:cs="Times New Roman"/>
                <w:sz w:val="20"/>
                <w:szCs w:val="20"/>
              </w:rPr>
            </w:pPr>
            <w:r w:rsidRPr="00282942">
              <w:rPr>
                <w:rFonts w:ascii="Times New Roman" w:eastAsia="Times New Roman" w:hAnsi="Times New Roman" w:cs="Times New Roman"/>
                <w:sz w:val="20"/>
                <w:szCs w:val="20"/>
              </w:rPr>
              <w:t>amats</w:t>
            </w:r>
          </w:p>
        </w:tc>
        <w:tc>
          <w:tcPr>
            <w:tcW w:w="2209" w:type="dxa"/>
            <w:gridSpan w:val="2"/>
            <w:tcBorders>
              <w:bottom w:val="nil"/>
            </w:tcBorders>
          </w:tcPr>
          <w:p w:rsidR="00282942" w:rsidRPr="00282942" w:rsidRDefault="00282942" w:rsidP="00282942">
            <w:pPr>
              <w:tabs>
                <w:tab w:val="center" w:pos="7697"/>
                <w:tab w:val="right" w:pos="11850"/>
              </w:tabs>
              <w:spacing w:after="0" w:line="240" w:lineRule="auto"/>
              <w:jc w:val="center"/>
              <w:rPr>
                <w:rFonts w:ascii="Times New Roman" w:eastAsia="Times New Roman" w:hAnsi="Times New Roman" w:cs="Times New Roman"/>
                <w:sz w:val="20"/>
                <w:szCs w:val="20"/>
              </w:rPr>
            </w:pPr>
            <w:r w:rsidRPr="00282942">
              <w:rPr>
                <w:rFonts w:ascii="Times New Roman" w:eastAsia="Times New Roman" w:hAnsi="Times New Roman" w:cs="Times New Roman"/>
                <w:sz w:val="20"/>
                <w:szCs w:val="20"/>
              </w:rPr>
              <w:t>Paraksts</w:t>
            </w:r>
          </w:p>
        </w:tc>
        <w:tc>
          <w:tcPr>
            <w:tcW w:w="2209" w:type="dxa"/>
            <w:tcBorders>
              <w:bottom w:val="nil"/>
            </w:tcBorders>
          </w:tcPr>
          <w:p w:rsidR="00282942" w:rsidRPr="00282942" w:rsidRDefault="00282942" w:rsidP="00282942">
            <w:pPr>
              <w:tabs>
                <w:tab w:val="center" w:pos="7697"/>
                <w:tab w:val="right" w:pos="11850"/>
              </w:tabs>
              <w:spacing w:after="0" w:line="240" w:lineRule="auto"/>
              <w:jc w:val="center"/>
              <w:rPr>
                <w:rFonts w:ascii="Times New Roman" w:eastAsia="Times New Roman" w:hAnsi="Times New Roman" w:cs="Times New Roman"/>
                <w:sz w:val="20"/>
                <w:szCs w:val="20"/>
              </w:rPr>
            </w:pPr>
            <w:r w:rsidRPr="00282942">
              <w:rPr>
                <w:rFonts w:ascii="Times New Roman" w:eastAsia="Times New Roman" w:hAnsi="Times New Roman" w:cs="Times New Roman"/>
                <w:sz w:val="20"/>
                <w:szCs w:val="20"/>
              </w:rPr>
              <w:t>amatpersonas vārds, uzvārds</w:t>
            </w:r>
          </w:p>
        </w:tc>
      </w:tr>
      <w:tr w:rsidR="00282942" w:rsidRPr="00282942" w:rsidTr="00E4285C">
        <w:tblPrEx>
          <w:jc w:val="right"/>
        </w:tblPrEx>
        <w:trPr>
          <w:gridBefore w:val="3"/>
          <w:gridAfter w:val="1"/>
          <w:wBefore w:w="9124" w:type="dxa"/>
          <w:wAfter w:w="2209" w:type="dxa"/>
          <w:jc w:val="right"/>
        </w:trPr>
        <w:tc>
          <w:tcPr>
            <w:tcW w:w="2209" w:type="dxa"/>
            <w:gridSpan w:val="2"/>
            <w:tcBorders>
              <w:top w:val="nil"/>
              <w:bottom w:val="nil"/>
            </w:tcBorders>
          </w:tcPr>
          <w:p w:rsidR="00282942" w:rsidRPr="00282942" w:rsidRDefault="00282942" w:rsidP="00282942">
            <w:pPr>
              <w:tabs>
                <w:tab w:val="center" w:pos="7697"/>
                <w:tab w:val="right" w:pos="11850"/>
              </w:tabs>
              <w:spacing w:after="0" w:line="240" w:lineRule="auto"/>
              <w:rPr>
                <w:rFonts w:ascii="Times New Roman" w:eastAsia="Times New Roman" w:hAnsi="Times New Roman" w:cs="Times New Roman"/>
                <w:sz w:val="20"/>
                <w:szCs w:val="20"/>
              </w:rPr>
            </w:pPr>
            <w:r w:rsidRPr="00282942">
              <w:rPr>
                <w:rFonts w:ascii="Times New Roman" w:eastAsia="Times New Roman" w:hAnsi="Times New Roman" w:cs="Times New Roman"/>
                <w:sz w:val="20"/>
                <w:szCs w:val="20"/>
              </w:rPr>
              <w:t>Z.V.</w:t>
            </w:r>
          </w:p>
        </w:tc>
      </w:tr>
    </w:tbl>
    <w:p w:rsidR="00282942" w:rsidRPr="00282942" w:rsidRDefault="00282942" w:rsidP="00282942">
      <w:pPr>
        <w:spacing w:after="0" w:line="240" w:lineRule="auto"/>
        <w:jc w:val="center"/>
        <w:rPr>
          <w:rFonts w:ascii="Times New Roman" w:eastAsia="Times New Roman" w:hAnsi="Times New Roman" w:cs="Times New Roman"/>
          <w:sz w:val="20"/>
          <w:szCs w:val="20"/>
        </w:rPr>
      </w:pPr>
    </w:p>
    <w:p w:rsidR="00282942" w:rsidRPr="00282942" w:rsidRDefault="00282942" w:rsidP="00282942">
      <w:pPr>
        <w:spacing w:after="0" w:line="240" w:lineRule="auto"/>
        <w:rPr>
          <w:rFonts w:ascii="Times New Roman" w:eastAsia="Times New Roman" w:hAnsi="Times New Roman" w:cs="Times New Roman"/>
          <w:sz w:val="20"/>
          <w:szCs w:val="20"/>
        </w:rPr>
      </w:pPr>
    </w:p>
    <w:p w:rsidR="00282942" w:rsidRPr="00282942" w:rsidRDefault="00282942" w:rsidP="00282942">
      <w:pPr>
        <w:rPr>
          <w:rFonts w:ascii="Times New Roman" w:eastAsia="Times New Roman" w:hAnsi="Times New Roman" w:cs="Times New Roman"/>
          <w:b/>
          <w:sz w:val="24"/>
          <w:szCs w:val="24"/>
        </w:rPr>
      </w:pPr>
      <w:r w:rsidRPr="00282942">
        <w:rPr>
          <w:rFonts w:ascii="Times New Roman" w:eastAsia="Times New Roman" w:hAnsi="Times New Roman" w:cs="Times New Roman"/>
          <w:b/>
          <w:sz w:val="24"/>
          <w:szCs w:val="24"/>
        </w:rPr>
        <w:br w:type="page"/>
      </w:r>
    </w:p>
    <w:p w:rsidR="00282942" w:rsidRPr="00282942" w:rsidRDefault="00282942" w:rsidP="00282942">
      <w:pPr>
        <w:widowControl w:val="0"/>
        <w:spacing w:after="0" w:line="240" w:lineRule="auto"/>
        <w:ind w:right="-1"/>
        <w:jc w:val="right"/>
        <w:rPr>
          <w:rFonts w:ascii="Times New Roman" w:eastAsia="Times New Roman" w:hAnsi="Times New Roman" w:cs="Times New Roman"/>
          <w:b/>
          <w:sz w:val="24"/>
          <w:szCs w:val="24"/>
        </w:rPr>
      </w:pPr>
      <w:r w:rsidRPr="00282942">
        <w:rPr>
          <w:rFonts w:ascii="Times New Roman" w:eastAsia="Times New Roman" w:hAnsi="Times New Roman" w:cs="Times New Roman"/>
          <w:b/>
          <w:sz w:val="24"/>
          <w:szCs w:val="24"/>
        </w:rPr>
        <w:lastRenderedPageBreak/>
        <w:t>5.pielikums</w:t>
      </w:r>
    </w:p>
    <w:p w:rsidR="00282942" w:rsidRPr="00282942" w:rsidRDefault="00282942" w:rsidP="00282942">
      <w:pPr>
        <w:spacing w:after="0" w:line="240" w:lineRule="auto"/>
        <w:jc w:val="right"/>
        <w:rPr>
          <w:rFonts w:ascii="Times New Roman" w:eastAsia="Times New Roman" w:hAnsi="Times New Roman" w:cs="Times New Roman"/>
          <w:i/>
          <w:color w:val="000000"/>
          <w:sz w:val="24"/>
          <w:szCs w:val="24"/>
          <w:lang w:eastAsia="lv-LV"/>
        </w:rPr>
      </w:pPr>
      <w:r w:rsidRPr="00282942">
        <w:rPr>
          <w:rFonts w:ascii="Times New Roman" w:eastAsia="Times New Roman" w:hAnsi="Times New Roman" w:cs="Times New Roman"/>
          <w:sz w:val="24"/>
          <w:szCs w:val="24"/>
        </w:rPr>
        <w:t xml:space="preserve">Iepirkuma Nolikumam </w:t>
      </w:r>
    </w:p>
    <w:p w:rsidR="00FB4908" w:rsidRDefault="00282942" w:rsidP="00282942">
      <w:pPr>
        <w:spacing w:after="0" w:line="240" w:lineRule="auto"/>
        <w:jc w:val="right"/>
        <w:rPr>
          <w:rFonts w:ascii="Times New Roman" w:eastAsia="Times New Roman" w:hAnsi="Times New Roman" w:cs="Times New Roman"/>
          <w:bCs/>
          <w:sz w:val="24"/>
          <w:szCs w:val="24"/>
        </w:rPr>
      </w:pPr>
      <w:r w:rsidRPr="00282942">
        <w:rPr>
          <w:rFonts w:ascii="Times New Roman" w:eastAsia="Times New Roman" w:hAnsi="Times New Roman" w:cs="Times New Roman"/>
          <w:bCs/>
          <w:sz w:val="24"/>
          <w:szCs w:val="24"/>
        </w:rPr>
        <w:t xml:space="preserve">Identifikācijas Nr. </w:t>
      </w:r>
    </w:p>
    <w:p w:rsidR="00282942" w:rsidRPr="00282942" w:rsidRDefault="00282942" w:rsidP="00282942">
      <w:pPr>
        <w:spacing w:after="0" w:line="240" w:lineRule="auto"/>
        <w:jc w:val="right"/>
        <w:rPr>
          <w:rFonts w:ascii="Times New Roman" w:eastAsia="Calibri" w:hAnsi="Times New Roman" w:cs="Times New Roman"/>
          <w:bCs/>
          <w:sz w:val="24"/>
          <w:szCs w:val="24"/>
        </w:rPr>
      </w:pPr>
      <w:r w:rsidRPr="00282942">
        <w:rPr>
          <w:rFonts w:ascii="Times New Roman" w:eastAsia="Times New Roman" w:hAnsi="Times New Roman" w:cs="Times New Roman"/>
          <w:bCs/>
          <w:sz w:val="24"/>
          <w:szCs w:val="24"/>
        </w:rPr>
        <w:t>VPR/2014/16/</w:t>
      </w:r>
      <w:r w:rsidRPr="00282942">
        <w:rPr>
          <w:rFonts w:ascii="Times New Roman" w:eastAsia="Calibri" w:hAnsi="Times New Roman" w:cs="Times New Roman"/>
          <w:bCs/>
          <w:color w:val="000000"/>
          <w:sz w:val="24"/>
          <w:szCs w:val="24"/>
          <w:lang w:eastAsia="ar-SA"/>
        </w:rPr>
        <w:t>Health4Growth</w:t>
      </w:r>
    </w:p>
    <w:p w:rsidR="00282942" w:rsidRPr="00282942" w:rsidRDefault="00282942" w:rsidP="00282942">
      <w:pPr>
        <w:tabs>
          <w:tab w:val="left" w:pos="318"/>
        </w:tabs>
        <w:suppressAutoHyphens/>
        <w:spacing w:after="0" w:line="240" w:lineRule="auto"/>
        <w:jc w:val="center"/>
        <w:rPr>
          <w:rFonts w:ascii="Times New Roman" w:eastAsia="Calibri" w:hAnsi="Times New Roman" w:cs="Times New Roman"/>
          <w:b/>
          <w:sz w:val="24"/>
          <w:szCs w:val="24"/>
          <w:lang w:eastAsia="ar-SA"/>
        </w:rPr>
      </w:pPr>
    </w:p>
    <w:p w:rsidR="00282942" w:rsidRPr="00282942" w:rsidRDefault="00282942" w:rsidP="00282942">
      <w:pPr>
        <w:tabs>
          <w:tab w:val="left" w:pos="318"/>
        </w:tabs>
        <w:suppressAutoHyphens/>
        <w:spacing w:after="0" w:line="240" w:lineRule="auto"/>
        <w:jc w:val="center"/>
        <w:rPr>
          <w:rFonts w:ascii="Times New Roman" w:eastAsia="Calibri" w:hAnsi="Times New Roman" w:cs="Times New Roman"/>
          <w:b/>
          <w:sz w:val="24"/>
          <w:szCs w:val="24"/>
          <w:lang w:eastAsia="ar-SA"/>
        </w:rPr>
      </w:pPr>
    </w:p>
    <w:p w:rsidR="00282942" w:rsidRPr="00282942" w:rsidRDefault="00282942" w:rsidP="00282942">
      <w:pPr>
        <w:tabs>
          <w:tab w:val="left" w:pos="318"/>
        </w:tabs>
        <w:suppressAutoHyphens/>
        <w:spacing w:after="0" w:line="240" w:lineRule="auto"/>
        <w:jc w:val="center"/>
        <w:rPr>
          <w:rFonts w:ascii="Times New Roman" w:eastAsia="Calibri" w:hAnsi="Times New Roman" w:cs="Times New Roman"/>
          <w:b/>
          <w:sz w:val="24"/>
          <w:szCs w:val="24"/>
          <w:lang w:eastAsia="ar-SA"/>
        </w:rPr>
      </w:pPr>
      <w:r w:rsidRPr="00282942">
        <w:rPr>
          <w:rFonts w:ascii="Times New Roman" w:eastAsia="Calibri" w:hAnsi="Times New Roman" w:cs="Times New Roman"/>
          <w:b/>
          <w:sz w:val="24"/>
          <w:szCs w:val="24"/>
          <w:lang w:eastAsia="ar-SA"/>
        </w:rPr>
        <w:t>IEPIRKUMA LĪGUMA PROJEKTS</w:t>
      </w:r>
    </w:p>
    <w:p w:rsidR="00282942" w:rsidRPr="00282942" w:rsidRDefault="00282942" w:rsidP="00282942">
      <w:pPr>
        <w:suppressAutoHyphens/>
        <w:spacing w:after="0" w:line="240" w:lineRule="auto"/>
        <w:rPr>
          <w:rFonts w:ascii="Times New Roman" w:eastAsia="Calibri" w:hAnsi="Times New Roman" w:cs="Times New Roman"/>
          <w:iCs/>
          <w:sz w:val="24"/>
          <w:szCs w:val="24"/>
          <w:lang w:eastAsia="ar-SA"/>
        </w:rPr>
      </w:pPr>
    </w:p>
    <w:p w:rsidR="00282942" w:rsidRPr="00282942" w:rsidRDefault="00282942" w:rsidP="00282942">
      <w:pPr>
        <w:suppressAutoHyphens/>
        <w:spacing w:after="0" w:line="240" w:lineRule="auto"/>
        <w:rPr>
          <w:rFonts w:ascii="Times New Roman" w:eastAsia="Calibri" w:hAnsi="Times New Roman" w:cs="Times New Roman"/>
          <w:b/>
          <w:sz w:val="24"/>
          <w:szCs w:val="24"/>
          <w:lang w:eastAsia="ar-SA"/>
        </w:rPr>
      </w:pPr>
      <w:r w:rsidRPr="00282942">
        <w:rPr>
          <w:rFonts w:ascii="Times New Roman" w:eastAsia="Calibri" w:hAnsi="Times New Roman" w:cs="Times New Roman"/>
          <w:iCs/>
          <w:sz w:val="24"/>
          <w:szCs w:val="24"/>
          <w:lang w:eastAsia="ar-SA"/>
        </w:rPr>
        <w:t xml:space="preserve">Cēsīs, </w:t>
      </w:r>
      <w:r w:rsidRPr="00282942">
        <w:rPr>
          <w:rFonts w:ascii="Times New Roman" w:eastAsia="Calibri" w:hAnsi="Times New Roman" w:cs="Times New Roman"/>
          <w:iCs/>
          <w:sz w:val="24"/>
          <w:szCs w:val="24"/>
          <w:lang w:eastAsia="ar-SA"/>
        </w:rPr>
        <w:tab/>
      </w:r>
      <w:r w:rsidRPr="00282942">
        <w:rPr>
          <w:rFonts w:ascii="Times New Roman" w:eastAsia="Calibri" w:hAnsi="Times New Roman" w:cs="Times New Roman"/>
          <w:iCs/>
          <w:sz w:val="24"/>
          <w:szCs w:val="24"/>
          <w:lang w:eastAsia="ar-SA"/>
        </w:rPr>
        <w:tab/>
      </w:r>
      <w:r w:rsidRPr="00282942">
        <w:rPr>
          <w:rFonts w:ascii="Times New Roman" w:eastAsia="Calibri" w:hAnsi="Times New Roman" w:cs="Times New Roman"/>
          <w:iCs/>
          <w:sz w:val="24"/>
          <w:szCs w:val="24"/>
          <w:lang w:eastAsia="ar-SA"/>
        </w:rPr>
        <w:tab/>
      </w:r>
      <w:r w:rsidRPr="00282942">
        <w:rPr>
          <w:rFonts w:ascii="Times New Roman" w:eastAsia="Calibri" w:hAnsi="Times New Roman" w:cs="Times New Roman"/>
          <w:iCs/>
          <w:sz w:val="24"/>
          <w:szCs w:val="24"/>
          <w:lang w:eastAsia="ar-SA"/>
        </w:rPr>
        <w:tab/>
      </w:r>
      <w:r w:rsidRPr="00282942">
        <w:rPr>
          <w:rFonts w:ascii="Times New Roman" w:eastAsia="Calibri" w:hAnsi="Times New Roman" w:cs="Times New Roman"/>
          <w:iCs/>
          <w:sz w:val="24"/>
          <w:szCs w:val="24"/>
          <w:lang w:eastAsia="ar-SA"/>
        </w:rPr>
        <w:tab/>
      </w:r>
      <w:r w:rsidRPr="00282942">
        <w:rPr>
          <w:rFonts w:ascii="Times New Roman" w:eastAsia="Calibri" w:hAnsi="Times New Roman" w:cs="Times New Roman"/>
          <w:iCs/>
          <w:sz w:val="24"/>
          <w:szCs w:val="24"/>
          <w:lang w:eastAsia="ar-SA"/>
        </w:rPr>
        <w:tab/>
      </w:r>
      <w:r w:rsidRPr="00282942">
        <w:rPr>
          <w:rFonts w:ascii="Times New Roman" w:eastAsia="Calibri" w:hAnsi="Times New Roman" w:cs="Times New Roman"/>
          <w:iCs/>
          <w:sz w:val="24"/>
          <w:szCs w:val="24"/>
          <w:lang w:eastAsia="ar-SA"/>
        </w:rPr>
        <w:tab/>
      </w:r>
      <w:r w:rsidRPr="00282942">
        <w:rPr>
          <w:rFonts w:ascii="Times New Roman" w:eastAsia="Calibri" w:hAnsi="Times New Roman" w:cs="Times New Roman"/>
          <w:iCs/>
          <w:sz w:val="24"/>
          <w:szCs w:val="24"/>
          <w:lang w:eastAsia="ar-SA"/>
        </w:rPr>
        <w:tab/>
      </w:r>
      <w:r w:rsidRPr="00282942">
        <w:rPr>
          <w:rFonts w:ascii="Times New Roman" w:eastAsia="Calibri" w:hAnsi="Times New Roman" w:cs="Times New Roman"/>
          <w:iCs/>
          <w:sz w:val="24"/>
          <w:szCs w:val="24"/>
          <w:lang w:eastAsia="ar-SA"/>
        </w:rPr>
        <w:tab/>
        <w:t>2014. gada</w:t>
      </w:r>
      <w:r w:rsidRPr="00282942">
        <w:rPr>
          <w:rFonts w:ascii="Times New Roman" w:eastAsia="Calibri" w:hAnsi="Times New Roman" w:cs="Times New Roman"/>
          <w:sz w:val="24"/>
          <w:szCs w:val="24"/>
          <w:lang w:eastAsia="ar-SA"/>
        </w:rPr>
        <w:t xml:space="preserve"> __aprīlī</w:t>
      </w:r>
      <w:r w:rsidRPr="00282942">
        <w:rPr>
          <w:rFonts w:ascii="Times New Roman" w:eastAsia="Calibri" w:hAnsi="Times New Roman" w:cs="Times New Roman"/>
          <w:sz w:val="24"/>
          <w:szCs w:val="24"/>
          <w:lang w:eastAsia="ar-SA"/>
        </w:rPr>
        <w:tab/>
      </w:r>
      <w:r w:rsidRPr="00282942">
        <w:rPr>
          <w:rFonts w:ascii="Times New Roman" w:eastAsia="Calibri" w:hAnsi="Times New Roman" w:cs="Times New Roman"/>
          <w:sz w:val="24"/>
          <w:szCs w:val="24"/>
          <w:lang w:eastAsia="ar-SA"/>
        </w:rPr>
        <w:tab/>
      </w:r>
      <w:r w:rsidRPr="00282942">
        <w:rPr>
          <w:rFonts w:ascii="Times New Roman" w:eastAsia="Calibri" w:hAnsi="Times New Roman" w:cs="Times New Roman"/>
          <w:b/>
          <w:sz w:val="24"/>
          <w:szCs w:val="24"/>
          <w:lang w:eastAsia="ar-SA"/>
        </w:rPr>
        <w:tab/>
      </w:r>
      <w:r w:rsidRPr="00282942">
        <w:rPr>
          <w:rFonts w:ascii="Times New Roman" w:eastAsia="Calibri" w:hAnsi="Times New Roman" w:cs="Times New Roman"/>
          <w:b/>
          <w:sz w:val="24"/>
          <w:szCs w:val="24"/>
          <w:lang w:eastAsia="ar-SA"/>
        </w:rPr>
        <w:tab/>
      </w:r>
      <w:r w:rsidRPr="00282942">
        <w:rPr>
          <w:rFonts w:ascii="Times New Roman" w:eastAsia="Calibri" w:hAnsi="Times New Roman" w:cs="Times New Roman"/>
          <w:b/>
          <w:sz w:val="24"/>
          <w:szCs w:val="24"/>
          <w:lang w:eastAsia="ar-SA"/>
        </w:rPr>
        <w:tab/>
      </w:r>
      <w:r w:rsidRPr="00282942">
        <w:rPr>
          <w:rFonts w:ascii="Times New Roman" w:eastAsia="Calibri" w:hAnsi="Times New Roman" w:cs="Times New Roman"/>
          <w:b/>
          <w:sz w:val="24"/>
          <w:szCs w:val="24"/>
          <w:lang w:eastAsia="ar-SA"/>
        </w:rPr>
        <w:tab/>
        <w:t xml:space="preserve"> </w:t>
      </w:r>
    </w:p>
    <w:p w:rsidR="00282942" w:rsidRPr="00282942" w:rsidRDefault="00282942" w:rsidP="00282942">
      <w:pPr>
        <w:tabs>
          <w:tab w:val="left" w:pos="2580"/>
        </w:tabs>
        <w:suppressAutoHyphens/>
        <w:spacing w:after="0" w:line="240" w:lineRule="auto"/>
        <w:jc w:val="both"/>
        <w:rPr>
          <w:rFonts w:ascii="Times New Roman" w:eastAsia="Calibri" w:hAnsi="Times New Roman" w:cs="Times New Roman"/>
          <w:sz w:val="24"/>
          <w:szCs w:val="24"/>
          <w:lang w:eastAsia="ar-SA"/>
        </w:rPr>
      </w:pPr>
      <w:r w:rsidRPr="00282942">
        <w:rPr>
          <w:rFonts w:ascii="Times New Roman" w:eastAsia="Calibri" w:hAnsi="Times New Roman" w:cs="Times New Roman"/>
          <w:b/>
          <w:sz w:val="24"/>
          <w:szCs w:val="24"/>
          <w:lang w:eastAsia="ar-SA"/>
        </w:rPr>
        <w:t>Vidzemes plānošanas reģions</w:t>
      </w:r>
      <w:r w:rsidRPr="00282942">
        <w:rPr>
          <w:rFonts w:ascii="Times New Roman" w:eastAsia="Calibri" w:hAnsi="Times New Roman" w:cs="Times New Roman"/>
          <w:sz w:val="24"/>
          <w:szCs w:val="24"/>
          <w:lang w:eastAsia="ar-SA"/>
        </w:rPr>
        <w:t>, nodokļu maksātāja reģistrācijas Nr. 90002180246, juridiskā adrese – Jāņa Poruka iela 8-108, Cēsīs, turpmāk tekstā saukts – Pasūtītājs, kura vārdā saskaņā ar Nolikumu rīkojas administrācijas vadītāja Guna Kalniņa-Priede, no vienas puses,</w:t>
      </w:r>
    </w:p>
    <w:p w:rsidR="00282942" w:rsidRPr="00282942" w:rsidRDefault="00282942" w:rsidP="00282942">
      <w:pPr>
        <w:tabs>
          <w:tab w:val="left" w:pos="2580"/>
        </w:tabs>
        <w:suppressAutoHyphens/>
        <w:spacing w:after="0" w:line="240" w:lineRule="auto"/>
        <w:jc w:val="both"/>
        <w:rPr>
          <w:rFonts w:ascii="Times New Roman" w:eastAsia="Calibri" w:hAnsi="Times New Roman" w:cs="Times New Roman"/>
          <w:sz w:val="24"/>
          <w:szCs w:val="24"/>
          <w:lang w:eastAsia="ar-SA"/>
        </w:rPr>
      </w:pPr>
      <w:r w:rsidRPr="00282942">
        <w:rPr>
          <w:rFonts w:ascii="Times New Roman" w:eastAsia="Calibri" w:hAnsi="Times New Roman" w:cs="Times New Roman"/>
          <w:sz w:val="24"/>
          <w:szCs w:val="24"/>
          <w:lang w:eastAsia="ar-SA"/>
        </w:rPr>
        <w:t>un</w:t>
      </w:r>
      <w:r w:rsidRPr="00282942">
        <w:rPr>
          <w:rFonts w:ascii="Times New Roman" w:eastAsia="Calibri" w:hAnsi="Times New Roman" w:cs="Times New Roman"/>
          <w:sz w:val="24"/>
          <w:szCs w:val="24"/>
          <w:lang w:eastAsia="ar-SA"/>
        </w:rPr>
        <w:tab/>
      </w:r>
    </w:p>
    <w:p w:rsidR="00282942" w:rsidRPr="00282942" w:rsidRDefault="00282942" w:rsidP="00282942">
      <w:pPr>
        <w:suppressAutoHyphens/>
        <w:spacing w:after="0" w:line="240" w:lineRule="auto"/>
        <w:ind w:firstLine="720"/>
        <w:jc w:val="both"/>
        <w:rPr>
          <w:rFonts w:ascii="Times New Roman" w:eastAsia="Calibri" w:hAnsi="Times New Roman" w:cs="Times New Roman"/>
          <w:bCs/>
          <w:sz w:val="24"/>
          <w:szCs w:val="24"/>
          <w:lang w:eastAsia="ar-SA"/>
        </w:rPr>
      </w:pPr>
      <w:r w:rsidRPr="00282942">
        <w:rPr>
          <w:rFonts w:ascii="Times New Roman" w:eastAsia="Calibri" w:hAnsi="Times New Roman" w:cs="Times New Roman"/>
          <w:bCs/>
          <w:sz w:val="24"/>
          <w:szCs w:val="24"/>
          <w:lang w:eastAsia="ar-SA"/>
        </w:rPr>
        <w:t>&lt;Juridiskās personas nosaukums, reģistrācijas numurs, juridiskā adrese, pilnvarotās personas vārds, uzvārds, pilnvarojuma dokuments; fiziskās personas vārds, uzvārds, personas kods, adrese&gt; (turpmāk – Izpildītājs) no otras puses,</w:t>
      </w:r>
    </w:p>
    <w:p w:rsidR="00282942" w:rsidRPr="00282942" w:rsidRDefault="00282942" w:rsidP="00282942">
      <w:pPr>
        <w:suppressAutoHyphens/>
        <w:spacing w:after="0" w:line="240" w:lineRule="auto"/>
        <w:jc w:val="both"/>
        <w:rPr>
          <w:rFonts w:ascii="Times New Roman" w:eastAsia="Calibri" w:hAnsi="Times New Roman" w:cs="Times New Roman"/>
          <w:bCs/>
          <w:sz w:val="24"/>
          <w:szCs w:val="24"/>
          <w:lang w:eastAsia="ar-SA"/>
        </w:rPr>
      </w:pPr>
      <w:r w:rsidRPr="00282942">
        <w:rPr>
          <w:rFonts w:ascii="Times New Roman" w:eastAsia="Calibri" w:hAnsi="Times New Roman" w:cs="Times New Roman"/>
          <w:bCs/>
          <w:sz w:val="24"/>
          <w:szCs w:val="24"/>
          <w:lang w:eastAsia="ar-SA"/>
        </w:rPr>
        <w:t xml:space="preserve"> </w:t>
      </w:r>
      <w:r w:rsidRPr="00282942">
        <w:rPr>
          <w:rFonts w:ascii="Times New Roman" w:eastAsia="Calibri" w:hAnsi="Times New Roman" w:cs="Times New Roman"/>
          <w:sz w:val="24"/>
          <w:szCs w:val="24"/>
          <w:lang w:eastAsia="ar-SA"/>
        </w:rPr>
        <w:t>turpmāk tekstā abi līguma slēdzēji tiek saukti - Puses, katrs atsevišķi - Puse,</w:t>
      </w:r>
      <w:r w:rsidRPr="00282942">
        <w:rPr>
          <w:rFonts w:ascii="Times New Roman" w:eastAsia="Calibri" w:hAnsi="Times New Roman" w:cs="Times New Roman"/>
          <w:bCs/>
          <w:sz w:val="24"/>
          <w:szCs w:val="24"/>
          <w:lang w:eastAsia="ar-SA"/>
        </w:rPr>
        <w:t xml:space="preserve"> </w:t>
      </w:r>
    </w:p>
    <w:p w:rsidR="00282942" w:rsidRPr="00282942" w:rsidRDefault="00282942" w:rsidP="00282942">
      <w:pPr>
        <w:suppressAutoHyphens/>
        <w:spacing w:after="0" w:line="240" w:lineRule="auto"/>
        <w:jc w:val="both"/>
        <w:rPr>
          <w:rFonts w:ascii="Times New Roman" w:eastAsia="Times New Roman" w:hAnsi="Times New Roman" w:cs="Times New Roman"/>
          <w:color w:val="000000"/>
          <w:kern w:val="32"/>
          <w:sz w:val="24"/>
          <w:szCs w:val="24"/>
        </w:rPr>
      </w:pPr>
    </w:p>
    <w:p w:rsidR="00282942" w:rsidRPr="00282942" w:rsidRDefault="00282942" w:rsidP="00282942">
      <w:pPr>
        <w:suppressAutoHyphens/>
        <w:spacing w:after="0" w:line="240" w:lineRule="auto"/>
        <w:jc w:val="both"/>
        <w:rPr>
          <w:rFonts w:ascii="Times New Roman" w:eastAsia="Times New Roman" w:hAnsi="Times New Roman" w:cs="Times New Roman"/>
          <w:color w:val="000000"/>
          <w:kern w:val="32"/>
          <w:sz w:val="24"/>
          <w:szCs w:val="24"/>
        </w:rPr>
      </w:pPr>
      <w:r w:rsidRPr="00282942">
        <w:rPr>
          <w:rFonts w:ascii="Times New Roman" w:eastAsia="Times New Roman" w:hAnsi="Times New Roman" w:cs="Times New Roman"/>
          <w:color w:val="000000"/>
          <w:kern w:val="32"/>
          <w:sz w:val="24"/>
          <w:szCs w:val="24"/>
        </w:rPr>
        <w:t>pamatojoties uz iepirkumu</w:t>
      </w:r>
      <w:r w:rsidRPr="00282942">
        <w:rPr>
          <w:rFonts w:ascii="Times New Roman" w:eastAsia="Calibri" w:hAnsi="Times New Roman" w:cs="Times New Roman"/>
          <w:sz w:val="24"/>
          <w:szCs w:val="24"/>
        </w:rPr>
        <w:t xml:space="preserve"> </w:t>
      </w:r>
      <w:r w:rsidRPr="00282942">
        <w:rPr>
          <w:rFonts w:ascii="Times New Roman" w:eastAsia="Times New Roman" w:hAnsi="Times New Roman" w:cs="Times New Roman"/>
          <w:sz w:val="24"/>
          <w:szCs w:val="24"/>
        </w:rPr>
        <w:t>„</w:t>
      </w:r>
      <w:r w:rsidR="00FB4908" w:rsidRPr="00282942">
        <w:rPr>
          <w:rFonts w:ascii="Times New Roman" w:eastAsia="Times New Roman" w:hAnsi="Times New Roman" w:cs="Times New Roman"/>
          <w:sz w:val="24"/>
          <w:szCs w:val="24"/>
          <w:lang w:eastAsia="ar-SA"/>
        </w:rPr>
        <w:t>Prezentācijas materiālu izgatavošana, apdruka un piegāde projekta „</w:t>
      </w:r>
      <w:r w:rsidR="00FB4908" w:rsidRPr="00282942">
        <w:rPr>
          <w:rFonts w:ascii="Times New Roman" w:eastAsia="Calibri" w:hAnsi="Times New Roman" w:cs="Calibri"/>
          <w:sz w:val="24"/>
          <w:szCs w:val="24"/>
          <w:lang w:eastAsia="ar-SA"/>
        </w:rPr>
        <w:t>HEALTH4GROWTH</w:t>
      </w:r>
      <w:r w:rsidR="00FB4908" w:rsidRPr="00282942">
        <w:rPr>
          <w:rFonts w:ascii="Times New Roman" w:eastAsia="Times New Roman" w:hAnsi="Times New Roman" w:cs="Times New Roman"/>
          <w:sz w:val="24"/>
          <w:szCs w:val="24"/>
          <w:lang w:eastAsia="ar-SA"/>
        </w:rPr>
        <w:t xml:space="preserve">” </w:t>
      </w:r>
      <w:r w:rsidR="00FB4908">
        <w:rPr>
          <w:rFonts w:ascii="Times New Roman" w:eastAsia="Times New Roman" w:hAnsi="Times New Roman" w:cs="Times New Roman"/>
          <w:sz w:val="24"/>
          <w:szCs w:val="24"/>
          <w:lang w:eastAsia="ar-SA"/>
        </w:rPr>
        <w:t>vajadzībām</w:t>
      </w:r>
      <w:r w:rsidRPr="00282942">
        <w:rPr>
          <w:rFonts w:ascii="Times New Roman" w:eastAsia="Times New Roman" w:hAnsi="Times New Roman" w:cs="Times New Roman"/>
          <w:sz w:val="24"/>
          <w:szCs w:val="24"/>
        </w:rPr>
        <w:t xml:space="preserve">”, </w:t>
      </w:r>
      <w:r w:rsidRPr="00282942">
        <w:rPr>
          <w:rFonts w:ascii="Times New Roman" w:eastAsia="Times New Roman" w:hAnsi="Times New Roman" w:cs="Times New Roman"/>
          <w:bCs/>
          <w:sz w:val="24"/>
          <w:szCs w:val="24"/>
        </w:rPr>
        <w:t>identifikācijas Nr. VPR/2014/1</w:t>
      </w:r>
      <w:r w:rsidR="00FB4908">
        <w:rPr>
          <w:rFonts w:ascii="Times New Roman" w:eastAsia="Times New Roman" w:hAnsi="Times New Roman" w:cs="Times New Roman"/>
          <w:bCs/>
          <w:sz w:val="24"/>
          <w:szCs w:val="24"/>
        </w:rPr>
        <w:t>6</w:t>
      </w:r>
      <w:r w:rsidRPr="00282942">
        <w:rPr>
          <w:rFonts w:ascii="Times New Roman" w:eastAsia="Times New Roman" w:hAnsi="Times New Roman" w:cs="Times New Roman"/>
          <w:bCs/>
          <w:sz w:val="24"/>
          <w:szCs w:val="24"/>
        </w:rPr>
        <w:t>/</w:t>
      </w:r>
      <w:r w:rsidR="00FB4908">
        <w:rPr>
          <w:rFonts w:ascii="Times New Roman" w:eastAsia="Times New Roman" w:hAnsi="Times New Roman" w:cs="Times New Roman"/>
          <w:bCs/>
          <w:sz w:val="24"/>
          <w:szCs w:val="24"/>
        </w:rPr>
        <w:t>Health4Growth</w:t>
      </w:r>
      <w:r w:rsidRPr="00282942">
        <w:rPr>
          <w:rFonts w:ascii="Times New Roman" w:eastAsia="Times New Roman" w:hAnsi="Times New Roman" w:cs="Times New Roman"/>
          <w:sz w:val="24"/>
          <w:szCs w:val="24"/>
        </w:rPr>
        <w:t>,</w:t>
      </w:r>
      <w:r w:rsidRPr="00282942">
        <w:rPr>
          <w:rFonts w:ascii="Times New Roman" w:eastAsia="Times New Roman" w:hAnsi="Times New Roman" w:cs="Times New Roman"/>
          <w:color w:val="000000"/>
          <w:kern w:val="32"/>
          <w:sz w:val="24"/>
          <w:szCs w:val="24"/>
        </w:rPr>
        <w:t xml:space="preserve"> (turpmāk – Iepirkums), rezultātiem,</w:t>
      </w:r>
    </w:p>
    <w:p w:rsidR="00282942" w:rsidRPr="00282942" w:rsidRDefault="00282942" w:rsidP="00282942">
      <w:pPr>
        <w:suppressAutoHyphens/>
        <w:spacing w:after="0" w:line="240" w:lineRule="auto"/>
        <w:jc w:val="both"/>
        <w:rPr>
          <w:rFonts w:ascii="Times New Roman" w:eastAsia="Times New Roman" w:hAnsi="Times New Roman" w:cs="Times New Roman"/>
          <w:sz w:val="24"/>
          <w:szCs w:val="24"/>
        </w:rPr>
      </w:pPr>
      <w:r w:rsidRPr="00282942">
        <w:rPr>
          <w:rFonts w:ascii="Times New Roman" w:eastAsia="Times New Roman" w:hAnsi="Times New Roman" w:cs="Times New Roman"/>
          <w:color w:val="000000"/>
          <w:kern w:val="32"/>
          <w:sz w:val="24"/>
          <w:szCs w:val="24"/>
        </w:rPr>
        <w:t>noslēdz šādu līgumu (turpmāk – Līgums):</w:t>
      </w:r>
    </w:p>
    <w:p w:rsidR="00282942" w:rsidRPr="00282942" w:rsidRDefault="00282942" w:rsidP="00282942">
      <w:pPr>
        <w:suppressAutoHyphens/>
        <w:spacing w:after="0" w:line="240" w:lineRule="auto"/>
        <w:jc w:val="both"/>
        <w:rPr>
          <w:rFonts w:ascii="Times New Roman" w:eastAsia="Calibri" w:hAnsi="Times New Roman" w:cs="Times New Roman"/>
          <w:b/>
          <w:sz w:val="24"/>
          <w:szCs w:val="24"/>
          <w:lang w:eastAsia="ar-SA"/>
        </w:rPr>
      </w:pPr>
    </w:p>
    <w:p w:rsidR="00282942" w:rsidRPr="00282942" w:rsidRDefault="00282942" w:rsidP="00282942">
      <w:pPr>
        <w:suppressAutoHyphens/>
        <w:spacing w:after="0" w:line="240" w:lineRule="auto"/>
        <w:jc w:val="center"/>
        <w:rPr>
          <w:rFonts w:ascii="Times New Roman" w:eastAsia="Calibri" w:hAnsi="Times New Roman" w:cs="Times New Roman"/>
          <w:b/>
          <w:sz w:val="24"/>
          <w:szCs w:val="24"/>
          <w:lang w:eastAsia="ar-SA"/>
        </w:rPr>
      </w:pPr>
      <w:r w:rsidRPr="00282942">
        <w:rPr>
          <w:rFonts w:ascii="Times New Roman" w:eastAsia="Calibri" w:hAnsi="Times New Roman" w:cs="Times New Roman"/>
          <w:b/>
          <w:sz w:val="24"/>
          <w:szCs w:val="24"/>
          <w:lang w:eastAsia="ar-SA"/>
        </w:rPr>
        <w:t>1. LĪGUMA PRIEKŠMETS</w:t>
      </w:r>
    </w:p>
    <w:p w:rsidR="00282942" w:rsidRPr="00282942" w:rsidRDefault="00282942" w:rsidP="00282942">
      <w:pPr>
        <w:suppressAutoHyphens/>
        <w:spacing w:after="0" w:line="240" w:lineRule="auto"/>
        <w:jc w:val="center"/>
        <w:rPr>
          <w:rFonts w:ascii="Times New Roman" w:eastAsia="Calibri" w:hAnsi="Times New Roman" w:cs="Times New Roman"/>
          <w:b/>
          <w:sz w:val="24"/>
          <w:szCs w:val="24"/>
          <w:lang w:eastAsia="ar-SA"/>
        </w:rPr>
      </w:pPr>
    </w:p>
    <w:p w:rsidR="00282942" w:rsidRPr="00282942" w:rsidRDefault="00282942" w:rsidP="00282942">
      <w:pPr>
        <w:suppressAutoHyphens/>
        <w:spacing w:after="0" w:line="240" w:lineRule="auto"/>
        <w:jc w:val="both"/>
        <w:rPr>
          <w:rFonts w:ascii="Times New Roman" w:eastAsia="Times New Roman" w:hAnsi="Times New Roman" w:cs="Times New Roman"/>
          <w:sz w:val="24"/>
          <w:szCs w:val="24"/>
        </w:rPr>
      </w:pPr>
      <w:r w:rsidRPr="00282942">
        <w:rPr>
          <w:rFonts w:ascii="Times New Roman" w:eastAsia="Calibri" w:hAnsi="Times New Roman" w:cs="Times New Roman"/>
          <w:bCs/>
          <w:sz w:val="24"/>
          <w:szCs w:val="24"/>
          <w:lang w:eastAsia="ar-SA"/>
        </w:rPr>
        <w:t xml:space="preserve">1.1. Saskaņā ar Tehnisko specifikāciju (Līguma pielikums Nr. 1), Iepirkumā iesniegto Izpildītāja piedāvājumu (Līguma pielikums Nr. 2), un Līguma noteikumiem Pasūtītājs uzdod, bet Izpildītājs apņemas </w:t>
      </w:r>
      <w:r w:rsidR="00FB4908">
        <w:rPr>
          <w:rFonts w:ascii="Times New Roman" w:eastAsia="Calibri" w:hAnsi="Times New Roman" w:cs="Times New Roman"/>
          <w:bCs/>
          <w:sz w:val="24"/>
          <w:szCs w:val="24"/>
          <w:lang w:eastAsia="ar-SA"/>
        </w:rPr>
        <w:t xml:space="preserve">veikt </w:t>
      </w:r>
      <w:r w:rsidRPr="00282942">
        <w:rPr>
          <w:rFonts w:ascii="Times New Roman" w:eastAsia="Calibri" w:hAnsi="Times New Roman" w:cs="Times New Roman"/>
          <w:bCs/>
          <w:sz w:val="24"/>
          <w:szCs w:val="24"/>
          <w:lang w:eastAsia="ar-SA"/>
        </w:rPr>
        <w:t>p</w:t>
      </w:r>
      <w:r w:rsidRPr="00282942">
        <w:rPr>
          <w:rFonts w:ascii="Times New Roman" w:eastAsia="Times New Roman" w:hAnsi="Times New Roman" w:cs="Times New Roman"/>
          <w:sz w:val="24"/>
          <w:szCs w:val="24"/>
          <w:lang w:eastAsia="ar-SA"/>
        </w:rPr>
        <w:t>rezentācijas materiālu izgatavošanu, apdruku un piegādi projekta „</w:t>
      </w:r>
      <w:r w:rsidRPr="00282942">
        <w:rPr>
          <w:rFonts w:ascii="Times New Roman" w:eastAsia="Calibri" w:hAnsi="Times New Roman" w:cs="Calibri"/>
          <w:sz w:val="24"/>
          <w:szCs w:val="24"/>
          <w:lang w:eastAsia="ar-SA"/>
        </w:rPr>
        <w:t>HEALTH4GROWTH</w:t>
      </w:r>
      <w:r w:rsidRPr="00282942">
        <w:rPr>
          <w:rFonts w:ascii="Times New Roman" w:eastAsia="Times New Roman" w:hAnsi="Times New Roman" w:cs="Times New Roman"/>
          <w:sz w:val="24"/>
          <w:szCs w:val="24"/>
          <w:lang w:eastAsia="ar-SA"/>
        </w:rPr>
        <w:t>” ietvaros</w:t>
      </w:r>
      <w:proofErr w:type="gramStart"/>
      <w:r w:rsidRPr="00282942">
        <w:rPr>
          <w:rFonts w:ascii="Times New Roman" w:eastAsia="Times New Roman" w:hAnsi="Times New Roman" w:cs="Times New Roman"/>
          <w:sz w:val="24"/>
          <w:szCs w:val="24"/>
          <w:lang w:eastAsia="ar-SA"/>
        </w:rPr>
        <w:t xml:space="preserve"> </w:t>
      </w:r>
      <w:r w:rsidRPr="00282942">
        <w:rPr>
          <w:rFonts w:ascii="Times New Roman" w:eastAsia="Calibri" w:hAnsi="Times New Roman" w:cs="Times New Roman"/>
          <w:bCs/>
          <w:sz w:val="24"/>
          <w:szCs w:val="24"/>
          <w:lang w:eastAsia="ar-SA"/>
        </w:rPr>
        <w:t xml:space="preserve"> </w:t>
      </w:r>
      <w:proofErr w:type="gramEnd"/>
      <w:r w:rsidRPr="00282942">
        <w:rPr>
          <w:rFonts w:ascii="Times New Roman" w:eastAsia="Calibri" w:hAnsi="Times New Roman" w:cs="Times New Roman"/>
          <w:bCs/>
          <w:sz w:val="24"/>
          <w:szCs w:val="24"/>
          <w:lang w:eastAsia="ar-SA"/>
        </w:rPr>
        <w:t>(turpmāk – Projekts).</w:t>
      </w:r>
    </w:p>
    <w:p w:rsidR="00282942" w:rsidRPr="00282942" w:rsidRDefault="00282942" w:rsidP="00282942">
      <w:pPr>
        <w:suppressAutoHyphens/>
        <w:spacing w:after="0" w:line="240" w:lineRule="auto"/>
        <w:jc w:val="both"/>
        <w:rPr>
          <w:rFonts w:ascii="Times New Roman" w:eastAsia="Times New Roman" w:hAnsi="Times New Roman" w:cs="Times New Roman"/>
          <w:sz w:val="24"/>
          <w:szCs w:val="24"/>
        </w:rPr>
      </w:pPr>
      <w:r w:rsidRPr="00282942">
        <w:rPr>
          <w:rFonts w:ascii="Times New Roman" w:eastAsia="Times New Roman" w:hAnsi="Times New Roman" w:cs="Times New Roman"/>
          <w:sz w:val="24"/>
          <w:szCs w:val="24"/>
        </w:rPr>
        <w:t xml:space="preserve">1.2. </w:t>
      </w:r>
      <w:r w:rsidRPr="00282942">
        <w:rPr>
          <w:rFonts w:ascii="Times New Roman" w:eastAsia="Calibri" w:hAnsi="Times New Roman" w:cs="Times New Roman"/>
          <w:sz w:val="24"/>
          <w:szCs w:val="24"/>
          <w:lang w:eastAsia="ar-SA"/>
        </w:rPr>
        <w:t xml:space="preserve">Pakalpojumu izpildes termiņš ir </w:t>
      </w:r>
      <w:r w:rsidRPr="00282942">
        <w:rPr>
          <w:rFonts w:ascii="Times New Roman" w:eastAsia="Calibri" w:hAnsi="Times New Roman" w:cs="Times New Roman"/>
          <w:b/>
          <w:sz w:val="24"/>
          <w:szCs w:val="24"/>
          <w:lang w:eastAsia="ar-SA"/>
        </w:rPr>
        <w:t>30.04.2014.</w:t>
      </w:r>
    </w:p>
    <w:p w:rsidR="00282942" w:rsidRPr="00282942" w:rsidRDefault="00282942" w:rsidP="00282942">
      <w:pPr>
        <w:suppressAutoHyphens/>
        <w:spacing w:after="0" w:line="240" w:lineRule="auto"/>
        <w:jc w:val="both"/>
        <w:rPr>
          <w:rFonts w:ascii="Times New Roman" w:eastAsia="Calibri" w:hAnsi="Times New Roman" w:cs="Times New Roman"/>
          <w:sz w:val="24"/>
          <w:szCs w:val="24"/>
          <w:lang w:eastAsia="ar-SA"/>
        </w:rPr>
      </w:pPr>
      <w:r w:rsidRPr="00282942">
        <w:rPr>
          <w:rFonts w:ascii="Times New Roman" w:eastAsia="Times New Roman" w:hAnsi="Times New Roman" w:cs="Times New Roman"/>
          <w:sz w:val="24"/>
          <w:szCs w:val="24"/>
        </w:rPr>
        <w:t xml:space="preserve">1.3. </w:t>
      </w:r>
      <w:r w:rsidRPr="00282942">
        <w:rPr>
          <w:rFonts w:ascii="Times New Roman" w:eastAsia="Calibri" w:hAnsi="Times New Roman" w:cs="Times New Roman"/>
          <w:sz w:val="24"/>
          <w:szCs w:val="24"/>
          <w:lang w:eastAsia="ar-SA"/>
        </w:rPr>
        <w:t xml:space="preserve">Līgums tiek finansēts </w:t>
      </w:r>
      <w:r w:rsidRPr="00282942">
        <w:rPr>
          <w:rFonts w:ascii="Times New Roman" w:eastAsia="Times New Roman" w:hAnsi="Times New Roman" w:cs="Times New Roman"/>
          <w:sz w:val="24"/>
          <w:szCs w:val="24"/>
          <w:lang w:eastAsia="ar-SA"/>
        </w:rPr>
        <w:t>„</w:t>
      </w:r>
      <w:r w:rsidRPr="00282942">
        <w:rPr>
          <w:rFonts w:ascii="Times New Roman" w:eastAsia="Calibri" w:hAnsi="Times New Roman" w:cs="Calibri"/>
          <w:sz w:val="24"/>
          <w:szCs w:val="24"/>
          <w:lang w:eastAsia="ar-SA"/>
        </w:rPr>
        <w:t>HEALTH4GROWTH</w:t>
      </w:r>
      <w:r w:rsidRPr="00282942">
        <w:rPr>
          <w:rFonts w:ascii="Times New Roman" w:eastAsia="Times New Roman" w:hAnsi="Times New Roman" w:cs="Times New Roman"/>
          <w:sz w:val="24"/>
          <w:szCs w:val="24"/>
          <w:lang w:eastAsia="ar-SA"/>
        </w:rPr>
        <w:t>” projekta</w:t>
      </w:r>
      <w:r w:rsidRPr="00282942">
        <w:rPr>
          <w:rFonts w:ascii="Times New Roman" w:eastAsia="Calibri" w:hAnsi="Times New Roman" w:cs="Times New Roman"/>
          <w:sz w:val="24"/>
          <w:szCs w:val="24"/>
          <w:lang w:eastAsia="ar-SA"/>
        </w:rPr>
        <w:t xml:space="preserve"> ietvaros.</w:t>
      </w:r>
    </w:p>
    <w:p w:rsidR="00282942" w:rsidRPr="00282942" w:rsidRDefault="00282942" w:rsidP="00282942">
      <w:pPr>
        <w:suppressAutoHyphens/>
        <w:spacing w:after="0" w:line="240" w:lineRule="auto"/>
        <w:jc w:val="both"/>
        <w:rPr>
          <w:rFonts w:ascii="Times New Roman" w:eastAsia="Times New Roman" w:hAnsi="Times New Roman" w:cs="Times New Roman"/>
          <w:sz w:val="24"/>
          <w:szCs w:val="24"/>
        </w:rPr>
      </w:pPr>
    </w:p>
    <w:p w:rsidR="00282942" w:rsidRPr="00282942" w:rsidRDefault="00282942" w:rsidP="00282942">
      <w:pPr>
        <w:suppressAutoHyphens/>
        <w:spacing w:after="0" w:line="240" w:lineRule="auto"/>
        <w:jc w:val="center"/>
        <w:rPr>
          <w:rFonts w:ascii="Times New Roman" w:eastAsia="Calibri" w:hAnsi="Times New Roman" w:cs="Times New Roman"/>
          <w:b/>
          <w:sz w:val="24"/>
          <w:szCs w:val="24"/>
          <w:lang w:eastAsia="ar-SA"/>
        </w:rPr>
      </w:pPr>
      <w:r w:rsidRPr="00282942">
        <w:rPr>
          <w:rFonts w:ascii="Times New Roman" w:eastAsia="Calibri" w:hAnsi="Times New Roman" w:cs="Times New Roman"/>
          <w:b/>
          <w:sz w:val="24"/>
          <w:szCs w:val="24"/>
          <w:lang w:eastAsia="ar-SA"/>
        </w:rPr>
        <w:t>2.</w:t>
      </w:r>
      <w:r w:rsidRPr="00282942">
        <w:rPr>
          <w:rFonts w:ascii="Times New Roman" w:eastAsia="Calibri" w:hAnsi="Times New Roman" w:cs="Times New Roman"/>
          <w:sz w:val="24"/>
          <w:szCs w:val="24"/>
          <w:lang w:eastAsia="ar-SA"/>
        </w:rPr>
        <w:t xml:space="preserve"> </w:t>
      </w:r>
      <w:r w:rsidRPr="00282942">
        <w:rPr>
          <w:rFonts w:ascii="Times New Roman" w:eastAsia="Calibri" w:hAnsi="Times New Roman" w:cs="Times New Roman"/>
          <w:b/>
          <w:sz w:val="24"/>
          <w:szCs w:val="24"/>
          <w:lang w:eastAsia="ar-SA"/>
        </w:rPr>
        <w:t>PUŠU TIESĪBAS UN PIENĀKUMI</w:t>
      </w:r>
    </w:p>
    <w:p w:rsidR="00282942" w:rsidRPr="00282942" w:rsidRDefault="00282942" w:rsidP="00282942">
      <w:pPr>
        <w:suppressAutoHyphens/>
        <w:spacing w:after="0" w:line="240" w:lineRule="auto"/>
        <w:rPr>
          <w:rFonts w:ascii="Times New Roman" w:eastAsia="Calibri" w:hAnsi="Times New Roman" w:cs="Times New Roman"/>
          <w:sz w:val="24"/>
          <w:szCs w:val="24"/>
          <w:lang w:eastAsia="ar-SA"/>
        </w:rPr>
      </w:pPr>
    </w:p>
    <w:p w:rsidR="00282942" w:rsidRPr="00282942" w:rsidRDefault="00282942" w:rsidP="00282942">
      <w:pPr>
        <w:suppressAutoHyphens/>
        <w:spacing w:after="0" w:line="240" w:lineRule="auto"/>
        <w:jc w:val="both"/>
        <w:rPr>
          <w:rFonts w:ascii="Times New Roman" w:eastAsia="Calibri" w:hAnsi="Times New Roman" w:cs="Times New Roman"/>
          <w:sz w:val="24"/>
          <w:szCs w:val="24"/>
          <w:lang w:eastAsia="ar-SA"/>
        </w:rPr>
      </w:pPr>
      <w:r w:rsidRPr="00282942">
        <w:rPr>
          <w:rFonts w:ascii="Times New Roman" w:eastAsia="Calibri" w:hAnsi="Times New Roman" w:cs="Times New Roman"/>
          <w:sz w:val="24"/>
          <w:szCs w:val="24"/>
          <w:lang w:eastAsia="ar-SA"/>
        </w:rPr>
        <w:t xml:space="preserve">2.1. Izpildītājs apņemas pildīt šajā Līgumā noteiktās saistības atbilstoši Pasūtītāja prasībām un Pasūtītāja noteiktajos termiņos saskaņā ar Tehnisko specifikāciju un Izpildītāja piedāvājumu. </w:t>
      </w:r>
    </w:p>
    <w:p w:rsidR="00282942" w:rsidRPr="00282942" w:rsidRDefault="00282942" w:rsidP="00282942">
      <w:pPr>
        <w:suppressAutoHyphens/>
        <w:spacing w:after="0" w:line="240" w:lineRule="auto"/>
        <w:jc w:val="both"/>
        <w:rPr>
          <w:rFonts w:ascii="Times New Roman" w:eastAsia="Calibri" w:hAnsi="Times New Roman" w:cs="Times New Roman"/>
          <w:sz w:val="24"/>
          <w:szCs w:val="24"/>
          <w:lang w:eastAsia="ar-SA"/>
        </w:rPr>
      </w:pPr>
      <w:r w:rsidRPr="00282942">
        <w:rPr>
          <w:rFonts w:ascii="Times New Roman" w:eastAsia="Calibri" w:hAnsi="Times New Roman" w:cs="Times New Roman"/>
          <w:sz w:val="24"/>
          <w:szCs w:val="24"/>
          <w:lang w:eastAsia="ar-SA"/>
        </w:rPr>
        <w:t>2.2. Izpildītājam nav tiesības šajā Līgumā noteiktās saistības nodot trešajām personām.</w:t>
      </w:r>
    </w:p>
    <w:p w:rsidR="00282942" w:rsidRPr="00282942" w:rsidRDefault="00282942" w:rsidP="0028294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282942">
        <w:rPr>
          <w:rFonts w:ascii="Times New Roman" w:eastAsia="Calibri" w:hAnsi="Times New Roman" w:cs="Times New Roman"/>
          <w:sz w:val="24"/>
          <w:szCs w:val="24"/>
          <w:lang w:eastAsia="ar-SA"/>
        </w:rPr>
        <w:t>2.3. Izpildītājs nodrošina, lai Pakalpojuma izpildes laikā netiek pieļautas patvaļīgas atkāpes no Tehniskās specifikācijas un Izpildītāja finanšu piedāvājuma, Līguma noteikumiem, kārtības, termiņiem, finanšu izlietojuma.</w:t>
      </w:r>
      <w:r w:rsidRPr="00282942">
        <w:rPr>
          <w:rFonts w:ascii="Calibri" w:eastAsia="Calibri" w:hAnsi="Calibri" w:cs="Times New Roman"/>
          <w:color w:val="000000"/>
          <w:lang w:eastAsia="ar-SA"/>
        </w:rPr>
        <w:t xml:space="preserve"> </w:t>
      </w:r>
      <w:r w:rsidRPr="00282942">
        <w:rPr>
          <w:rFonts w:ascii="Times New Roman" w:eastAsia="Calibri" w:hAnsi="Times New Roman" w:cs="Times New Roman"/>
          <w:color w:val="000000"/>
          <w:sz w:val="24"/>
          <w:szCs w:val="24"/>
          <w:lang w:eastAsia="ar-SA"/>
        </w:rPr>
        <w:t xml:space="preserve">Izpildītājs informē Pasūtītāju nekavējoši par apstākļiem, kas varētu kavēt vai ierobežot pienācīgu </w:t>
      </w:r>
      <w:r w:rsidRPr="00282942">
        <w:rPr>
          <w:rFonts w:ascii="Times New Roman" w:eastAsia="Calibri" w:hAnsi="Times New Roman" w:cs="Times New Roman"/>
          <w:sz w:val="24"/>
          <w:szCs w:val="24"/>
          <w:lang w:eastAsia="ar-SA"/>
        </w:rPr>
        <w:t>Pakalpojumu</w:t>
      </w:r>
      <w:r w:rsidRPr="00282942">
        <w:rPr>
          <w:rFonts w:ascii="Times New Roman" w:eastAsia="Calibri" w:hAnsi="Times New Roman" w:cs="Times New Roman"/>
          <w:color w:val="000000"/>
          <w:sz w:val="24"/>
          <w:szCs w:val="24"/>
          <w:lang w:eastAsia="ar-SA"/>
        </w:rPr>
        <w:t xml:space="preserve"> izpildi noteiktajos termiņos.</w:t>
      </w:r>
    </w:p>
    <w:p w:rsidR="00282942" w:rsidRPr="00282942" w:rsidRDefault="00282942" w:rsidP="0028294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282942">
        <w:rPr>
          <w:rFonts w:ascii="Times New Roman" w:eastAsia="Calibri" w:hAnsi="Times New Roman" w:cs="Times New Roman"/>
          <w:sz w:val="24"/>
          <w:szCs w:val="24"/>
          <w:lang w:eastAsia="ar-SA"/>
        </w:rPr>
        <w:t>2.4. Izpildītājs apņemas trešajām personām neizpaust informāciju, kas Izpildītājam kļuvusi zināma, pildot šajā Līgumā noteiktās saistības.</w:t>
      </w:r>
    </w:p>
    <w:p w:rsidR="00282942" w:rsidRPr="00282942" w:rsidRDefault="00282942" w:rsidP="00282942">
      <w:pPr>
        <w:suppressAutoHyphens/>
        <w:spacing w:after="0" w:line="240" w:lineRule="auto"/>
        <w:jc w:val="both"/>
        <w:rPr>
          <w:rFonts w:ascii="Times New Roman" w:eastAsia="Calibri" w:hAnsi="Times New Roman" w:cs="Times New Roman"/>
          <w:sz w:val="24"/>
          <w:szCs w:val="24"/>
          <w:lang w:eastAsia="ar-SA"/>
        </w:rPr>
      </w:pPr>
      <w:r w:rsidRPr="00282942">
        <w:rPr>
          <w:rFonts w:ascii="Times New Roman" w:eastAsia="Calibri" w:hAnsi="Times New Roman" w:cs="Times New Roman"/>
          <w:sz w:val="24"/>
          <w:szCs w:val="24"/>
          <w:lang w:eastAsia="ar-SA"/>
        </w:rPr>
        <w:t>2.5. Jebkāda ar Līguma izpildi saistīta un jebkurā formā pieejama informācija, tai skaitā Izpildītāja sagatavotie visa veida materiāli, pieder Pasūtītājam un ir tā īpašums. Izpildītājam nav tiesību jebkādā veidā ierobežot Pasūtītāja tiesības brīvi un pēc saviem ieskatiem rīkoties ar tiem.</w:t>
      </w:r>
    </w:p>
    <w:p w:rsidR="00282942" w:rsidRPr="00282942" w:rsidRDefault="00282942" w:rsidP="00282942">
      <w:pPr>
        <w:suppressAutoHyphens/>
        <w:spacing w:after="0" w:line="240" w:lineRule="auto"/>
        <w:jc w:val="both"/>
        <w:rPr>
          <w:rFonts w:ascii="Times New Roman" w:eastAsia="Calibri" w:hAnsi="Times New Roman" w:cs="Times New Roman"/>
          <w:sz w:val="24"/>
          <w:szCs w:val="24"/>
          <w:lang w:eastAsia="ar-SA"/>
        </w:rPr>
      </w:pPr>
      <w:r w:rsidRPr="00282942">
        <w:rPr>
          <w:rFonts w:ascii="Times New Roman" w:eastAsia="Calibri" w:hAnsi="Times New Roman" w:cs="Times New Roman"/>
          <w:sz w:val="24"/>
          <w:szCs w:val="24"/>
          <w:lang w:eastAsia="ar-SA"/>
        </w:rPr>
        <w:t>2.6. Izpildītājs ir atbildīgs par iesaistītā personāla kvalifikāciju, kompetenci un pakalpojumu izpildei atbilstošu darbību.</w:t>
      </w:r>
    </w:p>
    <w:p w:rsidR="00282942" w:rsidRPr="00282942" w:rsidRDefault="00282942" w:rsidP="00282942">
      <w:pPr>
        <w:suppressAutoHyphens/>
        <w:spacing w:after="0" w:line="240" w:lineRule="auto"/>
        <w:jc w:val="both"/>
        <w:rPr>
          <w:rFonts w:ascii="Times New Roman" w:eastAsia="Calibri" w:hAnsi="Times New Roman" w:cs="Times New Roman"/>
          <w:sz w:val="24"/>
          <w:szCs w:val="24"/>
          <w:lang w:eastAsia="ar-SA"/>
        </w:rPr>
      </w:pPr>
      <w:r w:rsidRPr="00282942">
        <w:rPr>
          <w:rFonts w:ascii="Times New Roman" w:eastAsia="Calibri" w:hAnsi="Times New Roman" w:cs="Times New Roman"/>
          <w:sz w:val="24"/>
          <w:szCs w:val="24"/>
          <w:lang w:eastAsia="ar-SA"/>
        </w:rPr>
        <w:lastRenderedPageBreak/>
        <w:t>2.7.</w:t>
      </w:r>
      <w:r w:rsidRPr="00282942">
        <w:rPr>
          <w:rFonts w:ascii="Times New Roman" w:eastAsia="Calibri" w:hAnsi="Times New Roman" w:cs="Times New Roman"/>
          <w:color w:val="000000"/>
          <w:sz w:val="24"/>
          <w:szCs w:val="24"/>
          <w:lang w:eastAsia="ar-SA"/>
        </w:rPr>
        <w:t xml:space="preserve"> Izpildītājam ir tiesības saņemt, un Pasūtītājam ir pienākums sniegt Izpildītājam visus Pasūtītāja rīcībā esošos Līguma izpildei nepieciešamos dokumentus un informāciju.</w:t>
      </w:r>
    </w:p>
    <w:p w:rsidR="00282942" w:rsidRPr="00282942" w:rsidRDefault="00282942" w:rsidP="00282942">
      <w:pPr>
        <w:suppressAutoHyphens/>
        <w:spacing w:after="0" w:line="240" w:lineRule="auto"/>
        <w:jc w:val="both"/>
        <w:rPr>
          <w:rFonts w:ascii="Times New Roman" w:eastAsia="Calibri" w:hAnsi="Times New Roman" w:cs="Times New Roman"/>
          <w:sz w:val="24"/>
          <w:szCs w:val="24"/>
          <w:lang w:eastAsia="ar-SA"/>
        </w:rPr>
      </w:pPr>
      <w:r w:rsidRPr="00282942">
        <w:rPr>
          <w:rFonts w:ascii="Times New Roman" w:eastAsia="Calibri" w:hAnsi="Times New Roman" w:cs="Times New Roman"/>
          <w:sz w:val="24"/>
          <w:szCs w:val="24"/>
          <w:lang w:eastAsia="ar-SA"/>
        </w:rPr>
        <w:t xml:space="preserve">2.8. </w:t>
      </w:r>
      <w:r w:rsidRPr="00282942">
        <w:rPr>
          <w:rFonts w:ascii="Times New Roman" w:eastAsia="Calibri" w:hAnsi="Times New Roman" w:cs="Times New Roman"/>
          <w:color w:val="000000"/>
          <w:sz w:val="24"/>
          <w:szCs w:val="24"/>
          <w:lang w:eastAsia="ar-SA"/>
        </w:rPr>
        <w:t>Izpildītājam ir tiesības atteikties no tādu Pasūtītāja prasību izpildes, kas ir pretrunā ar normatīvajiem aktiem vai vispārpieņemtajām projektu labas vadības prakses.</w:t>
      </w:r>
    </w:p>
    <w:p w:rsidR="00282942" w:rsidRPr="00282942" w:rsidRDefault="00282942" w:rsidP="0028294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282942">
        <w:rPr>
          <w:rFonts w:ascii="Times New Roman" w:eastAsia="Calibri" w:hAnsi="Times New Roman" w:cs="Times New Roman"/>
          <w:color w:val="000000"/>
          <w:sz w:val="24"/>
          <w:szCs w:val="24"/>
          <w:lang w:eastAsia="ar-SA"/>
        </w:rPr>
        <w:t xml:space="preserve">2.9. Pasūtītājam ir tiesības pieprasīt, un Izpildītājam ir pienākums nekavējoši sniegt informāciju par </w:t>
      </w:r>
      <w:r w:rsidRPr="00282942">
        <w:rPr>
          <w:rFonts w:ascii="Times New Roman" w:eastAsia="Calibri" w:hAnsi="Times New Roman" w:cs="Times New Roman"/>
          <w:sz w:val="24"/>
          <w:szCs w:val="24"/>
          <w:lang w:eastAsia="ar-SA"/>
        </w:rPr>
        <w:t>Pakalpojumu</w:t>
      </w:r>
      <w:r w:rsidRPr="00282942">
        <w:rPr>
          <w:rFonts w:ascii="Times New Roman" w:eastAsia="Calibri" w:hAnsi="Times New Roman" w:cs="Times New Roman"/>
          <w:color w:val="000000"/>
          <w:sz w:val="24"/>
          <w:szCs w:val="24"/>
          <w:lang w:eastAsia="ar-SA"/>
        </w:rPr>
        <w:t xml:space="preserve"> izpildes gaitu.</w:t>
      </w:r>
    </w:p>
    <w:p w:rsidR="00282942" w:rsidRPr="00282942" w:rsidRDefault="00282942" w:rsidP="00282942">
      <w:pPr>
        <w:tabs>
          <w:tab w:val="left" w:pos="567"/>
        </w:tab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282942">
        <w:rPr>
          <w:rFonts w:ascii="Times New Roman" w:eastAsia="Calibri" w:hAnsi="Times New Roman" w:cs="Times New Roman"/>
          <w:color w:val="000000"/>
          <w:sz w:val="24"/>
          <w:szCs w:val="24"/>
          <w:lang w:eastAsia="ar-SA"/>
        </w:rPr>
        <w:t xml:space="preserve">2.10. </w:t>
      </w:r>
      <w:r w:rsidRPr="00282942">
        <w:rPr>
          <w:rFonts w:ascii="Times New Roman" w:eastAsia="Calibri" w:hAnsi="Times New Roman" w:cs="Times New Roman"/>
          <w:sz w:val="24"/>
          <w:szCs w:val="24"/>
          <w:lang w:eastAsia="ar-SA"/>
        </w:rPr>
        <w:t xml:space="preserve">Izpildītāja pilnvarotā persona Līguma izpildē ir </w:t>
      </w:r>
    </w:p>
    <w:p w:rsidR="00282942" w:rsidRPr="00282942" w:rsidRDefault="00282942" w:rsidP="00282942">
      <w:pPr>
        <w:tabs>
          <w:tab w:val="left" w:pos="567"/>
        </w:tabs>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282942">
        <w:rPr>
          <w:rFonts w:ascii="Times New Roman" w:eastAsia="Calibri" w:hAnsi="Times New Roman" w:cs="Times New Roman"/>
          <w:sz w:val="24"/>
          <w:szCs w:val="24"/>
          <w:highlight w:val="lightGray"/>
          <w:lang w:eastAsia="ar-SA"/>
        </w:rPr>
        <w:t>___________________________________________________________________________</w:t>
      </w:r>
    </w:p>
    <w:p w:rsidR="00282942" w:rsidRPr="00282942" w:rsidRDefault="00282942" w:rsidP="0028294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p>
    <w:p w:rsidR="00282942" w:rsidRPr="00282942" w:rsidRDefault="00282942" w:rsidP="00282942">
      <w:pPr>
        <w:suppressAutoHyphens/>
        <w:autoSpaceDE w:val="0"/>
        <w:autoSpaceDN w:val="0"/>
        <w:adjustRightInd w:val="0"/>
        <w:spacing w:after="0" w:line="240" w:lineRule="auto"/>
        <w:rPr>
          <w:rFonts w:ascii="Times New Roman" w:eastAsia="Calibri" w:hAnsi="Times New Roman" w:cs="Times New Roman"/>
          <w:color w:val="000000"/>
          <w:sz w:val="24"/>
          <w:szCs w:val="24"/>
          <w:lang w:eastAsia="ar-SA"/>
        </w:rPr>
      </w:pPr>
      <w:r w:rsidRPr="00282942">
        <w:rPr>
          <w:rFonts w:ascii="Times New Roman" w:eastAsia="Calibri" w:hAnsi="Times New Roman" w:cs="Times New Roman"/>
          <w:color w:val="000000"/>
          <w:sz w:val="24"/>
          <w:szCs w:val="24"/>
          <w:lang w:eastAsia="ar-SA"/>
        </w:rPr>
        <w:t>2.11. Pasūtītājam ir pienākums:</w:t>
      </w:r>
    </w:p>
    <w:p w:rsidR="00282942" w:rsidRPr="00282942" w:rsidRDefault="00282942" w:rsidP="00282942">
      <w:pPr>
        <w:tabs>
          <w:tab w:val="left" w:pos="1440"/>
        </w:tabs>
        <w:suppressAutoHyphens/>
        <w:autoSpaceDE w:val="0"/>
        <w:autoSpaceDN w:val="0"/>
        <w:adjustRightInd w:val="0"/>
        <w:spacing w:after="0" w:line="240" w:lineRule="auto"/>
        <w:ind w:left="1440" w:hanging="900"/>
        <w:jc w:val="both"/>
        <w:rPr>
          <w:rFonts w:ascii="Times New Roman" w:eastAsia="Times New Roman" w:hAnsi="Times New Roman" w:cs="Times New Roman"/>
          <w:color w:val="000000"/>
          <w:sz w:val="24"/>
          <w:szCs w:val="24"/>
          <w:lang w:eastAsia="ar-SA"/>
        </w:rPr>
      </w:pPr>
      <w:r w:rsidRPr="00282942">
        <w:rPr>
          <w:rFonts w:ascii="Times New Roman" w:eastAsia="Times New Roman" w:hAnsi="Times New Roman" w:cs="Times New Roman"/>
          <w:color w:val="000000"/>
          <w:sz w:val="24"/>
          <w:szCs w:val="24"/>
          <w:lang w:eastAsia="ar-SA"/>
        </w:rPr>
        <w:t xml:space="preserve">2.11.1. 3 (trīs) darba dienu laikā pēc Līguma noslēgšanas nodot Izpildītājam nepieciešamo informāciju (tekstus), kas nepieciešami Pakalpojuma izpildei; </w:t>
      </w:r>
    </w:p>
    <w:p w:rsidR="00282942" w:rsidRPr="00282942" w:rsidRDefault="00282942" w:rsidP="00282942">
      <w:pPr>
        <w:tabs>
          <w:tab w:val="left" w:pos="1440"/>
        </w:tabs>
        <w:suppressAutoHyphens/>
        <w:autoSpaceDE w:val="0"/>
        <w:autoSpaceDN w:val="0"/>
        <w:adjustRightInd w:val="0"/>
        <w:spacing w:after="0" w:line="240" w:lineRule="auto"/>
        <w:ind w:left="1440" w:hanging="900"/>
        <w:jc w:val="both"/>
        <w:rPr>
          <w:rFonts w:ascii="Times New Roman" w:eastAsia="Times New Roman" w:hAnsi="Times New Roman" w:cs="Times New Roman"/>
          <w:color w:val="000000"/>
          <w:sz w:val="24"/>
          <w:szCs w:val="24"/>
          <w:lang w:eastAsia="ar-SA"/>
        </w:rPr>
      </w:pPr>
      <w:r w:rsidRPr="00282942">
        <w:rPr>
          <w:rFonts w:ascii="Times New Roman" w:eastAsia="Times New Roman" w:hAnsi="Times New Roman" w:cs="Times New Roman"/>
          <w:color w:val="000000"/>
          <w:sz w:val="24"/>
          <w:szCs w:val="24"/>
          <w:lang w:eastAsia="ar-SA"/>
        </w:rPr>
        <w:t xml:space="preserve">2.11.2. </w:t>
      </w:r>
      <w:r w:rsidRPr="00282942">
        <w:rPr>
          <w:rFonts w:ascii="Times New Roman" w:eastAsia="Times New Roman" w:hAnsi="Times New Roman" w:cs="Times New Roman"/>
          <w:color w:val="000000"/>
          <w:sz w:val="24"/>
          <w:szCs w:val="24"/>
          <w:lang w:eastAsia="ar-SA"/>
        </w:rPr>
        <w:tab/>
        <w:t>pieņemt no Izpildītāja kvalitatīvi un noteiktajā termiņā izpildītu Pakalpojumu</w:t>
      </w:r>
      <w:r w:rsidRPr="00282942">
        <w:rPr>
          <w:rFonts w:ascii="Times New Roman" w:eastAsia="Times New Roman" w:hAnsi="Times New Roman" w:cs="Times New Roman"/>
          <w:sz w:val="24"/>
          <w:szCs w:val="24"/>
          <w:lang w:eastAsia="ar-SA"/>
        </w:rPr>
        <w:t>;</w:t>
      </w:r>
      <w:r w:rsidRPr="00282942">
        <w:rPr>
          <w:rFonts w:ascii="Times New Roman" w:eastAsia="Times New Roman" w:hAnsi="Times New Roman" w:cs="Times New Roman"/>
          <w:color w:val="000000"/>
          <w:sz w:val="24"/>
          <w:szCs w:val="24"/>
          <w:lang w:eastAsia="ar-SA"/>
        </w:rPr>
        <w:t xml:space="preserve"> </w:t>
      </w:r>
    </w:p>
    <w:p w:rsidR="00282942" w:rsidRPr="00282942" w:rsidRDefault="00282942" w:rsidP="00282942">
      <w:pPr>
        <w:tabs>
          <w:tab w:val="left" w:pos="1440"/>
        </w:tabs>
        <w:suppressAutoHyphens/>
        <w:autoSpaceDE w:val="0"/>
        <w:autoSpaceDN w:val="0"/>
        <w:adjustRightInd w:val="0"/>
        <w:spacing w:after="0" w:line="240" w:lineRule="auto"/>
        <w:ind w:left="1440" w:hanging="900"/>
        <w:jc w:val="both"/>
        <w:rPr>
          <w:rFonts w:ascii="Times New Roman" w:eastAsia="Times New Roman" w:hAnsi="Times New Roman" w:cs="Times New Roman"/>
          <w:color w:val="000000"/>
          <w:sz w:val="24"/>
          <w:szCs w:val="24"/>
          <w:lang w:eastAsia="ar-SA"/>
        </w:rPr>
      </w:pPr>
      <w:r w:rsidRPr="00282942">
        <w:rPr>
          <w:rFonts w:ascii="Times New Roman" w:eastAsia="Times New Roman" w:hAnsi="Times New Roman" w:cs="Times New Roman"/>
          <w:color w:val="000000"/>
          <w:sz w:val="24"/>
          <w:szCs w:val="24"/>
          <w:lang w:eastAsia="ar-SA"/>
        </w:rPr>
        <w:t xml:space="preserve">2.11.3. </w:t>
      </w:r>
      <w:r w:rsidRPr="00282942">
        <w:rPr>
          <w:rFonts w:ascii="Times New Roman" w:eastAsia="Times New Roman" w:hAnsi="Times New Roman" w:cs="Times New Roman"/>
          <w:color w:val="000000"/>
          <w:sz w:val="24"/>
          <w:szCs w:val="24"/>
          <w:lang w:eastAsia="ar-SA"/>
        </w:rPr>
        <w:tab/>
        <w:t>apmaksāt Izpildītāja sniegto pakalpojumu izpildi atbilstoši Līguma nosacījumiem pēc Izpildītāja iesniegtā rēķina.</w:t>
      </w:r>
    </w:p>
    <w:p w:rsidR="00282942" w:rsidRPr="00282942" w:rsidRDefault="00282942" w:rsidP="00282942">
      <w:pPr>
        <w:suppressAutoHyphens/>
        <w:autoSpaceDE w:val="0"/>
        <w:autoSpaceDN w:val="0"/>
        <w:adjustRightInd w:val="0"/>
        <w:spacing w:after="0" w:line="240" w:lineRule="auto"/>
        <w:rPr>
          <w:rFonts w:ascii="Times New Roman" w:eastAsia="Calibri" w:hAnsi="Times New Roman" w:cs="Times New Roman"/>
          <w:color w:val="000000"/>
          <w:sz w:val="24"/>
          <w:szCs w:val="24"/>
          <w:lang w:eastAsia="ar-SA"/>
        </w:rPr>
      </w:pPr>
    </w:p>
    <w:p w:rsidR="00282942" w:rsidRPr="00282942" w:rsidRDefault="00282942" w:rsidP="0028294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282942">
        <w:rPr>
          <w:rFonts w:ascii="Times New Roman" w:eastAsia="Calibri" w:hAnsi="Times New Roman" w:cs="Times New Roman"/>
          <w:color w:val="000000"/>
          <w:sz w:val="24"/>
          <w:szCs w:val="24"/>
          <w:lang w:eastAsia="ar-SA"/>
        </w:rPr>
        <w:t xml:space="preserve">2.12. </w:t>
      </w:r>
      <w:r w:rsidRPr="00282942">
        <w:rPr>
          <w:rFonts w:ascii="Times New Roman" w:eastAsia="Calibri" w:hAnsi="Times New Roman" w:cs="Times New Roman"/>
          <w:sz w:val="24"/>
          <w:szCs w:val="24"/>
          <w:lang w:eastAsia="ar-SA"/>
        </w:rPr>
        <w:t xml:space="preserve">Pasūtītāja pilnvarotā persona Līguma izpildē ir Lelde Ābele, tel. </w:t>
      </w:r>
      <w:r w:rsidRPr="00282942">
        <w:rPr>
          <w:rFonts w:ascii="Times New Roman" w:eastAsia="Times New Roman" w:hAnsi="Times New Roman" w:cs="Times New Roman"/>
          <w:sz w:val="24"/>
          <w:szCs w:val="24"/>
        </w:rPr>
        <w:t xml:space="preserve">_______, fakss +371 64219027 e-pasts: </w:t>
      </w:r>
      <w:hyperlink r:id="rId25" w:history="1">
        <w:r w:rsidRPr="00282942">
          <w:rPr>
            <w:rFonts w:ascii="Times New Roman" w:eastAsia="Times New Roman" w:hAnsi="Times New Roman" w:cs="Times New Roman"/>
            <w:color w:val="0000FF"/>
            <w:sz w:val="24"/>
            <w:szCs w:val="24"/>
            <w:u w:val="single"/>
          </w:rPr>
          <w:t>lelde.abele@vidzeme.lv</w:t>
        </w:r>
      </w:hyperlink>
      <w:proofErr w:type="gramStart"/>
      <w:r w:rsidRPr="00282942">
        <w:rPr>
          <w:rFonts w:ascii="Times New Roman" w:eastAsia="Times New Roman" w:hAnsi="Times New Roman" w:cs="Times New Roman"/>
          <w:sz w:val="24"/>
          <w:szCs w:val="24"/>
        </w:rPr>
        <w:t xml:space="preserve"> .</w:t>
      </w:r>
      <w:proofErr w:type="gramEnd"/>
    </w:p>
    <w:p w:rsidR="00282942" w:rsidRPr="00282942" w:rsidRDefault="00282942" w:rsidP="00282942">
      <w:pPr>
        <w:suppressAutoHyphens/>
        <w:spacing w:after="0" w:line="240" w:lineRule="auto"/>
        <w:jc w:val="both"/>
        <w:rPr>
          <w:rFonts w:ascii="Times New Roman" w:eastAsia="Calibri" w:hAnsi="Times New Roman" w:cs="Times New Roman"/>
          <w:sz w:val="24"/>
          <w:szCs w:val="24"/>
          <w:lang w:eastAsia="ar-SA"/>
        </w:rPr>
      </w:pPr>
    </w:p>
    <w:p w:rsidR="00282942" w:rsidRPr="00282942" w:rsidRDefault="00282942" w:rsidP="00282942">
      <w:pPr>
        <w:suppressAutoHyphens/>
        <w:spacing w:after="0" w:line="240" w:lineRule="auto"/>
        <w:jc w:val="center"/>
        <w:rPr>
          <w:rFonts w:ascii="Times New Roman" w:eastAsia="Calibri" w:hAnsi="Times New Roman" w:cs="Times New Roman"/>
          <w:b/>
          <w:sz w:val="24"/>
          <w:szCs w:val="24"/>
          <w:lang w:eastAsia="ar-SA"/>
        </w:rPr>
      </w:pPr>
      <w:r w:rsidRPr="00282942">
        <w:rPr>
          <w:rFonts w:ascii="Times New Roman" w:eastAsia="Calibri" w:hAnsi="Times New Roman" w:cs="Times New Roman"/>
          <w:b/>
          <w:sz w:val="24"/>
          <w:szCs w:val="24"/>
          <w:lang w:eastAsia="ar-SA"/>
        </w:rPr>
        <w:t>3. LĪGUMA SUMMA UN NORĒĶINU KĀRTĪBA</w:t>
      </w:r>
    </w:p>
    <w:p w:rsidR="00282942" w:rsidRPr="00282942" w:rsidRDefault="00282942" w:rsidP="00282942">
      <w:pPr>
        <w:suppressAutoHyphens/>
        <w:spacing w:after="0" w:line="240" w:lineRule="auto"/>
        <w:jc w:val="center"/>
        <w:rPr>
          <w:rFonts w:ascii="Times New Roman" w:eastAsia="Calibri" w:hAnsi="Times New Roman" w:cs="Times New Roman"/>
          <w:b/>
          <w:sz w:val="24"/>
          <w:szCs w:val="24"/>
          <w:lang w:eastAsia="ar-SA"/>
        </w:rPr>
      </w:pPr>
    </w:p>
    <w:p w:rsidR="00282942" w:rsidRPr="00282942" w:rsidRDefault="00282942" w:rsidP="00282942">
      <w:pPr>
        <w:tabs>
          <w:tab w:val="left" w:pos="0"/>
        </w:tabs>
        <w:suppressAutoHyphens/>
        <w:spacing w:after="0" w:line="240" w:lineRule="auto"/>
        <w:jc w:val="both"/>
        <w:rPr>
          <w:rFonts w:ascii="Times New Roman" w:eastAsia="Calibri" w:hAnsi="Times New Roman" w:cs="Times New Roman"/>
          <w:sz w:val="24"/>
          <w:szCs w:val="24"/>
          <w:lang w:eastAsia="ar-SA"/>
        </w:rPr>
      </w:pPr>
      <w:r w:rsidRPr="00282942">
        <w:rPr>
          <w:rFonts w:ascii="Times New Roman" w:eastAsia="Calibri" w:hAnsi="Times New Roman" w:cs="Times New Roman"/>
          <w:sz w:val="24"/>
          <w:szCs w:val="24"/>
          <w:lang w:eastAsia="ar-SA"/>
        </w:rPr>
        <w:t xml:space="preserve">3.1. Par Pakalpojuma izpildi pilnā apjomā Pasūtītājs apņemas samaksāt Izpildītājam kopsummā EUR _________ (_____ </w:t>
      </w:r>
      <w:proofErr w:type="spellStart"/>
      <w:r w:rsidRPr="00282942">
        <w:rPr>
          <w:rFonts w:ascii="Times New Roman" w:eastAsia="Calibri" w:hAnsi="Times New Roman" w:cs="Times New Roman"/>
          <w:sz w:val="24"/>
          <w:szCs w:val="24"/>
          <w:lang w:eastAsia="ar-SA"/>
        </w:rPr>
        <w:t>euro</w:t>
      </w:r>
      <w:proofErr w:type="spellEnd"/>
      <w:r w:rsidRPr="00282942">
        <w:rPr>
          <w:rFonts w:ascii="Times New Roman" w:eastAsia="Calibri" w:hAnsi="Times New Roman" w:cs="Times New Roman"/>
          <w:sz w:val="24"/>
          <w:szCs w:val="24"/>
          <w:lang w:eastAsia="ar-SA"/>
        </w:rPr>
        <w:t xml:space="preserve"> un 00 </w:t>
      </w:r>
      <w:proofErr w:type="spellStart"/>
      <w:r w:rsidRPr="00282942">
        <w:rPr>
          <w:rFonts w:ascii="Times New Roman" w:eastAsia="Calibri" w:hAnsi="Times New Roman" w:cs="Times New Roman"/>
          <w:sz w:val="24"/>
          <w:szCs w:val="24"/>
          <w:lang w:eastAsia="ar-SA"/>
        </w:rPr>
        <w:t>euro</w:t>
      </w:r>
      <w:proofErr w:type="spellEnd"/>
      <w:r w:rsidRPr="00282942">
        <w:rPr>
          <w:rFonts w:ascii="Times New Roman" w:eastAsia="Calibri" w:hAnsi="Times New Roman" w:cs="Times New Roman"/>
          <w:sz w:val="24"/>
          <w:szCs w:val="24"/>
          <w:lang w:eastAsia="ar-SA"/>
        </w:rPr>
        <w:t xml:space="preserve"> centi), </w:t>
      </w:r>
      <w:r w:rsidRPr="00282942">
        <w:rPr>
          <w:rFonts w:ascii="Times New Roman" w:eastAsia="Calibri" w:hAnsi="Times New Roman" w:cs="Times New Roman"/>
          <w:sz w:val="24"/>
          <w:szCs w:val="24"/>
          <w:highlight w:val="lightGray"/>
          <w:lang w:eastAsia="ar-SA"/>
        </w:rPr>
        <w:t>PVN 21%,</w:t>
      </w:r>
      <w:proofErr w:type="gramStart"/>
      <w:r w:rsidRPr="00282942">
        <w:rPr>
          <w:rFonts w:ascii="Times New Roman" w:eastAsia="Calibri" w:hAnsi="Times New Roman" w:cs="Times New Roman"/>
          <w:sz w:val="24"/>
          <w:szCs w:val="24"/>
          <w:highlight w:val="lightGray"/>
          <w:lang w:eastAsia="ar-SA"/>
        </w:rPr>
        <w:t xml:space="preserve">  </w:t>
      </w:r>
      <w:proofErr w:type="gramEnd"/>
      <w:r w:rsidRPr="00282942">
        <w:rPr>
          <w:rFonts w:ascii="Times New Roman" w:eastAsia="Calibri" w:hAnsi="Times New Roman" w:cs="Times New Roman"/>
          <w:sz w:val="24"/>
          <w:szCs w:val="24"/>
          <w:highlight w:val="lightGray"/>
          <w:lang w:eastAsia="ar-SA"/>
        </w:rPr>
        <w:t xml:space="preserve">EUR _________ (_____ </w:t>
      </w:r>
      <w:proofErr w:type="spellStart"/>
      <w:r w:rsidRPr="00282942">
        <w:rPr>
          <w:rFonts w:ascii="Times New Roman" w:eastAsia="Calibri" w:hAnsi="Times New Roman" w:cs="Times New Roman"/>
          <w:sz w:val="24"/>
          <w:szCs w:val="24"/>
          <w:highlight w:val="lightGray"/>
          <w:lang w:eastAsia="ar-SA"/>
        </w:rPr>
        <w:t>euro</w:t>
      </w:r>
      <w:proofErr w:type="spellEnd"/>
      <w:r w:rsidRPr="00282942">
        <w:rPr>
          <w:rFonts w:ascii="Times New Roman" w:eastAsia="Calibri" w:hAnsi="Times New Roman" w:cs="Times New Roman"/>
          <w:sz w:val="24"/>
          <w:szCs w:val="24"/>
          <w:highlight w:val="lightGray"/>
          <w:lang w:eastAsia="ar-SA"/>
        </w:rPr>
        <w:t xml:space="preserve">  un 00 </w:t>
      </w:r>
      <w:proofErr w:type="spellStart"/>
      <w:r w:rsidRPr="00282942">
        <w:rPr>
          <w:rFonts w:ascii="Times New Roman" w:eastAsia="Calibri" w:hAnsi="Times New Roman" w:cs="Times New Roman"/>
          <w:sz w:val="24"/>
          <w:szCs w:val="24"/>
          <w:lang w:eastAsia="ar-SA"/>
        </w:rPr>
        <w:t>euro</w:t>
      </w:r>
      <w:proofErr w:type="spellEnd"/>
      <w:r w:rsidRPr="00282942">
        <w:rPr>
          <w:rFonts w:ascii="Times New Roman" w:eastAsia="Calibri" w:hAnsi="Times New Roman" w:cs="Times New Roman"/>
          <w:sz w:val="24"/>
          <w:szCs w:val="24"/>
          <w:lang w:eastAsia="ar-SA"/>
        </w:rPr>
        <w:t xml:space="preserve"> centi</w:t>
      </w:r>
      <w:r w:rsidRPr="00282942">
        <w:rPr>
          <w:rFonts w:ascii="Times New Roman" w:eastAsia="Calibri" w:hAnsi="Times New Roman" w:cs="Times New Roman"/>
          <w:sz w:val="24"/>
          <w:szCs w:val="24"/>
          <w:highlight w:val="lightGray"/>
          <w:lang w:eastAsia="ar-SA"/>
        </w:rPr>
        <w:t>)</w:t>
      </w:r>
      <w:r w:rsidRPr="00282942">
        <w:rPr>
          <w:rFonts w:ascii="Times New Roman" w:eastAsia="Calibri" w:hAnsi="Times New Roman" w:cs="Times New Roman"/>
          <w:sz w:val="24"/>
          <w:szCs w:val="24"/>
          <w:lang w:eastAsia="ar-SA"/>
        </w:rPr>
        <w:t xml:space="preserve"> </w:t>
      </w:r>
      <w:r w:rsidRPr="00282942">
        <w:rPr>
          <w:rFonts w:ascii="Times New Roman" w:eastAsia="Calibri" w:hAnsi="Times New Roman" w:cs="Times New Roman"/>
          <w:i/>
          <w:sz w:val="24"/>
          <w:szCs w:val="24"/>
          <w:highlight w:val="lightGray"/>
          <w:lang w:eastAsia="ar-SA"/>
        </w:rPr>
        <w:t>saskaņā ar pretendenta finanšu piedāvājumu</w:t>
      </w:r>
      <w:r w:rsidRPr="00282942">
        <w:rPr>
          <w:rFonts w:ascii="Times New Roman" w:eastAsia="Calibri" w:hAnsi="Times New Roman" w:cs="Times New Roman"/>
          <w:sz w:val="24"/>
          <w:szCs w:val="24"/>
          <w:lang w:eastAsia="ar-SA"/>
        </w:rPr>
        <w:t xml:space="preserve"> un kopā EUR _________ (_____ </w:t>
      </w:r>
      <w:proofErr w:type="spellStart"/>
      <w:r w:rsidRPr="00282942">
        <w:rPr>
          <w:rFonts w:ascii="Times New Roman" w:eastAsia="Calibri" w:hAnsi="Times New Roman" w:cs="Times New Roman"/>
          <w:sz w:val="24"/>
          <w:szCs w:val="24"/>
          <w:lang w:eastAsia="ar-SA"/>
        </w:rPr>
        <w:t>euro</w:t>
      </w:r>
      <w:proofErr w:type="spellEnd"/>
      <w:r w:rsidRPr="00282942">
        <w:rPr>
          <w:rFonts w:ascii="Times New Roman" w:eastAsia="Calibri" w:hAnsi="Times New Roman" w:cs="Times New Roman"/>
          <w:sz w:val="24"/>
          <w:szCs w:val="24"/>
          <w:lang w:eastAsia="ar-SA"/>
        </w:rPr>
        <w:t xml:space="preserve">  un 00 </w:t>
      </w:r>
      <w:proofErr w:type="spellStart"/>
      <w:r w:rsidRPr="00282942">
        <w:rPr>
          <w:rFonts w:ascii="Times New Roman" w:eastAsia="Calibri" w:hAnsi="Times New Roman" w:cs="Times New Roman"/>
          <w:sz w:val="24"/>
          <w:szCs w:val="24"/>
          <w:lang w:eastAsia="ar-SA"/>
        </w:rPr>
        <w:t>euro</w:t>
      </w:r>
      <w:proofErr w:type="spellEnd"/>
      <w:r w:rsidRPr="00282942">
        <w:rPr>
          <w:rFonts w:ascii="Times New Roman" w:eastAsia="Calibri" w:hAnsi="Times New Roman" w:cs="Times New Roman"/>
          <w:sz w:val="24"/>
          <w:szCs w:val="24"/>
          <w:lang w:eastAsia="ar-SA"/>
        </w:rPr>
        <w:t xml:space="preserve"> centi). </w:t>
      </w:r>
      <w:r w:rsidRPr="00282942">
        <w:rPr>
          <w:rFonts w:ascii="Times New Roman" w:eastAsia="Calibri" w:hAnsi="Times New Roman" w:cs="Times New Roman"/>
          <w:sz w:val="24"/>
          <w:szCs w:val="24"/>
          <w:highlight w:val="lightGray"/>
          <w:lang w:eastAsia="ar-SA"/>
        </w:rPr>
        <w:t>No Izpildītājam pienākošās atlīdzības pirms izmaksas Pasūtītājs ietur normatīvos aktos noteiktos nodokļus, tai skaitā darba devēja sociālā nodokļa daļu (ja attiecināms).</w:t>
      </w:r>
    </w:p>
    <w:p w:rsidR="00282942" w:rsidRPr="00282942" w:rsidRDefault="00282942" w:rsidP="00282942">
      <w:pPr>
        <w:tabs>
          <w:tab w:val="left" w:pos="0"/>
        </w:tabs>
        <w:suppressAutoHyphens/>
        <w:spacing w:after="0" w:line="240" w:lineRule="auto"/>
        <w:jc w:val="both"/>
        <w:rPr>
          <w:rFonts w:ascii="Times New Roman" w:eastAsia="Calibri" w:hAnsi="Times New Roman" w:cs="Times New Roman"/>
          <w:sz w:val="24"/>
          <w:szCs w:val="24"/>
          <w:lang w:eastAsia="ar-SA"/>
        </w:rPr>
      </w:pPr>
      <w:r w:rsidRPr="00282942">
        <w:rPr>
          <w:rFonts w:ascii="Times New Roman" w:eastAsia="Calibri" w:hAnsi="Times New Roman" w:cs="Times New Roman"/>
          <w:sz w:val="24"/>
          <w:szCs w:val="24"/>
          <w:lang w:eastAsia="ar-SA"/>
        </w:rPr>
        <w:t>3.2. Līgumā noteiktā atlīdzība tiek izmaksāta saskaņā ar Pakalpojuma pieņemšanas - nodošanas aktu un Izpildītāja iesniegto rēķinu.</w:t>
      </w:r>
    </w:p>
    <w:p w:rsidR="00282942" w:rsidRPr="00282942" w:rsidRDefault="00282942" w:rsidP="00282942">
      <w:pPr>
        <w:tabs>
          <w:tab w:val="left" w:pos="0"/>
        </w:tabs>
        <w:suppressAutoHyphens/>
        <w:spacing w:after="0" w:line="240" w:lineRule="auto"/>
        <w:jc w:val="both"/>
        <w:rPr>
          <w:rFonts w:ascii="Times New Roman" w:eastAsia="Calibri" w:hAnsi="Times New Roman" w:cs="Times New Roman"/>
          <w:sz w:val="24"/>
          <w:szCs w:val="24"/>
          <w:lang w:eastAsia="ar-SA"/>
        </w:rPr>
      </w:pPr>
      <w:r w:rsidRPr="00282942">
        <w:rPr>
          <w:rFonts w:ascii="Times New Roman" w:eastAsia="Calibri" w:hAnsi="Times New Roman" w:cs="Times New Roman"/>
          <w:sz w:val="24"/>
          <w:szCs w:val="24"/>
          <w:lang w:eastAsia="ar-SA"/>
        </w:rPr>
        <w:t>3.3. Līgumā noteikto atlīdzību Pasūtītājs izmaksā, ieskaitot to Izpildītāja norādītajā bankas kontā ne vēlāk kā 30 (trīsdesmit) dienu laikā pēc</w:t>
      </w:r>
      <w:r w:rsidRPr="00282942">
        <w:t xml:space="preserve"> </w:t>
      </w:r>
      <w:r w:rsidRPr="00282942">
        <w:rPr>
          <w:rFonts w:ascii="Times New Roman" w:eastAsia="Calibri" w:hAnsi="Times New Roman" w:cs="Times New Roman"/>
          <w:sz w:val="24"/>
          <w:szCs w:val="24"/>
          <w:lang w:eastAsia="ar-SA"/>
        </w:rPr>
        <w:t>pieņemšanas - nodošanas akta parakstīšanas.</w:t>
      </w:r>
    </w:p>
    <w:p w:rsidR="00282942" w:rsidRPr="00282942" w:rsidRDefault="00282942" w:rsidP="00282942">
      <w:pPr>
        <w:suppressAutoHyphens/>
        <w:spacing w:after="0" w:line="240" w:lineRule="auto"/>
        <w:jc w:val="both"/>
        <w:rPr>
          <w:rFonts w:ascii="Times New Roman" w:eastAsia="Calibri" w:hAnsi="Times New Roman" w:cs="Times New Roman"/>
          <w:sz w:val="24"/>
          <w:szCs w:val="24"/>
          <w:lang w:eastAsia="ar-SA"/>
        </w:rPr>
      </w:pPr>
      <w:r w:rsidRPr="00282942">
        <w:rPr>
          <w:rFonts w:ascii="Times New Roman" w:eastAsia="Calibri" w:hAnsi="Times New Roman" w:cs="Times New Roman"/>
          <w:sz w:val="24"/>
          <w:szCs w:val="24"/>
          <w:lang w:eastAsia="ar-SA"/>
        </w:rPr>
        <w:t>3.4.</w:t>
      </w:r>
      <w:r w:rsidRPr="00282942">
        <w:rPr>
          <w:rFonts w:ascii="Times New Roman" w:eastAsia="Calibri" w:hAnsi="Times New Roman" w:cs="Times New Roman"/>
          <w:color w:val="000000"/>
          <w:sz w:val="24"/>
          <w:szCs w:val="24"/>
          <w:lang w:eastAsia="ar-SA"/>
        </w:rPr>
        <w:t xml:space="preserve"> </w:t>
      </w:r>
      <w:r w:rsidRPr="00282942">
        <w:rPr>
          <w:rFonts w:ascii="Times New Roman" w:eastAsia="Calibri" w:hAnsi="Times New Roman" w:cs="Times New Roman"/>
          <w:sz w:val="24"/>
          <w:szCs w:val="24"/>
          <w:lang w:eastAsia="ar-SA"/>
        </w:rPr>
        <w:t>Izpildītājs</w:t>
      </w:r>
      <w:r w:rsidRPr="00282942">
        <w:rPr>
          <w:rFonts w:ascii="Times New Roman" w:eastAsia="Calibri" w:hAnsi="Times New Roman" w:cs="Times New Roman"/>
          <w:spacing w:val="2"/>
          <w:sz w:val="24"/>
          <w:szCs w:val="24"/>
          <w:lang w:eastAsia="ar-SA"/>
        </w:rPr>
        <w:t xml:space="preserve"> rēķinā </w:t>
      </w:r>
      <w:r w:rsidRPr="00282942">
        <w:rPr>
          <w:rFonts w:ascii="Times New Roman" w:eastAsia="Calibri" w:hAnsi="Times New Roman" w:cs="Times New Roman"/>
          <w:sz w:val="24"/>
          <w:szCs w:val="24"/>
          <w:lang w:eastAsia="ar-SA"/>
        </w:rPr>
        <w:t>norāda:</w:t>
      </w:r>
    </w:p>
    <w:p w:rsidR="00282942" w:rsidRPr="00282942" w:rsidRDefault="00282942" w:rsidP="00282942">
      <w:pPr>
        <w:numPr>
          <w:ilvl w:val="0"/>
          <w:numId w:val="3"/>
        </w:numPr>
        <w:tabs>
          <w:tab w:val="left" w:pos="426"/>
        </w:tabs>
        <w:suppressAutoHyphens/>
        <w:spacing w:after="0" w:line="240" w:lineRule="auto"/>
        <w:jc w:val="both"/>
        <w:rPr>
          <w:rFonts w:ascii="Times New Roman" w:eastAsia="Calibri" w:hAnsi="Times New Roman" w:cs="Times New Roman"/>
          <w:sz w:val="24"/>
          <w:szCs w:val="24"/>
          <w:lang w:eastAsia="ar-SA"/>
        </w:rPr>
      </w:pPr>
      <w:r w:rsidRPr="00282942">
        <w:rPr>
          <w:rFonts w:ascii="Times New Roman" w:eastAsia="Calibri" w:hAnsi="Times New Roman" w:cs="Times New Roman"/>
          <w:sz w:val="24"/>
          <w:szCs w:val="24"/>
          <w:lang w:eastAsia="ar-SA"/>
        </w:rPr>
        <w:t>Pasūtītāja nosaukums:</w:t>
      </w:r>
      <w:r w:rsidRPr="00282942">
        <w:rPr>
          <w:rFonts w:ascii="Times New Roman" w:eastAsia="Calibri" w:hAnsi="Times New Roman" w:cs="Times New Roman"/>
          <w:b/>
          <w:iCs/>
          <w:sz w:val="24"/>
          <w:szCs w:val="24"/>
          <w:lang w:eastAsia="ar-SA"/>
        </w:rPr>
        <w:t xml:space="preserve"> </w:t>
      </w:r>
      <w:r w:rsidRPr="00282942">
        <w:rPr>
          <w:rFonts w:ascii="Times New Roman" w:eastAsia="Calibri" w:hAnsi="Times New Roman" w:cs="Times New Roman"/>
          <w:iCs/>
          <w:sz w:val="24"/>
          <w:szCs w:val="24"/>
          <w:lang w:eastAsia="ar-SA"/>
        </w:rPr>
        <w:t xml:space="preserve">VPR, </w:t>
      </w:r>
      <w:r w:rsidRPr="00282942">
        <w:rPr>
          <w:rFonts w:ascii="Times New Roman" w:eastAsia="Calibri" w:hAnsi="Times New Roman" w:cs="Times New Roman"/>
          <w:sz w:val="24"/>
          <w:szCs w:val="24"/>
          <w:lang w:eastAsia="ar-SA"/>
        </w:rPr>
        <w:t>reģ. Nr. 90002180246</w:t>
      </w:r>
      <w:r w:rsidRPr="00282942">
        <w:rPr>
          <w:rFonts w:ascii="Times New Roman" w:eastAsia="Calibri" w:hAnsi="Times New Roman" w:cs="Times New Roman"/>
          <w:iCs/>
          <w:sz w:val="24"/>
          <w:szCs w:val="24"/>
          <w:lang w:eastAsia="ar-SA"/>
        </w:rPr>
        <w:t>;</w:t>
      </w:r>
    </w:p>
    <w:p w:rsidR="00282942" w:rsidRPr="00282942" w:rsidRDefault="00282942" w:rsidP="00282942">
      <w:pPr>
        <w:numPr>
          <w:ilvl w:val="0"/>
          <w:numId w:val="3"/>
        </w:numPr>
        <w:tabs>
          <w:tab w:val="left" w:pos="426"/>
        </w:tabs>
        <w:suppressAutoHyphens/>
        <w:spacing w:after="0" w:line="240" w:lineRule="auto"/>
        <w:jc w:val="both"/>
        <w:rPr>
          <w:rFonts w:ascii="Times New Roman" w:eastAsia="Calibri" w:hAnsi="Times New Roman" w:cs="Times New Roman"/>
          <w:sz w:val="24"/>
          <w:szCs w:val="24"/>
          <w:lang w:eastAsia="ar-SA"/>
        </w:rPr>
      </w:pPr>
      <w:r w:rsidRPr="00282942">
        <w:rPr>
          <w:rFonts w:ascii="Times New Roman" w:eastAsia="Calibri" w:hAnsi="Times New Roman" w:cs="Times New Roman"/>
          <w:iCs/>
          <w:sz w:val="24"/>
          <w:szCs w:val="24"/>
          <w:lang w:eastAsia="ar-SA"/>
        </w:rPr>
        <w:t xml:space="preserve">Teksts: </w:t>
      </w:r>
      <w:r w:rsidRPr="00282942">
        <w:rPr>
          <w:rFonts w:ascii="Times New Roman" w:eastAsia="Times New Roman" w:hAnsi="Times New Roman" w:cs="Times New Roman"/>
          <w:sz w:val="24"/>
          <w:szCs w:val="24"/>
          <w:lang w:eastAsia="ar-SA"/>
        </w:rPr>
        <w:t>„</w:t>
      </w:r>
      <w:r w:rsidRPr="00282942">
        <w:rPr>
          <w:rFonts w:ascii="Times New Roman" w:eastAsia="Calibri" w:hAnsi="Times New Roman" w:cs="Calibri"/>
          <w:sz w:val="24"/>
          <w:szCs w:val="24"/>
          <w:lang w:eastAsia="ar-SA"/>
        </w:rPr>
        <w:t>HEALTH4GROWTH</w:t>
      </w:r>
      <w:r w:rsidRPr="00282942">
        <w:rPr>
          <w:rFonts w:ascii="Times New Roman" w:eastAsia="Times New Roman" w:hAnsi="Times New Roman" w:cs="Times New Roman"/>
          <w:sz w:val="24"/>
          <w:szCs w:val="24"/>
          <w:lang w:eastAsia="ar-SA"/>
        </w:rPr>
        <w:t>” projekts</w:t>
      </w:r>
      <w:r w:rsidRPr="00282942">
        <w:rPr>
          <w:rFonts w:ascii="Times New Roman" w:hAnsi="Times New Roman" w:cs="Times New Roman"/>
          <w:sz w:val="24"/>
          <w:szCs w:val="24"/>
        </w:rPr>
        <w:t>;</w:t>
      </w:r>
    </w:p>
    <w:p w:rsidR="00282942" w:rsidRPr="00282942" w:rsidRDefault="00282942" w:rsidP="00282942">
      <w:pPr>
        <w:numPr>
          <w:ilvl w:val="0"/>
          <w:numId w:val="3"/>
        </w:numPr>
        <w:tabs>
          <w:tab w:val="left" w:pos="426"/>
        </w:tabs>
        <w:suppressAutoHyphens/>
        <w:spacing w:after="0" w:line="240" w:lineRule="auto"/>
        <w:jc w:val="both"/>
        <w:rPr>
          <w:rFonts w:ascii="Times New Roman" w:eastAsia="Calibri" w:hAnsi="Times New Roman" w:cs="Times New Roman"/>
          <w:sz w:val="24"/>
          <w:szCs w:val="24"/>
          <w:lang w:eastAsia="ar-SA"/>
        </w:rPr>
      </w:pPr>
      <w:r w:rsidRPr="00282942">
        <w:rPr>
          <w:rFonts w:ascii="Times New Roman" w:eastAsia="Calibri" w:hAnsi="Times New Roman" w:cs="Times New Roman"/>
          <w:sz w:val="24"/>
          <w:szCs w:val="24"/>
          <w:lang w:eastAsia="ar-SA"/>
        </w:rPr>
        <w:t>Līguma Nr.</w:t>
      </w:r>
      <w:r w:rsidRPr="00282942">
        <w:rPr>
          <w:rFonts w:ascii="Times New Roman" w:eastAsia="Calibri" w:hAnsi="Times New Roman" w:cs="Times New Roman"/>
          <w:sz w:val="24"/>
          <w:szCs w:val="24"/>
          <w:highlight w:val="lightGray"/>
          <w:lang w:eastAsia="ar-SA"/>
        </w:rPr>
        <w:t>_________</w:t>
      </w:r>
      <w:r w:rsidRPr="00282942">
        <w:rPr>
          <w:rFonts w:ascii="Times New Roman" w:eastAsia="Calibri" w:hAnsi="Times New Roman" w:cs="Times New Roman"/>
          <w:sz w:val="24"/>
          <w:szCs w:val="24"/>
          <w:lang w:eastAsia="ar-SA"/>
        </w:rPr>
        <w:t>;</w:t>
      </w:r>
    </w:p>
    <w:p w:rsidR="00282942" w:rsidRPr="00282942" w:rsidRDefault="00282942" w:rsidP="00282942">
      <w:pPr>
        <w:numPr>
          <w:ilvl w:val="0"/>
          <w:numId w:val="3"/>
        </w:numPr>
        <w:tabs>
          <w:tab w:val="left" w:pos="426"/>
        </w:tabs>
        <w:suppressAutoHyphens/>
        <w:spacing w:after="0" w:line="240" w:lineRule="auto"/>
        <w:jc w:val="both"/>
        <w:rPr>
          <w:rFonts w:ascii="Times New Roman" w:eastAsia="Calibri" w:hAnsi="Times New Roman" w:cs="Times New Roman"/>
          <w:sz w:val="24"/>
          <w:szCs w:val="24"/>
          <w:lang w:eastAsia="ar-SA"/>
        </w:rPr>
      </w:pPr>
      <w:r w:rsidRPr="00282942">
        <w:rPr>
          <w:rFonts w:ascii="Times New Roman" w:eastAsia="Calibri" w:hAnsi="Times New Roman" w:cs="Times New Roman"/>
          <w:sz w:val="24"/>
          <w:szCs w:val="24"/>
          <w:lang w:eastAsia="ar-SA"/>
        </w:rPr>
        <w:t>Izpildītāja rekvizīti atbilstoši Latvijas Republikas likumam „Par pievienotās vērtības nodokli” prasībām;</w:t>
      </w:r>
    </w:p>
    <w:p w:rsidR="00282942" w:rsidRPr="00282942" w:rsidRDefault="00282942" w:rsidP="00282942">
      <w:pPr>
        <w:numPr>
          <w:ilvl w:val="0"/>
          <w:numId w:val="3"/>
        </w:numPr>
        <w:tabs>
          <w:tab w:val="left" w:pos="426"/>
        </w:tabs>
        <w:suppressAutoHyphens/>
        <w:spacing w:after="0" w:line="240" w:lineRule="auto"/>
        <w:jc w:val="both"/>
        <w:rPr>
          <w:rFonts w:ascii="Times New Roman" w:eastAsia="Calibri" w:hAnsi="Times New Roman" w:cs="Times New Roman"/>
          <w:sz w:val="24"/>
          <w:szCs w:val="24"/>
          <w:lang w:eastAsia="ar-SA"/>
        </w:rPr>
      </w:pPr>
      <w:r w:rsidRPr="00282942">
        <w:rPr>
          <w:rFonts w:ascii="Times New Roman" w:eastAsia="Calibri" w:hAnsi="Times New Roman" w:cs="Times New Roman"/>
          <w:sz w:val="24"/>
          <w:szCs w:val="24"/>
          <w:lang w:eastAsia="ar-SA"/>
        </w:rPr>
        <w:t>Pakalpojumu pieņemšanas - nodošanas akta datums, pamatojoties uz kuru tiek izrakstīts rēķins.</w:t>
      </w:r>
    </w:p>
    <w:p w:rsidR="00282942" w:rsidRPr="00282942" w:rsidRDefault="00282942" w:rsidP="00282942">
      <w:pPr>
        <w:suppressAutoHyphens/>
        <w:spacing w:after="0" w:line="240" w:lineRule="auto"/>
        <w:jc w:val="both"/>
        <w:rPr>
          <w:rFonts w:ascii="Times New Roman" w:eastAsia="Calibri" w:hAnsi="Times New Roman" w:cs="Times New Roman"/>
          <w:sz w:val="24"/>
          <w:szCs w:val="24"/>
          <w:lang w:eastAsia="ar-SA"/>
        </w:rPr>
      </w:pPr>
      <w:r w:rsidRPr="00282942">
        <w:rPr>
          <w:rFonts w:ascii="Times New Roman" w:eastAsia="Calibri" w:hAnsi="Times New Roman" w:cs="Times New Roman"/>
          <w:sz w:val="24"/>
          <w:szCs w:val="24"/>
          <w:lang w:eastAsia="ar-SA"/>
        </w:rPr>
        <w:t>3.5.</w:t>
      </w:r>
      <w:r w:rsidRPr="00282942">
        <w:rPr>
          <w:rFonts w:ascii="Calibri" w:eastAsia="Calibri" w:hAnsi="Calibri" w:cs="Times New Roman"/>
          <w:lang w:eastAsia="ar-SA"/>
        </w:rPr>
        <w:t xml:space="preserve"> </w:t>
      </w:r>
      <w:r w:rsidRPr="00282942">
        <w:rPr>
          <w:rFonts w:ascii="Times New Roman" w:eastAsia="Calibri" w:hAnsi="Times New Roman" w:cs="Times New Roman"/>
          <w:sz w:val="24"/>
          <w:szCs w:val="24"/>
          <w:lang w:eastAsia="ar-SA"/>
        </w:rPr>
        <w:t>Gadījumos, kad Līgums tiek izbeigts pirms Pakalpojuma izpildes pilnā apjomā, tiek apmaksāti tikai faktiski izpildītie un Pasūtītāja pieņemtie Pakalpojumi, kā arī Izpildītāja Līguma izpildē veiktie nepieciešamie un ar Pasūtītāju iepriekš rakstveidā saskaņotie izdevumi.</w:t>
      </w:r>
    </w:p>
    <w:p w:rsidR="00282942" w:rsidRPr="00282942" w:rsidRDefault="00282942" w:rsidP="00282942">
      <w:pPr>
        <w:suppressAutoHyphens/>
        <w:spacing w:after="0" w:line="240" w:lineRule="auto"/>
        <w:rPr>
          <w:rFonts w:ascii="Times New Roman" w:eastAsia="Calibri" w:hAnsi="Times New Roman" w:cs="Times New Roman"/>
          <w:b/>
          <w:bCs/>
          <w:sz w:val="24"/>
          <w:szCs w:val="24"/>
          <w:lang w:eastAsia="ar-SA"/>
        </w:rPr>
      </w:pPr>
    </w:p>
    <w:p w:rsidR="00282942" w:rsidRPr="00282942" w:rsidRDefault="00282942" w:rsidP="00282942">
      <w:pPr>
        <w:suppressAutoHyphens/>
        <w:spacing w:after="0" w:line="240" w:lineRule="auto"/>
        <w:jc w:val="center"/>
        <w:rPr>
          <w:rFonts w:ascii="Times New Roman" w:eastAsia="Calibri" w:hAnsi="Times New Roman" w:cs="Times New Roman"/>
          <w:b/>
          <w:bCs/>
          <w:sz w:val="24"/>
          <w:szCs w:val="24"/>
          <w:lang w:eastAsia="ar-SA"/>
        </w:rPr>
      </w:pPr>
      <w:r w:rsidRPr="00282942">
        <w:rPr>
          <w:rFonts w:ascii="Times New Roman" w:eastAsia="Calibri" w:hAnsi="Times New Roman" w:cs="Times New Roman"/>
          <w:b/>
          <w:bCs/>
          <w:sz w:val="24"/>
          <w:szCs w:val="24"/>
          <w:lang w:eastAsia="ar-SA"/>
        </w:rPr>
        <w:t>4. PAKALPOJUMA PIEŅEMŠANA UN NODOŠANA</w:t>
      </w:r>
    </w:p>
    <w:p w:rsidR="00282942" w:rsidRPr="00282942" w:rsidRDefault="00282942" w:rsidP="00282942">
      <w:pPr>
        <w:suppressAutoHyphens/>
        <w:spacing w:after="0" w:line="240" w:lineRule="auto"/>
        <w:ind w:left="283"/>
        <w:rPr>
          <w:rFonts w:ascii="Times New Roman" w:eastAsia="Calibri" w:hAnsi="Times New Roman" w:cs="Times New Roman"/>
          <w:sz w:val="24"/>
          <w:szCs w:val="24"/>
          <w:lang w:eastAsia="ar-SA"/>
        </w:rPr>
      </w:pPr>
    </w:p>
    <w:p w:rsidR="00282942" w:rsidRPr="00282942" w:rsidRDefault="00282942" w:rsidP="00282942">
      <w:pPr>
        <w:suppressAutoHyphens/>
        <w:spacing w:after="0" w:line="240" w:lineRule="auto"/>
        <w:jc w:val="both"/>
        <w:rPr>
          <w:rFonts w:ascii="Times New Roman" w:eastAsia="Calibri" w:hAnsi="Times New Roman" w:cs="Times New Roman"/>
          <w:sz w:val="24"/>
          <w:szCs w:val="24"/>
          <w:lang w:eastAsia="ar-SA"/>
        </w:rPr>
      </w:pPr>
      <w:r w:rsidRPr="00282942">
        <w:rPr>
          <w:rFonts w:ascii="Times New Roman" w:eastAsia="Calibri" w:hAnsi="Times New Roman" w:cs="Times New Roman"/>
          <w:sz w:val="24"/>
          <w:szCs w:val="24"/>
          <w:lang w:eastAsia="ar-SA"/>
        </w:rPr>
        <w:t>4.1. Līgumā paredzētie Pakalpojumi tiek nodoti Pasūtītājam ar pieņemšanas - nodošanas aktu par Pakalpojuma izpildi. Pakalpojuma pieņemšanas - nodošanas aktu paraksta Izpildītājs no vienas puses un Pasūtītājs no otras puses, ja Pasūtītājam nav iebildumu par Pakalpojuma izpildi.</w:t>
      </w:r>
    </w:p>
    <w:p w:rsidR="00282942" w:rsidRPr="00282942" w:rsidRDefault="00282942" w:rsidP="00282942">
      <w:pPr>
        <w:suppressAutoHyphens/>
        <w:spacing w:after="0" w:line="240" w:lineRule="auto"/>
        <w:jc w:val="both"/>
        <w:rPr>
          <w:rFonts w:ascii="Times New Roman" w:eastAsia="Calibri" w:hAnsi="Times New Roman" w:cs="Times New Roman"/>
          <w:color w:val="000000"/>
          <w:sz w:val="24"/>
          <w:szCs w:val="24"/>
          <w:lang w:eastAsia="ar-SA"/>
        </w:rPr>
      </w:pPr>
      <w:r w:rsidRPr="00282942">
        <w:rPr>
          <w:rFonts w:ascii="Times New Roman" w:eastAsia="Calibri" w:hAnsi="Times New Roman" w:cs="Times New Roman"/>
          <w:sz w:val="24"/>
          <w:szCs w:val="24"/>
          <w:lang w:eastAsia="ar-SA"/>
        </w:rPr>
        <w:t xml:space="preserve">4.2. </w:t>
      </w:r>
      <w:r w:rsidRPr="00282942">
        <w:rPr>
          <w:rFonts w:ascii="Times New Roman" w:eastAsia="Calibri" w:hAnsi="Times New Roman" w:cs="Times New Roman"/>
          <w:color w:val="000000"/>
          <w:sz w:val="24"/>
          <w:szCs w:val="24"/>
          <w:lang w:eastAsia="ar-SA"/>
        </w:rPr>
        <w:t xml:space="preserve">Ja Pasūtītājs konstatē neatbilstības vai trūkumus </w:t>
      </w:r>
      <w:r w:rsidRPr="00282942">
        <w:rPr>
          <w:rFonts w:ascii="Times New Roman" w:eastAsia="Calibri" w:hAnsi="Times New Roman" w:cs="Times New Roman"/>
          <w:sz w:val="24"/>
          <w:szCs w:val="24"/>
          <w:lang w:eastAsia="ar-SA"/>
        </w:rPr>
        <w:t>prezentācijas materiālu izgatavošanā un izdrukā</w:t>
      </w:r>
      <w:r w:rsidRPr="00282942">
        <w:rPr>
          <w:rFonts w:ascii="Times New Roman" w:eastAsia="Calibri" w:hAnsi="Times New Roman" w:cs="Times New Roman"/>
          <w:color w:val="000000"/>
          <w:sz w:val="24"/>
          <w:szCs w:val="24"/>
          <w:lang w:eastAsia="ar-SA"/>
        </w:rPr>
        <w:t xml:space="preserve">, Pasūtītājs nekavējoši informē Izpildītāju, norādot novēršamās neatbilstības un </w:t>
      </w:r>
      <w:r w:rsidRPr="00282942">
        <w:rPr>
          <w:rFonts w:ascii="Times New Roman" w:eastAsia="Calibri" w:hAnsi="Times New Roman" w:cs="Times New Roman"/>
          <w:color w:val="000000"/>
          <w:sz w:val="24"/>
          <w:szCs w:val="24"/>
          <w:lang w:eastAsia="ar-SA"/>
        </w:rPr>
        <w:lastRenderedPageBreak/>
        <w:t>trūkumus. Izpildītājs novērš konstatētās neatbilstības un trūkumus iespējami īsākā termiņā, bet ne vēlāk kā Pasūtītāja norādītos termiņos. Pēc trūkumu novēršanas izdarāma atkārtota nodevuma pieņemšana.</w:t>
      </w:r>
    </w:p>
    <w:p w:rsidR="00282942" w:rsidRPr="00282942" w:rsidRDefault="00282942" w:rsidP="00282942">
      <w:pPr>
        <w:suppressAutoHyphens/>
        <w:spacing w:after="0" w:line="240" w:lineRule="auto"/>
        <w:jc w:val="both"/>
        <w:rPr>
          <w:rFonts w:ascii="Times New Roman" w:eastAsia="Calibri" w:hAnsi="Times New Roman" w:cs="Times New Roman"/>
          <w:color w:val="000000"/>
          <w:sz w:val="24"/>
          <w:szCs w:val="24"/>
          <w:lang w:eastAsia="ar-SA"/>
        </w:rPr>
      </w:pPr>
      <w:r w:rsidRPr="00282942">
        <w:rPr>
          <w:rFonts w:ascii="Times New Roman" w:eastAsia="Calibri" w:hAnsi="Times New Roman" w:cs="Times New Roman"/>
          <w:color w:val="000000"/>
          <w:sz w:val="24"/>
          <w:szCs w:val="24"/>
          <w:lang w:eastAsia="ar-SA"/>
        </w:rPr>
        <w:t>4.3. Ja Līguma 4.2.punkta kārtībā konstatētās nepilnības netiek novērstas un tiek konstatēta atkārtota Pakalpojuma neatbilstība Līguma nosacījumiem, Puses to noformē rakstiski ar aktu, bet ja Izpildītājs izvairās vai atsakās piedalīties akta sagatavošanā vai parakstīšanā, tad ar Pasūtītāja vienpusīgi sastādītu aktu. Šādā gadījumā Pasūtītājs ir tiesīgs vienpusējā kārtā izbeigt Līgumu.</w:t>
      </w:r>
    </w:p>
    <w:p w:rsidR="00282942" w:rsidRPr="00282942" w:rsidRDefault="00282942" w:rsidP="00282942">
      <w:pPr>
        <w:suppressAutoHyphens/>
        <w:spacing w:after="0" w:line="240" w:lineRule="auto"/>
        <w:jc w:val="both"/>
        <w:rPr>
          <w:rFonts w:ascii="Times New Roman" w:eastAsia="Calibri" w:hAnsi="Times New Roman" w:cs="Times New Roman"/>
          <w:color w:val="000000"/>
          <w:sz w:val="24"/>
          <w:szCs w:val="24"/>
          <w:lang w:eastAsia="ar-SA"/>
        </w:rPr>
      </w:pPr>
      <w:r w:rsidRPr="00282942">
        <w:rPr>
          <w:rFonts w:ascii="Times New Roman" w:eastAsia="Calibri" w:hAnsi="Times New Roman" w:cs="Times New Roman"/>
          <w:color w:val="000000"/>
          <w:sz w:val="24"/>
          <w:szCs w:val="24"/>
          <w:lang w:eastAsia="ar-SA"/>
        </w:rPr>
        <w:t xml:space="preserve">4.4. </w:t>
      </w:r>
      <w:r w:rsidRPr="00282942">
        <w:rPr>
          <w:rFonts w:ascii="Times New Roman" w:eastAsia="Calibri" w:hAnsi="Times New Roman" w:cs="Times New Roman"/>
          <w:sz w:val="24"/>
          <w:szCs w:val="24"/>
          <w:lang w:eastAsia="ar-SA"/>
        </w:rPr>
        <w:t>Pakalpojuma</w:t>
      </w:r>
      <w:r w:rsidRPr="00282942">
        <w:rPr>
          <w:rFonts w:ascii="Times New Roman" w:eastAsia="Calibri" w:hAnsi="Times New Roman" w:cs="Times New Roman"/>
          <w:color w:val="000000"/>
          <w:sz w:val="24"/>
          <w:szCs w:val="24"/>
          <w:lang w:eastAsia="ar-SA"/>
        </w:rPr>
        <w:t xml:space="preserve"> pieņemšanas - nodošanas aktu Pasūtītājs paraksta tikai pēc konstatēto nepilnību novēršanas.</w:t>
      </w:r>
    </w:p>
    <w:p w:rsidR="00282942" w:rsidRPr="00282942" w:rsidRDefault="00282942" w:rsidP="00282942">
      <w:pPr>
        <w:suppressAutoHyphens/>
        <w:spacing w:after="0" w:line="240" w:lineRule="auto"/>
        <w:jc w:val="both"/>
        <w:rPr>
          <w:rFonts w:ascii="Times New Roman" w:eastAsia="Calibri" w:hAnsi="Times New Roman" w:cs="Times New Roman"/>
          <w:sz w:val="24"/>
          <w:szCs w:val="24"/>
          <w:lang w:eastAsia="ar-SA"/>
        </w:rPr>
      </w:pPr>
      <w:r w:rsidRPr="00282942">
        <w:rPr>
          <w:rFonts w:ascii="Times New Roman" w:eastAsia="Calibri" w:hAnsi="Times New Roman" w:cs="Times New Roman"/>
          <w:color w:val="000000"/>
          <w:sz w:val="24"/>
          <w:szCs w:val="24"/>
          <w:lang w:eastAsia="ar-SA"/>
        </w:rPr>
        <w:t xml:space="preserve">4.5. Pasūtītājs, parakstot </w:t>
      </w:r>
      <w:r w:rsidRPr="00282942">
        <w:rPr>
          <w:rFonts w:ascii="Times New Roman" w:eastAsia="Calibri" w:hAnsi="Times New Roman" w:cs="Times New Roman"/>
          <w:sz w:val="24"/>
          <w:szCs w:val="24"/>
          <w:lang w:eastAsia="ar-SA"/>
        </w:rPr>
        <w:t>Pakalpojuma</w:t>
      </w:r>
      <w:r w:rsidRPr="00282942">
        <w:rPr>
          <w:rFonts w:ascii="Times New Roman" w:eastAsia="Calibri" w:hAnsi="Times New Roman" w:cs="Times New Roman"/>
          <w:color w:val="000000"/>
          <w:sz w:val="24"/>
          <w:szCs w:val="24"/>
          <w:lang w:eastAsia="ar-SA"/>
        </w:rPr>
        <w:t xml:space="preserve"> pieņemšanas - nodošanas aktu, apstiprina, ka </w:t>
      </w:r>
      <w:r w:rsidRPr="00282942">
        <w:rPr>
          <w:rFonts w:ascii="Times New Roman" w:eastAsia="Calibri" w:hAnsi="Times New Roman" w:cs="Times New Roman"/>
          <w:sz w:val="24"/>
          <w:szCs w:val="24"/>
          <w:lang w:eastAsia="ar-SA"/>
        </w:rPr>
        <w:t xml:space="preserve">Pakalpojumi </w:t>
      </w:r>
      <w:r w:rsidRPr="00282942">
        <w:rPr>
          <w:rFonts w:ascii="Times New Roman" w:eastAsia="Calibri" w:hAnsi="Times New Roman" w:cs="Times New Roman"/>
          <w:color w:val="000000"/>
          <w:sz w:val="24"/>
          <w:szCs w:val="24"/>
          <w:lang w:eastAsia="ar-SA"/>
        </w:rPr>
        <w:t>vai to daļa ir izpildīti atbilstošā kvalitātē.</w:t>
      </w:r>
    </w:p>
    <w:p w:rsidR="00282942" w:rsidRPr="00282942" w:rsidRDefault="00282942" w:rsidP="00282942">
      <w:pPr>
        <w:suppressAutoHyphens/>
        <w:spacing w:after="0" w:line="240" w:lineRule="auto"/>
        <w:rPr>
          <w:rFonts w:ascii="Times New Roman" w:eastAsia="Calibri" w:hAnsi="Times New Roman" w:cs="Times New Roman"/>
          <w:sz w:val="24"/>
          <w:szCs w:val="24"/>
          <w:lang w:eastAsia="ar-SA"/>
        </w:rPr>
      </w:pPr>
    </w:p>
    <w:p w:rsidR="00282942" w:rsidRPr="00282942" w:rsidRDefault="00282942" w:rsidP="00282942">
      <w:pPr>
        <w:suppressAutoHyphens/>
        <w:autoSpaceDE w:val="0"/>
        <w:autoSpaceDN w:val="0"/>
        <w:adjustRightInd w:val="0"/>
        <w:spacing w:after="0" w:line="240" w:lineRule="auto"/>
        <w:jc w:val="center"/>
        <w:rPr>
          <w:rFonts w:ascii="Times New Roman" w:eastAsia="Calibri" w:hAnsi="Times New Roman" w:cs="Times New Roman"/>
          <w:b/>
          <w:bCs/>
          <w:color w:val="000000"/>
          <w:sz w:val="24"/>
          <w:szCs w:val="24"/>
          <w:lang w:eastAsia="ar-SA"/>
        </w:rPr>
      </w:pPr>
      <w:r w:rsidRPr="00282942">
        <w:rPr>
          <w:rFonts w:ascii="Times New Roman" w:eastAsia="Calibri" w:hAnsi="Times New Roman" w:cs="Times New Roman"/>
          <w:b/>
          <w:bCs/>
          <w:color w:val="000000"/>
          <w:sz w:val="24"/>
          <w:szCs w:val="24"/>
          <w:lang w:eastAsia="ar-SA"/>
        </w:rPr>
        <w:t>5. NEPĀRVARAMA VARA UN PUŠU ATBILDĪBA</w:t>
      </w:r>
    </w:p>
    <w:p w:rsidR="00282942" w:rsidRPr="00282942" w:rsidRDefault="00282942" w:rsidP="0028294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p>
    <w:p w:rsidR="00282942" w:rsidRPr="00282942" w:rsidRDefault="00282942" w:rsidP="0028294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282942">
        <w:rPr>
          <w:rFonts w:ascii="Times New Roman" w:eastAsia="Calibri" w:hAnsi="Times New Roman" w:cs="Times New Roman"/>
          <w:color w:val="000000"/>
          <w:sz w:val="24"/>
          <w:szCs w:val="24"/>
          <w:lang w:eastAsia="ar-SA"/>
        </w:rPr>
        <w:t>5.1.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282942" w:rsidRPr="00282942" w:rsidRDefault="00282942" w:rsidP="0028294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282942">
        <w:rPr>
          <w:rFonts w:ascii="Times New Roman" w:eastAsia="Calibri" w:hAnsi="Times New Roman" w:cs="Times New Roman"/>
          <w:color w:val="000000"/>
          <w:sz w:val="24"/>
          <w:szCs w:val="24"/>
          <w:lang w:eastAsia="ar-SA"/>
        </w:rPr>
        <w:t>5.2.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rsidR="00282942" w:rsidRPr="00282942" w:rsidRDefault="00282942" w:rsidP="0028294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282942">
        <w:rPr>
          <w:rFonts w:ascii="Times New Roman" w:eastAsia="Calibri" w:hAnsi="Times New Roman" w:cs="Times New Roman"/>
          <w:color w:val="000000"/>
          <w:sz w:val="24"/>
          <w:szCs w:val="24"/>
          <w:lang w:eastAsia="ar-SA"/>
        </w:rPr>
        <w:t>5.3. Ja Līguma 5.1.punktā minēto apstākļu un to seku dēļ nav iespējams izpildīt Līgumā paredzētās saistības ilgāk kā 1 mēnesi, tad katra no Pusēm ir tiesīga atteikties no turpmākas Līgumā noteikto pienākumu pildīšanas, un šādā gadījumā neviena no Pusēm nav tiesīga prasīt no otras zaudējumu atlīdzību, kas saistīta ar Līguma pārtraukšanu.</w:t>
      </w:r>
    </w:p>
    <w:p w:rsidR="00282942" w:rsidRPr="00282942" w:rsidRDefault="00282942" w:rsidP="00282942">
      <w:pPr>
        <w:tabs>
          <w:tab w:val="left" w:pos="0"/>
        </w:tabs>
        <w:spacing w:after="0" w:line="240" w:lineRule="auto"/>
        <w:jc w:val="both"/>
        <w:rPr>
          <w:rFonts w:ascii="Times New Roman" w:eastAsia="Times New Roman" w:hAnsi="Times New Roman" w:cs="Times New Roman"/>
          <w:sz w:val="24"/>
          <w:szCs w:val="24"/>
        </w:rPr>
      </w:pPr>
      <w:r w:rsidRPr="00282942">
        <w:rPr>
          <w:rFonts w:ascii="Times New Roman" w:eastAsia="Calibri" w:hAnsi="Times New Roman" w:cs="Times New Roman"/>
          <w:color w:val="000000"/>
          <w:sz w:val="24"/>
          <w:szCs w:val="24"/>
          <w:lang w:eastAsia="ar-SA"/>
        </w:rPr>
        <w:t xml:space="preserve">5.4. </w:t>
      </w:r>
      <w:r w:rsidRPr="00282942">
        <w:rPr>
          <w:rFonts w:ascii="Times New Roman" w:eastAsia="Times New Roman" w:hAnsi="Times New Roman" w:cs="Times New Roman"/>
          <w:sz w:val="24"/>
          <w:szCs w:val="24"/>
        </w:rPr>
        <w:t xml:space="preserve">Ja Izpildītājs Tehniskajā specifikācijā noteiktajos termiņos neveic Pakalpojuma nodevumu iesniegšanu, Pasūtītājam ir tiesības aprēķināt un ieturēt no Izpildītājam maksājamās summas līgumsodu </w:t>
      </w:r>
      <w:r w:rsidRPr="00282942">
        <w:rPr>
          <w:rFonts w:ascii="Times New Roman" w:eastAsia="Times New Roman" w:hAnsi="Times New Roman" w:cs="Times New Roman"/>
          <w:sz w:val="24"/>
          <w:szCs w:val="24"/>
          <w:lang w:eastAsia="ar-SA"/>
        </w:rPr>
        <w:t xml:space="preserve">1% (viens procents) </w:t>
      </w:r>
      <w:r w:rsidRPr="00282942">
        <w:rPr>
          <w:rFonts w:ascii="Times New Roman" w:eastAsia="Times New Roman" w:hAnsi="Times New Roman" w:cs="Times New Roman"/>
          <w:sz w:val="24"/>
          <w:szCs w:val="24"/>
        </w:rPr>
        <w:t xml:space="preserve">apmērā par katru kavējuma dienu, </w:t>
      </w:r>
      <w:r w:rsidRPr="00282942">
        <w:rPr>
          <w:rFonts w:ascii="Times New Roman" w:eastAsia="Times New Roman" w:hAnsi="Times New Roman" w:cs="Times New Roman"/>
          <w:sz w:val="24"/>
          <w:szCs w:val="24"/>
          <w:lang w:eastAsia="ar-SA"/>
        </w:rPr>
        <w:t>bet ne vairāk kā 10% (desmit procenti) no Līguma kopējās summas</w:t>
      </w:r>
      <w:r w:rsidRPr="00282942">
        <w:rPr>
          <w:rFonts w:ascii="Times New Roman" w:eastAsia="Times New Roman" w:hAnsi="Times New Roman" w:cs="Times New Roman"/>
          <w:sz w:val="24"/>
          <w:szCs w:val="24"/>
        </w:rPr>
        <w:t xml:space="preserve">. </w:t>
      </w:r>
    </w:p>
    <w:p w:rsidR="00282942" w:rsidRPr="00282942" w:rsidRDefault="00282942" w:rsidP="00282942">
      <w:pPr>
        <w:tabs>
          <w:tab w:val="left" w:pos="0"/>
          <w:tab w:val="left" w:pos="42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82942">
        <w:rPr>
          <w:rFonts w:ascii="Times New Roman" w:eastAsia="Times New Roman" w:hAnsi="Times New Roman" w:cs="Times New Roman"/>
          <w:sz w:val="24"/>
          <w:szCs w:val="24"/>
          <w:lang w:eastAsia="ar-SA"/>
        </w:rPr>
        <w:t xml:space="preserve">5.5. </w:t>
      </w:r>
      <w:r w:rsidRPr="00282942">
        <w:rPr>
          <w:rFonts w:ascii="Times New Roman" w:eastAsia="Times New Roman" w:hAnsi="Times New Roman" w:cs="Times New Roman"/>
          <w:sz w:val="24"/>
          <w:szCs w:val="24"/>
          <w:lang w:eastAsia="ar-SA"/>
        </w:rPr>
        <w:tab/>
        <w:t>Ja Pasūtītājs kavē apmaksas termiņu, Izpildītājs ir tiesīgs pieprasīt no Pasūtītāja līgumsodu 1% (viens procents) apmērā no nokavētā maksājuma summas par katru nokavēto dienu, bet ne vairāk kā 10% (desmit procenti) no nokavētās summas.</w:t>
      </w:r>
    </w:p>
    <w:p w:rsidR="00282942" w:rsidRPr="00282942" w:rsidRDefault="00282942" w:rsidP="0028294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282942">
        <w:rPr>
          <w:rFonts w:ascii="Times New Roman" w:eastAsia="Calibri" w:hAnsi="Times New Roman" w:cs="Times New Roman"/>
          <w:color w:val="000000"/>
          <w:sz w:val="24"/>
          <w:szCs w:val="24"/>
          <w:lang w:eastAsia="ar-SA"/>
        </w:rPr>
        <w:t>5.6. Līgumsoda samaksa nokavējuma gadījumā neatbrīvo Puses no saistību pilnīgas izpildes.</w:t>
      </w:r>
    </w:p>
    <w:p w:rsidR="00282942" w:rsidRPr="00282942" w:rsidRDefault="00282942" w:rsidP="00282942">
      <w:pPr>
        <w:tabs>
          <w:tab w:val="left" w:pos="0"/>
        </w:tabs>
        <w:suppressAutoHyphens/>
        <w:spacing w:after="0" w:line="240" w:lineRule="auto"/>
        <w:jc w:val="both"/>
        <w:rPr>
          <w:rFonts w:ascii="Times New Roman" w:eastAsia="Calibri" w:hAnsi="Times New Roman" w:cs="Times New Roman"/>
          <w:sz w:val="24"/>
          <w:szCs w:val="24"/>
          <w:lang w:eastAsia="ar-SA"/>
        </w:rPr>
      </w:pPr>
      <w:r w:rsidRPr="00282942">
        <w:rPr>
          <w:rFonts w:ascii="Times New Roman" w:eastAsia="Calibri" w:hAnsi="Times New Roman" w:cs="Times New Roman"/>
          <w:color w:val="000000"/>
          <w:sz w:val="24"/>
          <w:szCs w:val="24"/>
          <w:lang w:eastAsia="ar-SA"/>
        </w:rPr>
        <w:t xml:space="preserve">5.7. Puses ir atbildīgas par Līguma nosacījumu daļēju vai pilnīgu neizpildi. </w:t>
      </w:r>
      <w:r w:rsidRPr="00282942">
        <w:rPr>
          <w:rFonts w:ascii="Times New Roman" w:eastAsia="Calibri" w:hAnsi="Times New Roman" w:cs="Times New Roman"/>
          <w:sz w:val="24"/>
          <w:szCs w:val="24"/>
          <w:lang w:eastAsia="ar-SA"/>
        </w:rPr>
        <w:t>Puses viena otrai ir mantiski atbildīgas par līgumsaistību pārkāpšanu, kā arī zaudējumu radīšanu kādai no Pusēm saskaņā ar Latvijas Republikas normatīvajiem aktiem un Līgumu.</w:t>
      </w:r>
    </w:p>
    <w:p w:rsidR="00282942" w:rsidRPr="00282942" w:rsidRDefault="00282942" w:rsidP="00282942">
      <w:pPr>
        <w:tabs>
          <w:tab w:val="left" w:pos="0"/>
        </w:tabs>
        <w:suppressAutoHyphens/>
        <w:spacing w:after="0" w:line="240" w:lineRule="auto"/>
        <w:jc w:val="both"/>
        <w:rPr>
          <w:rFonts w:ascii="Times New Roman" w:eastAsia="Calibri" w:hAnsi="Times New Roman" w:cs="Times New Roman"/>
          <w:sz w:val="24"/>
          <w:szCs w:val="24"/>
          <w:lang w:eastAsia="ar-SA"/>
        </w:rPr>
      </w:pPr>
    </w:p>
    <w:p w:rsidR="00282942" w:rsidRPr="00282942" w:rsidRDefault="00282942" w:rsidP="00282942">
      <w:pPr>
        <w:suppressAutoHyphens/>
        <w:autoSpaceDE w:val="0"/>
        <w:autoSpaceDN w:val="0"/>
        <w:adjustRightInd w:val="0"/>
        <w:spacing w:after="0" w:line="240" w:lineRule="auto"/>
        <w:jc w:val="center"/>
        <w:rPr>
          <w:rFonts w:ascii="Times New Roman" w:eastAsia="Calibri" w:hAnsi="Times New Roman" w:cs="Times New Roman"/>
          <w:b/>
          <w:bCs/>
          <w:color w:val="000000"/>
          <w:sz w:val="24"/>
          <w:szCs w:val="24"/>
          <w:lang w:eastAsia="ar-SA"/>
        </w:rPr>
      </w:pPr>
      <w:r w:rsidRPr="00282942">
        <w:rPr>
          <w:rFonts w:ascii="Times New Roman" w:eastAsia="Calibri" w:hAnsi="Times New Roman" w:cs="Times New Roman"/>
          <w:b/>
          <w:bCs/>
          <w:color w:val="000000"/>
          <w:sz w:val="24"/>
          <w:szCs w:val="24"/>
          <w:lang w:eastAsia="ar-SA"/>
        </w:rPr>
        <w:t>6. STRĪDU IZŠĶIRŠANAS KĀRTĪBA</w:t>
      </w:r>
    </w:p>
    <w:p w:rsidR="00282942" w:rsidRPr="00282942" w:rsidRDefault="00282942" w:rsidP="0028294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p>
    <w:p w:rsidR="00282942" w:rsidRPr="00282942" w:rsidRDefault="00282942" w:rsidP="0028294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282942">
        <w:rPr>
          <w:rFonts w:ascii="Times New Roman" w:eastAsia="Calibri" w:hAnsi="Times New Roman" w:cs="Times New Roman"/>
          <w:color w:val="000000"/>
          <w:sz w:val="24"/>
          <w:szCs w:val="24"/>
          <w:lang w:eastAsia="ar-SA"/>
        </w:rPr>
        <w:t>6.1. Visas domstarpības, kas Pusēm radušās sakarā ar Līguma izpildi, Puses apņemas risināt pārrunu ceļā.</w:t>
      </w:r>
    </w:p>
    <w:p w:rsidR="00282942" w:rsidRPr="00282942" w:rsidRDefault="00282942" w:rsidP="0028294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282942">
        <w:rPr>
          <w:rFonts w:ascii="Times New Roman" w:eastAsia="Calibri" w:hAnsi="Times New Roman" w:cs="Times New Roman"/>
          <w:color w:val="000000"/>
          <w:sz w:val="24"/>
          <w:szCs w:val="24"/>
          <w:lang w:eastAsia="ar-SA"/>
        </w:rPr>
        <w:t>6.2.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282942" w:rsidRPr="00282942" w:rsidRDefault="00282942" w:rsidP="0028294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p>
    <w:p w:rsidR="00282942" w:rsidRPr="00282942" w:rsidRDefault="00282942" w:rsidP="00282942">
      <w:pPr>
        <w:suppressAutoHyphens/>
        <w:autoSpaceDE w:val="0"/>
        <w:autoSpaceDN w:val="0"/>
        <w:adjustRightInd w:val="0"/>
        <w:spacing w:after="0" w:line="240" w:lineRule="auto"/>
        <w:ind w:left="360"/>
        <w:jc w:val="center"/>
        <w:rPr>
          <w:rFonts w:ascii="Times New Roman" w:eastAsia="Calibri" w:hAnsi="Times New Roman" w:cs="Times New Roman"/>
          <w:b/>
          <w:bCs/>
          <w:color w:val="000000"/>
          <w:sz w:val="24"/>
          <w:szCs w:val="24"/>
          <w:lang w:eastAsia="ar-SA"/>
        </w:rPr>
      </w:pPr>
      <w:r w:rsidRPr="00282942">
        <w:rPr>
          <w:rFonts w:ascii="Times New Roman" w:eastAsia="Calibri" w:hAnsi="Times New Roman" w:cs="Times New Roman"/>
          <w:b/>
          <w:bCs/>
          <w:color w:val="000000"/>
          <w:sz w:val="24"/>
          <w:szCs w:val="24"/>
          <w:lang w:eastAsia="ar-SA"/>
        </w:rPr>
        <w:t>7. LĪGUMA TERMIŅŠ, LĪGUMA IZBEIGŠANA</w:t>
      </w:r>
    </w:p>
    <w:p w:rsidR="00282942" w:rsidRPr="00282942" w:rsidRDefault="00282942" w:rsidP="0028294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p>
    <w:p w:rsidR="00282942" w:rsidRPr="00282942" w:rsidRDefault="00282942" w:rsidP="0028294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282942">
        <w:rPr>
          <w:rFonts w:ascii="Times New Roman" w:eastAsia="Calibri" w:hAnsi="Times New Roman" w:cs="Times New Roman"/>
          <w:color w:val="000000"/>
          <w:sz w:val="24"/>
          <w:szCs w:val="24"/>
          <w:lang w:eastAsia="ar-SA"/>
        </w:rPr>
        <w:t>7.1. Līgums stājas spēkā ar abpusēju pušu parakstīšanas brīdi un ir spēkā līdz Līguma saistību izpildei pilnā apjomā.</w:t>
      </w:r>
    </w:p>
    <w:p w:rsidR="00282942" w:rsidRPr="00282942" w:rsidRDefault="00282942" w:rsidP="0028294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282942">
        <w:rPr>
          <w:rFonts w:ascii="Times New Roman" w:eastAsia="Calibri" w:hAnsi="Times New Roman" w:cs="Times New Roman"/>
          <w:color w:val="000000"/>
          <w:sz w:val="24"/>
          <w:szCs w:val="24"/>
          <w:lang w:eastAsia="ar-SA"/>
        </w:rPr>
        <w:t>7.2. Puses ir tiesīgas izbeigt Līgumu pirms termiņa sekojošos gadījumos:</w:t>
      </w:r>
    </w:p>
    <w:p w:rsidR="00282942" w:rsidRPr="00282942" w:rsidRDefault="00282942" w:rsidP="00282942">
      <w:pPr>
        <w:suppressAutoHyphens/>
        <w:autoSpaceDE w:val="0"/>
        <w:autoSpaceDN w:val="0"/>
        <w:adjustRightInd w:val="0"/>
        <w:spacing w:after="0" w:line="240" w:lineRule="auto"/>
        <w:ind w:left="720"/>
        <w:jc w:val="both"/>
        <w:rPr>
          <w:rFonts w:ascii="Times New Roman" w:eastAsia="Calibri" w:hAnsi="Times New Roman" w:cs="Times New Roman"/>
          <w:color w:val="000000"/>
          <w:sz w:val="24"/>
          <w:szCs w:val="24"/>
          <w:lang w:eastAsia="ar-SA"/>
        </w:rPr>
      </w:pPr>
      <w:r w:rsidRPr="00282942">
        <w:rPr>
          <w:rFonts w:ascii="Times New Roman" w:eastAsia="Calibri" w:hAnsi="Times New Roman" w:cs="Times New Roman"/>
          <w:color w:val="000000"/>
          <w:sz w:val="24"/>
          <w:szCs w:val="24"/>
          <w:lang w:eastAsia="ar-SA"/>
        </w:rPr>
        <w:t>7.2.1. saskaņā ar Pušu vienošanos,</w:t>
      </w:r>
    </w:p>
    <w:p w:rsidR="00282942" w:rsidRPr="00282942" w:rsidRDefault="00282942" w:rsidP="00282942">
      <w:pPr>
        <w:suppressAutoHyphens/>
        <w:autoSpaceDE w:val="0"/>
        <w:autoSpaceDN w:val="0"/>
        <w:adjustRightInd w:val="0"/>
        <w:spacing w:after="0" w:line="240" w:lineRule="auto"/>
        <w:ind w:left="720"/>
        <w:jc w:val="both"/>
        <w:rPr>
          <w:rFonts w:ascii="Times New Roman" w:eastAsia="Calibri" w:hAnsi="Times New Roman" w:cs="Times New Roman"/>
          <w:color w:val="000000"/>
          <w:sz w:val="24"/>
          <w:szCs w:val="24"/>
          <w:lang w:eastAsia="ar-SA"/>
        </w:rPr>
      </w:pPr>
      <w:r w:rsidRPr="00282942">
        <w:rPr>
          <w:rFonts w:ascii="Times New Roman" w:eastAsia="Calibri" w:hAnsi="Times New Roman" w:cs="Times New Roman"/>
          <w:color w:val="000000"/>
          <w:sz w:val="24"/>
          <w:szCs w:val="24"/>
          <w:lang w:eastAsia="ar-SA"/>
        </w:rPr>
        <w:t>7.2.2. Līgumā noteiktajos gadījumos.</w:t>
      </w:r>
    </w:p>
    <w:p w:rsidR="00282942" w:rsidRPr="00282942" w:rsidRDefault="00282942" w:rsidP="0028294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282942">
        <w:rPr>
          <w:rFonts w:ascii="Times New Roman" w:eastAsia="Calibri" w:hAnsi="Times New Roman" w:cs="Times New Roman"/>
          <w:color w:val="000000"/>
          <w:sz w:val="24"/>
          <w:szCs w:val="24"/>
          <w:lang w:eastAsia="ar-SA"/>
        </w:rPr>
        <w:t>7.3. Pasūtītājs ir tiesīgs vienpusējā kārtā izbeigt Līgumu pirms termiņa, par to rakstiski paziņojot Izpildītājam 5 darba dienas pirms Līguma izbeigšanas dienas:</w:t>
      </w:r>
    </w:p>
    <w:p w:rsidR="00282942" w:rsidRPr="00282942" w:rsidRDefault="00282942" w:rsidP="00282942">
      <w:pPr>
        <w:suppressAutoHyphens/>
        <w:autoSpaceDE w:val="0"/>
        <w:autoSpaceDN w:val="0"/>
        <w:adjustRightInd w:val="0"/>
        <w:spacing w:after="0" w:line="240" w:lineRule="auto"/>
        <w:ind w:left="720"/>
        <w:jc w:val="both"/>
        <w:rPr>
          <w:rFonts w:ascii="Times New Roman" w:eastAsia="Calibri" w:hAnsi="Times New Roman" w:cs="Times New Roman"/>
          <w:color w:val="000000"/>
          <w:sz w:val="24"/>
          <w:szCs w:val="24"/>
          <w:lang w:eastAsia="ar-SA"/>
        </w:rPr>
      </w:pPr>
      <w:r w:rsidRPr="00282942">
        <w:rPr>
          <w:rFonts w:ascii="Times New Roman" w:eastAsia="Calibri" w:hAnsi="Times New Roman" w:cs="Times New Roman"/>
          <w:color w:val="000000"/>
          <w:sz w:val="24"/>
          <w:szCs w:val="24"/>
          <w:lang w:eastAsia="ar-SA"/>
        </w:rPr>
        <w:t>7.3.1.Līguma 4.2., 4.3. punktos norādītajā gadījumā,</w:t>
      </w:r>
    </w:p>
    <w:p w:rsidR="00282942" w:rsidRPr="00282942" w:rsidRDefault="00282942" w:rsidP="00282942">
      <w:pPr>
        <w:suppressAutoHyphens/>
        <w:autoSpaceDE w:val="0"/>
        <w:autoSpaceDN w:val="0"/>
        <w:adjustRightInd w:val="0"/>
        <w:spacing w:after="0" w:line="240" w:lineRule="auto"/>
        <w:ind w:left="720"/>
        <w:jc w:val="both"/>
        <w:rPr>
          <w:rFonts w:ascii="Times New Roman" w:eastAsia="Calibri" w:hAnsi="Times New Roman" w:cs="Times New Roman"/>
          <w:color w:val="000000"/>
          <w:sz w:val="24"/>
          <w:szCs w:val="24"/>
          <w:lang w:eastAsia="ar-SA"/>
        </w:rPr>
      </w:pPr>
      <w:r w:rsidRPr="00282942">
        <w:rPr>
          <w:rFonts w:ascii="Times New Roman" w:eastAsia="Calibri" w:hAnsi="Times New Roman" w:cs="Times New Roman"/>
          <w:color w:val="000000"/>
          <w:sz w:val="24"/>
          <w:szCs w:val="24"/>
          <w:lang w:eastAsia="ar-SA"/>
        </w:rPr>
        <w:t>7.3.2.ja Izpildītājs kavē Tehniskajā specifikācijā noteikto uzdevumu iesniegšanas termiņus vairāk kā 5 (piecas) darba dienas.</w:t>
      </w:r>
    </w:p>
    <w:p w:rsidR="00282942" w:rsidRPr="00282942" w:rsidRDefault="00282942" w:rsidP="00282942">
      <w:pPr>
        <w:suppressAutoHyphens/>
        <w:autoSpaceDE w:val="0"/>
        <w:autoSpaceDN w:val="0"/>
        <w:adjustRightInd w:val="0"/>
        <w:spacing w:after="0" w:line="240" w:lineRule="auto"/>
        <w:ind w:left="720"/>
        <w:jc w:val="both"/>
        <w:rPr>
          <w:rFonts w:ascii="Times New Roman" w:eastAsia="Calibri" w:hAnsi="Times New Roman" w:cs="Times New Roman"/>
          <w:color w:val="000000"/>
          <w:sz w:val="24"/>
          <w:szCs w:val="24"/>
          <w:lang w:eastAsia="ar-SA"/>
        </w:rPr>
      </w:pPr>
    </w:p>
    <w:p w:rsidR="00282942" w:rsidRPr="00282942" w:rsidRDefault="00282942" w:rsidP="00282942">
      <w:pPr>
        <w:suppressAutoHyphens/>
        <w:autoSpaceDE w:val="0"/>
        <w:autoSpaceDN w:val="0"/>
        <w:adjustRightInd w:val="0"/>
        <w:spacing w:after="0" w:line="240" w:lineRule="auto"/>
        <w:jc w:val="center"/>
        <w:rPr>
          <w:rFonts w:ascii="Times New Roman" w:eastAsia="Calibri" w:hAnsi="Times New Roman" w:cs="Times New Roman"/>
          <w:b/>
          <w:bCs/>
          <w:color w:val="000000"/>
          <w:sz w:val="24"/>
          <w:szCs w:val="24"/>
          <w:lang w:eastAsia="ar-SA"/>
        </w:rPr>
      </w:pPr>
      <w:r w:rsidRPr="00282942">
        <w:rPr>
          <w:rFonts w:ascii="Times New Roman" w:eastAsia="Calibri" w:hAnsi="Times New Roman" w:cs="Times New Roman"/>
          <w:b/>
          <w:bCs/>
          <w:color w:val="000000"/>
          <w:sz w:val="24"/>
          <w:szCs w:val="24"/>
          <w:lang w:eastAsia="ar-SA"/>
        </w:rPr>
        <w:t>8. NOBEIGUMA NOTEIKUMI</w:t>
      </w:r>
    </w:p>
    <w:p w:rsidR="00282942" w:rsidRPr="00282942" w:rsidRDefault="00282942" w:rsidP="00282942">
      <w:pPr>
        <w:spacing w:after="0" w:line="240" w:lineRule="auto"/>
        <w:ind w:right="72"/>
        <w:jc w:val="both"/>
        <w:rPr>
          <w:rFonts w:ascii="Times New Roman" w:eastAsia="Calibri" w:hAnsi="Times New Roman" w:cs="Times New Roman"/>
          <w:color w:val="000000"/>
          <w:sz w:val="24"/>
          <w:szCs w:val="24"/>
          <w:lang w:eastAsia="ar-SA"/>
        </w:rPr>
      </w:pPr>
    </w:p>
    <w:p w:rsidR="00282942" w:rsidRPr="00282942" w:rsidRDefault="00282942" w:rsidP="00282942">
      <w:pPr>
        <w:spacing w:after="0" w:line="240" w:lineRule="auto"/>
        <w:ind w:right="72"/>
        <w:jc w:val="both"/>
        <w:rPr>
          <w:rFonts w:ascii="Times New Roman" w:eastAsia="Calibri" w:hAnsi="Times New Roman" w:cs="Times New Roman"/>
          <w:spacing w:val="2"/>
          <w:sz w:val="24"/>
          <w:szCs w:val="24"/>
          <w:lang w:eastAsia="ar-SA"/>
        </w:rPr>
      </w:pPr>
      <w:r w:rsidRPr="00282942">
        <w:rPr>
          <w:rFonts w:ascii="Times New Roman" w:eastAsia="Calibri" w:hAnsi="Times New Roman" w:cs="Times New Roman"/>
          <w:color w:val="000000"/>
          <w:sz w:val="24"/>
          <w:szCs w:val="24"/>
          <w:lang w:eastAsia="ar-SA"/>
        </w:rPr>
        <w:t xml:space="preserve">8.1. </w:t>
      </w:r>
      <w:r w:rsidRPr="00282942">
        <w:rPr>
          <w:rFonts w:ascii="Times New Roman" w:eastAsia="Calibri" w:hAnsi="Times New Roman" w:cs="Times New Roman"/>
          <w:sz w:val="24"/>
          <w:szCs w:val="24"/>
          <w:lang w:eastAsia="ar-SA"/>
        </w:rPr>
        <w:t>Jebkuras izmaiņas vai papildinājumi Līgumā ir spēkā tikai tad, ja tie ir sagatavoti rakstveidā un tos ir parakstījušas Puses vai to pilnvaroti pārstāvji. Šādas izmaiņas un papildinājumi ar to parakstīšanas brīdi kļūst par Līguma neatņemamu sastāvdaļu.</w:t>
      </w:r>
    </w:p>
    <w:p w:rsidR="00282942" w:rsidRPr="00282942" w:rsidRDefault="00282942" w:rsidP="00282942">
      <w:pPr>
        <w:spacing w:after="0" w:line="240" w:lineRule="auto"/>
        <w:ind w:right="72"/>
        <w:jc w:val="both"/>
        <w:rPr>
          <w:rFonts w:ascii="Times New Roman" w:eastAsia="Calibri" w:hAnsi="Times New Roman" w:cs="Times New Roman"/>
          <w:spacing w:val="2"/>
          <w:sz w:val="24"/>
          <w:szCs w:val="24"/>
          <w:lang w:eastAsia="ar-SA"/>
        </w:rPr>
      </w:pPr>
      <w:r w:rsidRPr="00282942">
        <w:rPr>
          <w:rFonts w:ascii="Times New Roman" w:eastAsia="Calibri" w:hAnsi="Times New Roman" w:cs="Times New Roman"/>
          <w:spacing w:val="2"/>
          <w:sz w:val="24"/>
          <w:szCs w:val="24"/>
          <w:lang w:eastAsia="ar-SA"/>
        </w:rPr>
        <w:t xml:space="preserve">8.2. </w:t>
      </w:r>
      <w:r w:rsidRPr="00282942">
        <w:rPr>
          <w:rFonts w:ascii="Times New Roman" w:eastAsia="Calibri" w:hAnsi="Times New Roman" w:cs="Times New Roman"/>
          <w:sz w:val="24"/>
          <w:szCs w:val="24"/>
          <w:lang w:eastAsia="ar-SA"/>
        </w:rPr>
        <w:t>Strīdi, neatrunāti vai neparedzēti jautājumi, kas izriet no Līguma, risināmi Pušu savstarpējas vienošanās ceļā, atbilstoši Latvijas Republikas normatīvajiem aktiem un Līgumam. Ja savstarpēja vienošanās netiek panākta, strīdīgais jautājums nododams izskatīšanai tiesā Latvijas Republikas normatīvajos aktos noteiktajā kārtībā.</w:t>
      </w:r>
    </w:p>
    <w:p w:rsidR="00282942" w:rsidRPr="00282942" w:rsidRDefault="00282942" w:rsidP="00282942">
      <w:pPr>
        <w:spacing w:after="0" w:line="240" w:lineRule="auto"/>
        <w:ind w:right="72"/>
        <w:jc w:val="both"/>
        <w:rPr>
          <w:rFonts w:ascii="Times New Roman" w:eastAsia="Calibri" w:hAnsi="Times New Roman" w:cs="Times New Roman"/>
          <w:spacing w:val="2"/>
          <w:sz w:val="24"/>
          <w:szCs w:val="24"/>
          <w:lang w:eastAsia="ar-SA"/>
        </w:rPr>
      </w:pPr>
      <w:r w:rsidRPr="00282942">
        <w:rPr>
          <w:rFonts w:ascii="Times New Roman" w:eastAsia="Calibri" w:hAnsi="Times New Roman" w:cs="Times New Roman"/>
          <w:spacing w:val="2"/>
          <w:sz w:val="24"/>
          <w:szCs w:val="24"/>
          <w:lang w:eastAsia="ar-SA"/>
        </w:rPr>
        <w:t xml:space="preserve">8.3. </w:t>
      </w:r>
      <w:r w:rsidRPr="00282942">
        <w:rPr>
          <w:rFonts w:ascii="Times New Roman" w:eastAsia="Calibri" w:hAnsi="Times New Roman" w:cs="Times New Roman"/>
          <w:sz w:val="24"/>
          <w:szCs w:val="24"/>
          <w:lang w:eastAsia="ar-SA"/>
        </w:rPr>
        <w:t>Līgums, tiesības un pienākumi, kas izriet no tā, ir saistoši Pusēm un to attiecīgiem tiesību un saistību pārņēmējiem, pilnvarniekiem.</w:t>
      </w:r>
    </w:p>
    <w:p w:rsidR="00282942" w:rsidRPr="00282942" w:rsidRDefault="00282942" w:rsidP="00282942">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282942">
        <w:rPr>
          <w:rFonts w:ascii="Times New Roman" w:eastAsia="Calibri" w:hAnsi="Times New Roman" w:cs="Times New Roman"/>
          <w:color w:val="000000"/>
          <w:sz w:val="24"/>
          <w:szCs w:val="24"/>
          <w:lang w:eastAsia="ar-SA"/>
        </w:rPr>
        <w:t>8.4. Ja viens vai vairāki Līguma nosacījumi jebkādā veidā kļūs par spēkā neesošiem, pretlikumīgiem – t.i. zaudēs saistošo spēku, tas nekādā veidā neierobežos un neietekmēs pārējo Līguma nosacījumu spēkā esamību, likumību vai izpildi. Šādā gadījumā Puses apņemas veikt visu iespējamo spēku zaudējušo saistību pārskatīšanai, saskaņā ar spēkā esošajiem normatīvajiem aktiem.</w:t>
      </w:r>
    </w:p>
    <w:p w:rsidR="00282942" w:rsidRPr="00282942" w:rsidRDefault="00282942" w:rsidP="00282942">
      <w:pPr>
        <w:spacing w:after="0" w:line="240" w:lineRule="auto"/>
        <w:ind w:right="72"/>
        <w:jc w:val="both"/>
        <w:rPr>
          <w:rFonts w:ascii="Times New Roman" w:eastAsia="Calibri" w:hAnsi="Times New Roman" w:cs="Times New Roman"/>
          <w:spacing w:val="2"/>
          <w:sz w:val="24"/>
          <w:szCs w:val="24"/>
          <w:lang w:eastAsia="ar-SA"/>
        </w:rPr>
      </w:pPr>
      <w:r w:rsidRPr="00282942">
        <w:rPr>
          <w:rFonts w:ascii="Times New Roman" w:eastAsia="Calibri" w:hAnsi="Times New Roman" w:cs="Times New Roman"/>
          <w:iCs/>
          <w:spacing w:val="-2"/>
          <w:sz w:val="24"/>
          <w:szCs w:val="24"/>
          <w:lang w:eastAsia="ar-SA"/>
        </w:rPr>
        <w:t xml:space="preserve">8.5. Puse </w:t>
      </w:r>
      <w:r w:rsidRPr="00282942">
        <w:rPr>
          <w:rFonts w:ascii="Times New Roman" w:eastAsia="Calibri" w:hAnsi="Times New Roman" w:cs="Times New Roman"/>
          <w:sz w:val="24"/>
          <w:szCs w:val="24"/>
          <w:lang w:eastAsia="ar-SA"/>
        </w:rPr>
        <w:t xml:space="preserve">nekavējoties paziņo otrai </w:t>
      </w:r>
      <w:r w:rsidRPr="00282942">
        <w:rPr>
          <w:rFonts w:ascii="Times New Roman" w:eastAsia="Calibri" w:hAnsi="Times New Roman" w:cs="Times New Roman"/>
          <w:iCs/>
          <w:spacing w:val="-2"/>
          <w:sz w:val="24"/>
          <w:szCs w:val="24"/>
          <w:lang w:eastAsia="ar-SA"/>
        </w:rPr>
        <w:t xml:space="preserve">Pusei </w:t>
      </w:r>
      <w:r w:rsidRPr="00282942">
        <w:rPr>
          <w:rFonts w:ascii="Times New Roman" w:eastAsia="Calibri" w:hAnsi="Times New Roman" w:cs="Times New Roman"/>
          <w:sz w:val="24"/>
          <w:szCs w:val="24"/>
          <w:lang w:eastAsia="ar-SA"/>
        </w:rPr>
        <w:t>par savas atrašanās vietas, pārstāvju, bankas rekvizītu un citām būtiskās informācijas izmaiņām, kas var ietekmēt Līguma pienācīgu izpildi.</w:t>
      </w:r>
    </w:p>
    <w:p w:rsidR="00282942" w:rsidRPr="00282942" w:rsidRDefault="00282942" w:rsidP="00282942">
      <w:pPr>
        <w:spacing w:after="0" w:line="240" w:lineRule="auto"/>
        <w:ind w:right="72"/>
        <w:jc w:val="both"/>
        <w:rPr>
          <w:rFonts w:ascii="Times New Roman" w:eastAsia="Calibri" w:hAnsi="Times New Roman" w:cs="Times New Roman"/>
          <w:sz w:val="24"/>
          <w:szCs w:val="24"/>
          <w:lang w:eastAsia="ar-SA"/>
        </w:rPr>
      </w:pPr>
      <w:r w:rsidRPr="00282942">
        <w:rPr>
          <w:rFonts w:ascii="Times New Roman" w:eastAsia="Calibri" w:hAnsi="Times New Roman" w:cs="Times New Roman"/>
          <w:sz w:val="24"/>
          <w:szCs w:val="24"/>
          <w:lang w:eastAsia="ar-SA"/>
        </w:rPr>
        <w:t>8.6. Līgums sagatavots uz__ lapām 2 eksemplāros, Līgumam ir 2 (divi) pielikumi uz ____</w:t>
      </w:r>
      <w:r w:rsidRPr="00282942">
        <w:rPr>
          <w:rFonts w:ascii="Times New Roman" w:eastAsia="Calibri" w:hAnsi="Times New Roman" w:cs="Times New Roman"/>
          <w:color w:val="FF0000"/>
          <w:sz w:val="24"/>
          <w:szCs w:val="24"/>
          <w:lang w:eastAsia="ar-SA"/>
        </w:rPr>
        <w:t xml:space="preserve"> </w:t>
      </w:r>
      <w:r w:rsidRPr="00282942">
        <w:rPr>
          <w:rFonts w:ascii="Times New Roman" w:eastAsia="Calibri" w:hAnsi="Times New Roman" w:cs="Times New Roman"/>
          <w:sz w:val="24"/>
          <w:szCs w:val="24"/>
          <w:lang w:eastAsia="ar-SA"/>
        </w:rPr>
        <w:t>lapām, kas ir Līguma neatņemamas sastāvdaļas, no kuriem viens eks. glabājas pie Pasūtītāja, viens – pie Izpildītāja. Visiem Līguma eksemplāriem ir vienāds juridisks spēks.</w:t>
      </w:r>
    </w:p>
    <w:p w:rsidR="00282942" w:rsidRPr="00282942" w:rsidRDefault="00282942" w:rsidP="00282942">
      <w:pPr>
        <w:suppressAutoHyphens/>
        <w:spacing w:after="0" w:line="240" w:lineRule="auto"/>
        <w:ind w:right="72"/>
        <w:jc w:val="center"/>
        <w:rPr>
          <w:rFonts w:ascii="Times New Roman" w:eastAsia="Calibri" w:hAnsi="Times New Roman" w:cs="Times New Roman"/>
          <w:b/>
          <w:sz w:val="24"/>
          <w:szCs w:val="24"/>
          <w:lang w:eastAsia="ar-SA"/>
        </w:rPr>
      </w:pPr>
    </w:p>
    <w:p w:rsidR="00282942" w:rsidRPr="00282942" w:rsidRDefault="00282942" w:rsidP="00282942">
      <w:pPr>
        <w:suppressAutoHyphens/>
        <w:spacing w:after="0" w:line="240" w:lineRule="auto"/>
        <w:ind w:right="72"/>
        <w:jc w:val="center"/>
        <w:rPr>
          <w:rFonts w:ascii="Times New Roman" w:eastAsia="Calibri" w:hAnsi="Times New Roman" w:cs="Times New Roman"/>
          <w:spacing w:val="2"/>
          <w:sz w:val="24"/>
          <w:szCs w:val="24"/>
          <w:lang w:eastAsia="ar-SA"/>
        </w:rPr>
      </w:pPr>
      <w:r w:rsidRPr="00282942">
        <w:rPr>
          <w:rFonts w:ascii="Times New Roman" w:eastAsia="Calibri" w:hAnsi="Times New Roman" w:cs="Times New Roman"/>
          <w:b/>
          <w:sz w:val="24"/>
          <w:szCs w:val="24"/>
          <w:lang w:eastAsia="ar-SA"/>
        </w:rPr>
        <w:t>9. LĪGUMA PIELIKUMI</w:t>
      </w:r>
    </w:p>
    <w:p w:rsidR="00282942" w:rsidRPr="00282942" w:rsidRDefault="00282942" w:rsidP="00282942">
      <w:pPr>
        <w:suppressAutoHyphens/>
        <w:spacing w:after="0" w:line="240" w:lineRule="auto"/>
        <w:rPr>
          <w:rFonts w:ascii="Times New Roman" w:eastAsia="Calibri" w:hAnsi="Times New Roman" w:cs="Times New Roman"/>
          <w:sz w:val="24"/>
          <w:szCs w:val="24"/>
          <w:lang w:eastAsia="ar-SA"/>
        </w:rPr>
      </w:pPr>
    </w:p>
    <w:p w:rsidR="00282942" w:rsidRPr="00282942" w:rsidRDefault="00282942" w:rsidP="00282942">
      <w:pPr>
        <w:suppressAutoHyphens/>
        <w:spacing w:after="0" w:line="240" w:lineRule="auto"/>
        <w:rPr>
          <w:rFonts w:ascii="Times New Roman" w:eastAsia="Calibri" w:hAnsi="Times New Roman" w:cs="Times New Roman"/>
          <w:sz w:val="24"/>
          <w:szCs w:val="24"/>
          <w:lang w:eastAsia="ar-SA"/>
        </w:rPr>
      </w:pPr>
      <w:r w:rsidRPr="00282942">
        <w:rPr>
          <w:rFonts w:ascii="Times New Roman" w:eastAsia="Calibri" w:hAnsi="Times New Roman" w:cs="Times New Roman"/>
          <w:sz w:val="24"/>
          <w:szCs w:val="24"/>
          <w:lang w:eastAsia="ar-SA"/>
        </w:rPr>
        <w:t>9.1. Līguma noslēgšanas brīdi tam pievienoti:</w:t>
      </w:r>
    </w:p>
    <w:p w:rsidR="00282942" w:rsidRPr="00282942" w:rsidRDefault="00282942" w:rsidP="00282942">
      <w:pPr>
        <w:suppressAutoHyphens/>
        <w:spacing w:after="0" w:line="240" w:lineRule="auto"/>
        <w:ind w:left="720"/>
        <w:jc w:val="both"/>
        <w:rPr>
          <w:rFonts w:ascii="Times New Roman" w:eastAsia="Calibri" w:hAnsi="Times New Roman" w:cs="Times New Roman"/>
          <w:sz w:val="24"/>
          <w:szCs w:val="24"/>
          <w:lang w:eastAsia="ar-SA"/>
        </w:rPr>
      </w:pPr>
      <w:r w:rsidRPr="00282942">
        <w:rPr>
          <w:rFonts w:ascii="Times New Roman" w:eastAsia="Calibri" w:hAnsi="Times New Roman" w:cs="Times New Roman"/>
          <w:sz w:val="24"/>
          <w:szCs w:val="24"/>
          <w:lang w:eastAsia="ar-SA"/>
        </w:rPr>
        <w:t>9.1.1. Pielikums Nr. 1 – Tehniskā specifikācija;</w:t>
      </w:r>
    </w:p>
    <w:p w:rsidR="00282942" w:rsidRPr="00282942" w:rsidRDefault="00282942" w:rsidP="00282942">
      <w:pPr>
        <w:suppressAutoHyphens/>
        <w:spacing w:after="0" w:line="240" w:lineRule="auto"/>
        <w:ind w:left="720"/>
        <w:jc w:val="both"/>
        <w:rPr>
          <w:rFonts w:ascii="Times New Roman" w:eastAsia="Calibri" w:hAnsi="Times New Roman" w:cs="Times New Roman"/>
          <w:sz w:val="24"/>
          <w:szCs w:val="24"/>
          <w:lang w:eastAsia="ar-SA"/>
        </w:rPr>
      </w:pPr>
      <w:r w:rsidRPr="00282942">
        <w:rPr>
          <w:rFonts w:ascii="Times New Roman" w:eastAsia="Calibri" w:hAnsi="Times New Roman" w:cs="Times New Roman"/>
          <w:sz w:val="24"/>
          <w:szCs w:val="24"/>
          <w:lang w:eastAsia="ar-SA"/>
        </w:rPr>
        <w:t>9.1.2.</w:t>
      </w:r>
      <w:r w:rsidRPr="00282942">
        <w:rPr>
          <w:rFonts w:ascii="Times New Roman" w:eastAsia="Calibri" w:hAnsi="Times New Roman" w:cs="Times New Roman"/>
          <w:sz w:val="24"/>
          <w:szCs w:val="24"/>
          <w:lang w:eastAsia="ar-SA"/>
        </w:rPr>
        <w:tab/>
        <w:t>Pielikums Nr. 2</w:t>
      </w:r>
      <w:r w:rsidRPr="00282942">
        <w:t xml:space="preserve"> </w:t>
      </w:r>
      <w:r w:rsidRPr="00282942">
        <w:rPr>
          <w:rFonts w:ascii="Times New Roman" w:eastAsia="Calibri" w:hAnsi="Times New Roman" w:cs="Times New Roman"/>
          <w:sz w:val="24"/>
          <w:szCs w:val="24"/>
          <w:lang w:eastAsia="ar-SA"/>
        </w:rPr>
        <w:t>– Izpildītāja piedāvājums iepirkumā.</w:t>
      </w:r>
    </w:p>
    <w:p w:rsidR="00282942" w:rsidRPr="00282942" w:rsidRDefault="00282942" w:rsidP="00282942">
      <w:pPr>
        <w:suppressAutoHyphens/>
        <w:spacing w:after="0" w:line="240" w:lineRule="auto"/>
        <w:jc w:val="both"/>
        <w:rPr>
          <w:rFonts w:ascii="Times New Roman" w:eastAsia="Calibri" w:hAnsi="Times New Roman" w:cs="Times New Roman"/>
          <w:sz w:val="24"/>
          <w:szCs w:val="24"/>
          <w:lang w:eastAsia="ar-SA"/>
        </w:rPr>
      </w:pPr>
    </w:p>
    <w:p w:rsidR="00282942" w:rsidRPr="00282942" w:rsidRDefault="00282942" w:rsidP="00282942">
      <w:pPr>
        <w:suppressAutoHyphens/>
        <w:spacing w:after="0" w:line="240" w:lineRule="auto"/>
        <w:jc w:val="center"/>
        <w:rPr>
          <w:rFonts w:ascii="Times New Roman" w:eastAsia="Calibri" w:hAnsi="Times New Roman" w:cs="Times New Roman"/>
          <w:b/>
          <w:bCs/>
          <w:iCs/>
          <w:sz w:val="24"/>
          <w:szCs w:val="24"/>
          <w:lang w:eastAsia="ar-SA"/>
        </w:rPr>
      </w:pPr>
      <w:r w:rsidRPr="00282942">
        <w:rPr>
          <w:rFonts w:ascii="Times New Roman" w:eastAsia="Calibri" w:hAnsi="Times New Roman" w:cs="Times New Roman"/>
          <w:b/>
          <w:bCs/>
          <w:iCs/>
          <w:sz w:val="24"/>
          <w:szCs w:val="24"/>
          <w:lang w:eastAsia="ar-SA"/>
        </w:rPr>
        <w:t>10. PUŠU PARAKSTI UN REKVIZĪTI</w:t>
      </w:r>
    </w:p>
    <w:tbl>
      <w:tblPr>
        <w:tblW w:w="0" w:type="auto"/>
        <w:tblInd w:w="-106" w:type="dxa"/>
        <w:tblLayout w:type="fixed"/>
        <w:tblLook w:val="0000" w:firstRow="0" w:lastRow="0" w:firstColumn="0" w:lastColumn="0" w:noHBand="0" w:noVBand="0"/>
      </w:tblPr>
      <w:tblGrid>
        <w:gridCol w:w="4819"/>
        <w:gridCol w:w="4819"/>
      </w:tblGrid>
      <w:tr w:rsidR="00282942" w:rsidRPr="00282942" w:rsidTr="00E4285C">
        <w:trPr>
          <w:trHeight w:val="80"/>
        </w:trPr>
        <w:tc>
          <w:tcPr>
            <w:tcW w:w="4819" w:type="dxa"/>
          </w:tcPr>
          <w:p w:rsidR="00282942" w:rsidRPr="00282942" w:rsidRDefault="00282942" w:rsidP="00282942">
            <w:pPr>
              <w:tabs>
                <w:tab w:val="left" w:pos="709"/>
              </w:tabs>
              <w:suppressAutoHyphens/>
              <w:spacing w:after="0" w:line="240" w:lineRule="auto"/>
              <w:rPr>
                <w:rFonts w:ascii="Times New Roman" w:eastAsia="Calibri" w:hAnsi="Times New Roman" w:cs="Times New Roman"/>
                <w:caps/>
                <w:sz w:val="24"/>
                <w:szCs w:val="24"/>
                <w:u w:val="single"/>
                <w:lang w:eastAsia="ar-SA"/>
              </w:rPr>
            </w:pPr>
          </w:p>
          <w:p w:rsidR="00282942" w:rsidRPr="00282942" w:rsidRDefault="00282942" w:rsidP="00282942">
            <w:pPr>
              <w:tabs>
                <w:tab w:val="left" w:pos="709"/>
              </w:tabs>
              <w:suppressAutoHyphens/>
              <w:spacing w:after="0" w:line="240" w:lineRule="auto"/>
              <w:rPr>
                <w:rFonts w:ascii="Times New Roman" w:eastAsia="Calibri" w:hAnsi="Times New Roman" w:cs="Times New Roman"/>
                <w:sz w:val="24"/>
                <w:szCs w:val="24"/>
                <w:lang w:eastAsia="ar-SA"/>
              </w:rPr>
            </w:pPr>
            <w:r w:rsidRPr="00282942">
              <w:rPr>
                <w:rFonts w:ascii="Times New Roman" w:eastAsia="Calibri" w:hAnsi="Times New Roman" w:cs="Times New Roman"/>
                <w:caps/>
                <w:sz w:val="24"/>
                <w:szCs w:val="24"/>
                <w:u w:val="single"/>
                <w:lang w:eastAsia="ar-SA"/>
              </w:rPr>
              <w:t>Pasūtītājs</w:t>
            </w:r>
            <w:r w:rsidRPr="00282942">
              <w:rPr>
                <w:rFonts w:ascii="Times New Roman" w:eastAsia="Calibri" w:hAnsi="Times New Roman" w:cs="Times New Roman"/>
                <w:sz w:val="24"/>
                <w:szCs w:val="24"/>
                <w:lang w:eastAsia="ar-SA"/>
              </w:rPr>
              <w:t xml:space="preserve">: </w:t>
            </w:r>
          </w:p>
        </w:tc>
        <w:tc>
          <w:tcPr>
            <w:tcW w:w="4819" w:type="dxa"/>
          </w:tcPr>
          <w:p w:rsidR="00282942" w:rsidRPr="00282942" w:rsidRDefault="00282942" w:rsidP="00282942">
            <w:pPr>
              <w:suppressAutoHyphens/>
              <w:spacing w:after="0" w:line="240" w:lineRule="auto"/>
              <w:ind w:left="249" w:hanging="249"/>
              <w:jc w:val="both"/>
              <w:rPr>
                <w:rFonts w:ascii="Times New Roman" w:eastAsia="Calibri" w:hAnsi="Times New Roman" w:cs="Times New Roman"/>
                <w:caps/>
                <w:sz w:val="24"/>
                <w:szCs w:val="24"/>
                <w:u w:val="single"/>
                <w:lang w:eastAsia="ar-SA"/>
              </w:rPr>
            </w:pPr>
          </w:p>
          <w:p w:rsidR="00282942" w:rsidRPr="00282942" w:rsidRDefault="00282942" w:rsidP="00282942">
            <w:pPr>
              <w:suppressAutoHyphens/>
              <w:spacing w:after="0" w:line="240" w:lineRule="auto"/>
              <w:ind w:left="249" w:hanging="249"/>
              <w:jc w:val="both"/>
              <w:rPr>
                <w:rFonts w:ascii="Times New Roman" w:eastAsia="Calibri" w:hAnsi="Times New Roman" w:cs="Times New Roman"/>
                <w:sz w:val="24"/>
                <w:szCs w:val="24"/>
                <w:lang w:eastAsia="ar-SA"/>
              </w:rPr>
            </w:pPr>
            <w:r w:rsidRPr="00282942">
              <w:rPr>
                <w:rFonts w:ascii="Times New Roman" w:eastAsia="Calibri" w:hAnsi="Times New Roman" w:cs="Times New Roman"/>
                <w:caps/>
                <w:sz w:val="24"/>
                <w:szCs w:val="24"/>
                <w:u w:val="single"/>
                <w:lang w:eastAsia="ar-SA"/>
              </w:rPr>
              <w:t>IZPILDĪTĀJS</w:t>
            </w:r>
            <w:r w:rsidRPr="00282942">
              <w:rPr>
                <w:rFonts w:ascii="Times New Roman" w:eastAsia="Calibri" w:hAnsi="Times New Roman" w:cs="Times New Roman"/>
                <w:sz w:val="24"/>
                <w:szCs w:val="24"/>
                <w:lang w:eastAsia="ar-SA"/>
              </w:rPr>
              <w:t>:</w:t>
            </w:r>
          </w:p>
          <w:p w:rsidR="00282942" w:rsidRPr="00282942" w:rsidRDefault="00282942" w:rsidP="00282942">
            <w:pPr>
              <w:suppressAutoHyphens/>
              <w:spacing w:after="0" w:line="240" w:lineRule="auto"/>
              <w:ind w:left="249" w:hanging="249"/>
              <w:jc w:val="both"/>
              <w:rPr>
                <w:rFonts w:ascii="Times New Roman" w:eastAsia="Calibri" w:hAnsi="Times New Roman" w:cs="Times New Roman"/>
                <w:sz w:val="24"/>
                <w:szCs w:val="24"/>
                <w:lang w:eastAsia="ar-SA"/>
              </w:rPr>
            </w:pPr>
          </w:p>
          <w:p w:rsidR="00282942" w:rsidRPr="00282942" w:rsidRDefault="00282942" w:rsidP="00282942">
            <w:pPr>
              <w:suppressAutoHyphens/>
              <w:spacing w:after="0" w:line="240" w:lineRule="auto"/>
              <w:jc w:val="both"/>
              <w:rPr>
                <w:rFonts w:ascii="Times New Roman" w:eastAsia="Calibri" w:hAnsi="Times New Roman" w:cs="Times New Roman"/>
                <w:sz w:val="24"/>
                <w:szCs w:val="24"/>
                <w:lang w:eastAsia="ar-SA"/>
              </w:rPr>
            </w:pPr>
          </w:p>
        </w:tc>
      </w:tr>
    </w:tbl>
    <w:p w:rsidR="00282942" w:rsidRPr="00282942" w:rsidRDefault="00282942" w:rsidP="00282942">
      <w:pPr>
        <w:suppressAutoHyphens/>
        <w:spacing w:after="0" w:line="240" w:lineRule="auto"/>
        <w:jc w:val="center"/>
      </w:pPr>
    </w:p>
    <w:p w:rsidR="001C2F8A" w:rsidRDefault="001C2F8A"/>
    <w:sectPr w:rsidR="001C2F8A" w:rsidSect="00282942">
      <w:footerReference w:type="default" r:id="rId26"/>
      <w:pgSz w:w="11899"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234" w:rsidRDefault="007C2234">
      <w:pPr>
        <w:spacing w:after="0" w:line="240" w:lineRule="auto"/>
      </w:pPr>
      <w:r>
        <w:separator/>
      </w:r>
    </w:p>
  </w:endnote>
  <w:endnote w:type="continuationSeparator" w:id="0">
    <w:p w:rsidR="007C2234" w:rsidRDefault="007C2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rebuchet MS">
    <w:panose1 w:val="020B0603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font>
  <w:font w:name="Times">
    <w:panose1 w:val="02020603050405020304"/>
    <w:charset w:val="BA"/>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85C" w:rsidRPr="009B3E54" w:rsidRDefault="00E4285C">
    <w:pPr>
      <w:ind w:right="260"/>
      <w:rPr>
        <w:color w:val="0F243E"/>
        <w:sz w:val="26"/>
        <w:szCs w:val="26"/>
      </w:rPr>
    </w:pPr>
  </w:p>
  <w:p w:rsidR="00E4285C" w:rsidRDefault="00E4285C">
    <w:pPr>
      <w:pStyle w:val="Footer"/>
    </w:pPr>
    <w:r>
      <w:rPr>
        <w:noProof/>
        <w:lang w:val="lv-LV" w:eastAsia="lv-LV"/>
      </w:rPr>
      <w:drawing>
        <wp:anchor distT="0" distB="0" distL="114300" distR="114300" simplePos="0" relativeHeight="251659264" behindDoc="0" locked="0" layoutInCell="1" allowOverlap="1" wp14:anchorId="40905A72" wp14:editId="7CEA976F">
          <wp:simplePos x="0" y="0"/>
          <wp:positionH relativeFrom="column">
            <wp:posOffset>5118100</wp:posOffset>
          </wp:positionH>
          <wp:positionV relativeFrom="paragraph">
            <wp:posOffset>9886315</wp:posOffset>
          </wp:positionV>
          <wp:extent cx="1962150" cy="400050"/>
          <wp:effectExtent l="0" t="0" r="0" b="0"/>
          <wp:wrapNone/>
          <wp:docPr id="12" name="Imagen 9" descr="Description: Description: EU_fund_flag_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tion: Description: EU_fund_flag_lo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005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85C" w:rsidRDefault="00E4285C" w:rsidP="00E4285C">
    <w:pPr>
      <w:pStyle w:val="Footer"/>
      <w:framePr w:wrap="auto" w:vAnchor="text" w:hAnchor="margin" w:xAlign="right" w:y="1"/>
      <w:rPr>
        <w:rStyle w:val="PageNumber"/>
      </w:rPr>
    </w:pPr>
  </w:p>
  <w:p w:rsidR="00E4285C" w:rsidRDefault="00E4285C" w:rsidP="00E4285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234" w:rsidRDefault="007C2234">
      <w:pPr>
        <w:spacing w:after="0" w:line="240" w:lineRule="auto"/>
      </w:pPr>
      <w:r>
        <w:separator/>
      </w:r>
    </w:p>
  </w:footnote>
  <w:footnote w:type="continuationSeparator" w:id="0">
    <w:p w:rsidR="007C2234" w:rsidRDefault="007C2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85C" w:rsidRPr="00E036BC" w:rsidRDefault="00E4285C">
    <w:pPr>
      <w:pStyle w:val="Header"/>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3FD5"/>
    <w:multiLevelType w:val="hybridMultilevel"/>
    <w:tmpl w:val="F3B869A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AA57E6F"/>
    <w:multiLevelType w:val="hybridMultilevel"/>
    <w:tmpl w:val="95127DE0"/>
    <w:lvl w:ilvl="0" w:tplc="04260011">
      <w:start w:val="1"/>
      <w:numFmt w:val="decimal"/>
      <w:lvlText w:val="%1)"/>
      <w:lvlJc w:val="left"/>
      <w:pPr>
        <w:ind w:left="1432" w:hanging="360"/>
      </w:pPr>
    </w:lvl>
    <w:lvl w:ilvl="1" w:tplc="04260019" w:tentative="1">
      <w:start w:val="1"/>
      <w:numFmt w:val="lowerLetter"/>
      <w:lvlText w:val="%2."/>
      <w:lvlJc w:val="left"/>
      <w:pPr>
        <w:ind w:left="2152" w:hanging="360"/>
      </w:pPr>
    </w:lvl>
    <w:lvl w:ilvl="2" w:tplc="0426001B" w:tentative="1">
      <w:start w:val="1"/>
      <w:numFmt w:val="lowerRoman"/>
      <w:lvlText w:val="%3."/>
      <w:lvlJc w:val="right"/>
      <w:pPr>
        <w:ind w:left="2872" w:hanging="180"/>
      </w:pPr>
    </w:lvl>
    <w:lvl w:ilvl="3" w:tplc="0426000F" w:tentative="1">
      <w:start w:val="1"/>
      <w:numFmt w:val="decimal"/>
      <w:lvlText w:val="%4."/>
      <w:lvlJc w:val="left"/>
      <w:pPr>
        <w:ind w:left="3592" w:hanging="360"/>
      </w:pPr>
    </w:lvl>
    <w:lvl w:ilvl="4" w:tplc="04260019" w:tentative="1">
      <w:start w:val="1"/>
      <w:numFmt w:val="lowerLetter"/>
      <w:lvlText w:val="%5."/>
      <w:lvlJc w:val="left"/>
      <w:pPr>
        <w:ind w:left="4312" w:hanging="360"/>
      </w:pPr>
    </w:lvl>
    <w:lvl w:ilvl="5" w:tplc="0426001B" w:tentative="1">
      <w:start w:val="1"/>
      <w:numFmt w:val="lowerRoman"/>
      <w:lvlText w:val="%6."/>
      <w:lvlJc w:val="right"/>
      <w:pPr>
        <w:ind w:left="5032" w:hanging="180"/>
      </w:pPr>
    </w:lvl>
    <w:lvl w:ilvl="6" w:tplc="0426000F" w:tentative="1">
      <w:start w:val="1"/>
      <w:numFmt w:val="decimal"/>
      <w:lvlText w:val="%7."/>
      <w:lvlJc w:val="left"/>
      <w:pPr>
        <w:ind w:left="5752" w:hanging="360"/>
      </w:pPr>
    </w:lvl>
    <w:lvl w:ilvl="7" w:tplc="04260019" w:tentative="1">
      <w:start w:val="1"/>
      <w:numFmt w:val="lowerLetter"/>
      <w:lvlText w:val="%8."/>
      <w:lvlJc w:val="left"/>
      <w:pPr>
        <w:ind w:left="6472" w:hanging="360"/>
      </w:pPr>
    </w:lvl>
    <w:lvl w:ilvl="8" w:tplc="0426001B" w:tentative="1">
      <w:start w:val="1"/>
      <w:numFmt w:val="lowerRoman"/>
      <w:lvlText w:val="%9."/>
      <w:lvlJc w:val="right"/>
      <w:pPr>
        <w:ind w:left="7192" w:hanging="180"/>
      </w:pPr>
    </w:lvl>
  </w:abstractNum>
  <w:abstractNum w:abstractNumId="2">
    <w:nsid w:val="0BD77877"/>
    <w:multiLevelType w:val="hybridMultilevel"/>
    <w:tmpl w:val="E5546DA8"/>
    <w:lvl w:ilvl="0" w:tplc="A59CC548">
      <w:start w:val="1"/>
      <w:numFmt w:val="decimal"/>
      <w:lvlText w:val="%1."/>
      <w:lvlJc w:val="left"/>
      <w:pPr>
        <w:ind w:left="1072" w:hanging="360"/>
      </w:pPr>
      <w:rPr>
        <w:rFonts w:hint="default"/>
      </w:rPr>
    </w:lvl>
    <w:lvl w:ilvl="1" w:tplc="04260019" w:tentative="1">
      <w:start w:val="1"/>
      <w:numFmt w:val="lowerLetter"/>
      <w:lvlText w:val="%2."/>
      <w:lvlJc w:val="left"/>
      <w:pPr>
        <w:ind w:left="1792" w:hanging="360"/>
      </w:pPr>
    </w:lvl>
    <w:lvl w:ilvl="2" w:tplc="0426001B" w:tentative="1">
      <w:start w:val="1"/>
      <w:numFmt w:val="lowerRoman"/>
      <w:lvlText w:val="%3."/>
      <w:lvlJc w:val="right"/>
      <w:pPr>
        <w:ind w:left="2512" w:hanging="180"/>
      </w:pPr>
    </w:lvl>
    <w:lvl w:ilvl="3" w:tplc="0426000F" w:tentative="1">
      <w:start w:val="1"/>
      <w:numFmt w:val="decimal"/>
      <w:lvlText w:val="%4."/>
      <w:lvlJc w:val="left"/>
      <w:pPr>
        <w:ind w:left="3232" w:hanging="360"/>
      </w:pPr>
    </w:lvl>
    <w:lvl w:ilvl="4" w:tplc="04260019" w:tentative="1">
      <w:start w:val="1"/>
      <w:numFmt w:val="lowerLetter"/>
      <w:lvlText w:val="%5."/>
      <w:lvlJc w:val="left"/>
      <w:pPr>
        <w:ind w:left="3952" w:hanging="360"/>
      </w:pPr>
    </w:lvl>
    <w:lvl w:ilvl="5" w:tplc="0426001B" w:tentative="1">
      <w:start w:val="1"/>
      <w:numFmt w:val="lowerRoman"/>
      <w:lvlText w:val="%6."/>
      <w:lvlJc w:val="right"/>
      <w:pPr>
        <w:ind w:left="4672" w:hanging="180"/>
      </w:pPr>
    </w:lvl>
    <w:lvl w:ilvl="6" w:tplc="0426000F" w:tentative="1">
      <w:start w:val="1"/>
      <w:numFmt w:val="decimal"/>
      <w:lvlText w:val="%7."/>
      <w:lvlJc w:val="left"/>
      <w:pPr>
        <w:ind w:left="5392" w:hanging="360"/>
      </w:pPr>
    </w:lvl>
    <w:lvl w:ilvl="7" w:tplc="04260019" w:tentative="1">
      <w:start w:val="1"/>
      <w:numFmt w:val="lowerLetter"/>
      <w:lvlText w:val="%8."/>
      <w:lvlJc w:val="left"/>
      <w:pPr>
        <w:ind w:left="6112" w:hanging="360"/>
      </w:pPr>
    </w:lvl>
    <w:lvl w:ilvl="8" w:tplc="0426001B" w:tentative="1">
      <w:start w:val="1"/>
      <w:numFmt w:val="lowerRoman"/>
      <w:lvlText w:val="%9."/>
      <w:lvlJc w:val="right"/>
      <w:pPr>
        <w:ind w:left="6832" w:hanging="180"/>
      </w:pPr>
    </w:lvl>
  </w:abstractNum>
  <w:abstractNum w:abstractNumId="3">
    <w:nsid w:val="0DBD4455"/>
    <w:multiLevelType w:val="hybridMultilevel"/>
    <w:tmpl w:val="810061B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DC273BC"/>
    <w:multiLevelType w:val="multilevel"/>
    <w:tmpl w:val="EF844F40"/>
    <w:lvl w:ilvl="0">
      <w:start w:val="2"/>
      <w:numFmt w:val="decimal"/>
      <w:lvlText w:val="%1."/>
      <w:lvlJc w:val="left"/>
      <w:pPr>
        <w:ind w:left="360" w:hanging="360"/>
      </w:pPr>
      <w:rPr>
        <w:rFonts w:hint="default"/>
      </w:rPr>
    </w:lvl>
    <w:lvl w:ilvl="1">
      <w:start w:val="1"/>
      <w:numFmt w:val="decimal"/>
      <w:isLgl/>
      <w:lvlText w:val="%1.%2"/>
      <w:lvlJc w:val="left"/>
      <w:pPr>
        <w:ind w:left="644" w:hanging="360"/>
      </w:pPr>
      <w:rPr>
        <w:rFonts w:hint="default"/>
        <w:b/>
        <w:color w:val="auto"/>
      </w:rPr>
    </w:lvl>
    <w:lvl w:ilvl="2">
      <w:start w:val="1"/>
      <w:numFmt w:val="decimal"/>
      <w:isLgl/>
      <w:lvlText w:val="%1.%2.%3"/>
      <w:lvlJc w:val="left"/>
      <w:pPr>
        <w:ind w:left="1288" w:hanging="720"/>
      </w:pPr>
      <w:rPr>
        <w:rFonts w:hint="default"/>
        <w:b/>
        <w:color w:val="auto"/>
      </w:rPr>
    </w:lvl>
    <w:lvl w:ilvl="3">
      <w:start w:val="1"/>
      <w:numFmt w:val="decimal"/>
      <w:isLgl/>
      <w:lvlText w:val="%1.%2.%3.%4"/>
      <w:lvlJc w:val="left"/>
      <w:pPr>
        <w:ind w:left="1572" w:hanging="720"/>
      </w:pPr>
      <w:rPr>
        <w:rFonts w:hint="default"/>
        <w:b/>
        <w:color w:val="auto"/>
      </w:rPr>
    </w:lvl>
    <w:lvl w:ilvl="4">
      <w:start w:val="1"/>
      <w:numFmt w:val="decimal"/>
      <w:isLgl/>
      <w:lvlText w:val="%1.%2.%3.%4.%5"/>
      <w:lvlJc w:val="left"/>
      <w:pPr>
        <w:ind w:left="2216" w:hanging="1080"/>
      </w:pPr>
      <w:rPr>
        <w:rFonts w:hint="default"/>
        <w:b/>
        <w:color w:val="auto"/>
      </w:rPr>
    </w:lvl>
    <w:lvl w:ilvl="5">
      <w:start w:val="1"/>
      <w:numFmt w:val="decimal"/>
      <w:isLgl/>
      <w:lvlText w:val="%1.%2.%3.%4.%5.%6"/>
      <w:lvlJc w:val="left"/>
      <w:pPr>
        <w:ind w:left="2500" w:hanging="1080"/>
      </w:pPr>
      <w:rPr>
        <w:rFonts w:hint="default"/>
        <w:b/>
        <w:color w:val="auto"/>
      </w:rPr>
    </w:lvl>
    <w:lvl w:ilvl="6">
      <w:start w:val="1"/>
      <w:numFmt w:val="decimal"/>
      <w:isLgl/>
      <w:lvlText w:val="%1.%2.%3.%4.%5.%6.%7"/>
      <w:lvlJc w:val="left"/>
      <w:pPr>
        <w:ind w:left="3144" w:hanging="1440"/>
      </w:pPr>
      <w:rPr>
        <w:rFonts w:hint="default"/>
        <w:b/>
        <w:color w:val="auto"/>
      </w:rPr>
    </w:lvl>
    <w:lvl w:ilvl="7">
      <w:start w:val="1"/>
      <w:numFmt w:val="decimal"/>
      <w:isLgl/>
      <w:lvlText w:val="%1.%2.%3.%4.%5.%6.%7.%8"/>
      <w:lvlJc w:val="left"/>
      <w:pPr>
        <w:ind w:left="3428" w:hanging="1440"/>
      </w:pPr>
      <w:rPr>
        <w:rFonts w:hint="default"/>
        <w:b/>
        <w:color w:val="auto"/>
      </w:rPr>
    </w:lvl>
    <w:lvl w:ilvl="8">
      <w:start w:val="1"/>
      <w:numFmt w:val="decimal"/>
      <w:isLgl/>
      <w:lvlText w:val="%1.%2.%3.%4.%5.%6.%7.%8.%9"/>
      <w:lvlJc w:val="left"/>
      <w:pPr>
        <w:ind w:left="4072" w:hanging="1800"/>
      </w:pPr>
      <w:rPr>
        <w:rFonts w:hint="default"/>
        <w:b/>
        <w:color w:val="auto"/>
      </w:rPr>
    </w:lvl>
  </w:abstractNum>
  <w:abstractNum w:abstractNumId="5">
    <w:nsid w:val="236F125D"/>
    <w:multiLevelType w:val="hybridMultilevel"/>
    <w:tmpl w:val="B41C1E1C"/>
    <w:lvl w:ilvl="0" w:tplc="4C908668">
      <w:start w:val="1"/>
      <w:numFmt w:val="bullet"/>
      <w:lvlText w:val=""/>
      <w:lvlJc w:val="left"/>
      <w:pPr>
        <w:ind w:left="720" w:hanging="360"/>
      </w:pPr>
      <w:rPr>
        <w:rFonts w:ascii="Wingdings" w:hAnsi="Wingdings" w:hint="default"/>
      </w:rPr>
    </w:lvl>
    <w:lvl w:ilvl="1" w:tplc="C07CDD84">
      <w:start w:val="1"/>
      <w:numFmt w:val="bullet"/>
      <w:lvlText w:val="o"/>
      <w:lvlJc w:val="left"/>
      <w:pPr>
        <w:ind w:left="1440" w:hanging="360"/>
      </w:pPr>
      <w:rPr>
        <w:rFonts w:ascii="Courier New" w:hAnsi="Courier New" w:hint="default"/>
      </w:rPr>
    </w:lvl>
    <w:lvl w:ilvl="2" w:tplc="BF20D744">
      <w:start w:val="1"/>
      <w:numFmt w:val="bullet"/>
      <w:lvlText w:val=""/>
      <w:lvlJc w:val="left"/>
      <w:pPr>
        <w:ind w:left="2160" w:hanging="360"/>
      </w:pPr>
      <w:rPr>
        <w:rFonts w:ascii="Wingdings" w:hAnsi="Wingdings" w:hint="default"/>
      </w:rPr>
    </w:lvl>
    <w:lvl w:ilvl="3" w:tplc="FBB6225E">
      <w:start w:val="1"/>
      <w:numFmt w:val="bullet"/>
      <w:lvlText w:val=""/>
      <w:lvlJc w:val="left"/>
      <w:pPr>
        <w:ind w:left="2880" w:hanging="360"/>
      </w:pPr>
      <w:rPr>
        <w:rFonts w:ascii="Symbol" w:hAnsi="Symbol" w:hint="default"/>
      </w:rPr>
    </w:lvl>
    <w:lvl w:ilvl="4" w:tplc="D65C271A">
      <w:start w:val="1"/>
      <w:numFmt w:val="bullet"/>
      <w:lvlText w:val="o"/>
      <w:lvlJc w:val="left"/>
      <w:pPr>
        <w:ind w:left="3600" w:hanging="360"/>
      </w:pPr>
      <w:rPr>
        <w:rFonts w:ascii="Courier New" w:hAnsi="Courier New" w:hint="default"/>
      </w:rPr>
    </w:lvl>
    <w:lvl w:ilvl="5" w:tplc="97C261C8">
      <w:start w:val="1"/>
      <w:numFmt w:val="bullet"/>
      <w:lvlText w:val=""/>
      <w:lvlJc w:val="left"/>
      <w:pPr>
        <w:ind w:left="4320" w:hanging="360"/>
      </w:pPr>
      <w:rPr>
        <w:rFonts w:ascii="Wingdings" w:hAnsi="Wingdings" w:hint="default"/>
      </w:rPr>
    </w:lvl>
    <w:lvl w:ilvl="6" w:tplc="9184F8D0">
      <w:start w:val="1"/>
      <w:numFmt w:val="bullet"/>
      <w:lvlText w:val=""/>
      <w:lvlJc w:val="left"/>
      <w:pPr>
        <w:ind w:left="5040" w:hanging="360"/>
      </w:pPr>
      <w:rPr>
        <w:rFonts w:ascii="Symbol" w:hAnsi="Symbol" w:hint="default"/>
      </w:rPr>
    </w:lvl>
    <w:lvl w:ilvl="7" w:tplc="09C0870E">
      <w:start w:val="1"/>
      <w:numFmt w:val="bullet"/>
      <w:lvlText w:val="o"/>
      <w:lvlJc w:val="left"/>
      <w:pPr>
        <w:ind w:left="5760" w:hanging="360"/>
      </w:pPr>
      <w:rPr>
        <w:rFonts w:ascii="Courier New" w:hAnsi="Courier New" w:hint="default"/>
      </w:rPr>
    </w:lvl>
    <w:lvl w:ilvl="8" w:tplc="A712E734">
      <w:start w:val="1"/>
      <w:numFmt w:val="bullet"/>
      <w:lvlText w:val=""/>
      <w:lvlJc w:val="left"/>
      <w:pPr>
        <w:ind w:left="6480" w:hanging="360"/>
      </w:pPr>
      <w:rPr>
        <w:rFonts w:ascii="Wingdings" w:hAnsi="Wingdings" w:hint="default"/>
      </w:rPr>
    </w:lvl>
  </w:abstractNum>
  <w:abstractNum w:abstractNumId="6">
    <w:nsid w:val="36423AD0"/>
    <w:multiLevelType w:val="hybridMultilevel"/>
    <w:tmpl w:val="2DBC0316"/>
    <w:lvl w:ilvl="0" w:tplc="FC5AD4CC">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8A26737"/>
    <w:multiLevelType w:val="hybridMultilevel"/>
    <w:tmpl w:val="E006C0F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C0959A9"/>
    <w:multiLevelType w:val="hybridMultilevel"/>
    <w:tmpl w:val="D1B6BCF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03C6F5D"/>
    <w:multiLevelType w:val="hybridMultilevel"/>
    <w:tmpl w:val="56FC9D18"/>
    <w:lvl w:ilvl="0" w:tplc="19206A3C">
      <w:start w:val="1"/>
      <w:numFmt w:val="decimal"/>
      <w:lvlText w:val="%1."/>
      <w:lvlJc w:val="left"/>
      <w:pPr>
        <w:tabs>
          <w:tab w:val="num" w:pos="720"/>
        </w:tabs>
        <w:ind w:left="720" w:hanging="360"/>
      </w:pPr>
      <w:rPr>
        <w:rFonts w:cs="Times New Roman" w:hint="default"/>
        <w:b/>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0">
    <w:nsid w:val="428F397A"/>
    <w:multiLevelType w:val="hybridMultilevel"/>
    <w:tmpl w:val="6C4C15F0"/>
    <w:lvl w:ilvl="0" w:tplc="0426000F">
      <w:start w:val="1"/>
      <w:numFmt w:val="decimal"/>
      <w:lvlText w:val="%1."/>
      <w:lvlJc w:val="left"/>
      <w:pPr>
        <w:ind w:left="1432" w:hanging="360"/>
      </w:pPr>
    </w:lvl>
    <w:lvl w:ilvl="1" w:tplc="04260019" w:tentative="1">
      <w:start w:val="1"/>
      <w:numFmt w:val="lowerLetter"/>
      <w:lvlText w:val="%2."/>
      <w:lvlJc w:val="left"/>
      <w:pPr>
        <w:ind w:left="2152" w:hanging="360"/>
      </w:pPr>
    </w:lvl>
    <w:lvl w:ilvl="2" w:tplc="0426001B" w:tentative="1">
      <w:start w:val="1"/>
      <w:numFmt w:val="lowerRoman"/>
      <w:lvlText w:val="%3."/>
      <w:lvlJc w:val="right"/>
      <w:pPr>
        <w:ind w:left="2872" w:hanging="180"/>
      </w:pPr>
    </w:lvl>
    <w:lvl w:ilvl="3" w:tplc="0426000F" w:tentative="1">
      <w:start w:val="1"/>
      <w:numFmt w:val="decimal"/>
      <w:lvlText w:val="%4."/>
      <w:lvlJc w:val="left"/>
      <w:pPr>
        <w:ind w:left="3592" w:hanging="360"/>
      </w:pPr>
    </w:lvl>
    <w:lvl w:ilvl="4" w:tplc="04260019" w:tentative="1">
      <w:start w:val="1"/>
      <w:numFmt w:val="lowerLetter"/>
      <w:lvlText w:val="%5."/>
      <w:lvlJc w:val="left"/>
      <w:pPr>
        <w:ind w:left="4312" w:hanging="360"/>
      </w:pPr>
    </w:lvl>
    <w:lvl w:ilvl="5" w:tplc="0426001B" w:tentative="1">
      <w:start w:val="1"/>
      <w:numFmt w:val="lowerRoman"/>
      <w:lvlText w:val="%6."/>
      <w:lvlJc w:val="right"/>
      <w:pPr>
        <w:ind w:left="5032" w:hanging="180"/>
      </w:pPr>
    </w:lvl>
    <w:lvl w:ilvl="6" w:tplc="0426000F" w:tentative="1">
      <w:start w:val="1"/>
      <w:numFmt w:val="decimal"/>
      <w:lvlText w:val="%7."/>
      <w:lvlJc w:val="left"/>
      <w:pPr>
        <w:ind w:left="5752" w:hanging="360"/>
      </w:pPr>
    </w:lvl>
    <w:lvl w:ilvl="7" w:tplc="04260019" w:tentative="1">
      <w:start w:val="1"/>
      <w:numFmt w:val="lowerLetter"/>
      <w:lvlText w:val="%8."/>
      <w:lvlJc w:val="left"/>
      <w:pPr>
        <w:ind w:left="6472" w:hanging="360"/>
      </w:pPr>
    </w:lvl>
    <w:lvl w:ilvl="8" w:tplc="0426001B" w:tentative="1">
      <w:start w:val="1"/>
      <w:numFmt w:val="lowerRoman"/>
      <w:lvlText w:val="%9."/>
      <w:lvlJc w:val="right"/>
      <w:pPr>
        <w:ind w:left="7192" w:hanging="180"/>
      </w:pPr>
    </w:lvl>
  </w:abstractNum>
  <w:abstractNum w:abstractNumId="11">
    <w:nsid w:val="4A3F12A0"/>
    <w:multiLevelType w:val="hybridMultilevel"/>
    <w:tmpl w:val="5610290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4FB618E"/>
    <w:multiLevelType w:val="hybridMultilevel"/>
    <w:tmpl w:val="91CCE7FC"/>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9E163AA"/>
    <w:multiLevelType w:val="multilevel"/>
    <w:tmpl w:val="563CA39C"/>
    <w:lvl w:ilvl="0">
      <w:start w:val="1"/>
      <w:numFmt w:val="decimal"/>
      <w:pStyle w:val="Punkts"/>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5BBD3267"/>
    <w:multiLevelType w:val="multilevel"/>
    <w:tmpl w:val="76306CEC"/>
    <w:lvl w:ilvl="0">
      <w:start w:val="1"/>
      <w:numFmt w:val="decimal"/>
      <w:lvlText w:val="%1."/>
      <w:lvlJc w:val="left"/>
      <w:pPr>
        <w:ind w:left="862"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942" w:hanging="720"/>
      </w:pPr>
      <w:rPr>
        <w:rFonts w:hint="default"/>
      </w:rPr>
    </w:lvl>
    <w:lvl w:ilvl="3">
      <w:start w:val="1"/>
      <w:numFmt w:val="decimal"/>
      <w:isLgl/>
      <w:lvlText w:val="%1.%2.%3.%4."/>
      <w:lvlJc w:val="left"/>
      <w:pPr>
        <w:ind w:left="2302" w:hanging="720"/>
      </w:pPr>
      <w:rPr>
        <w:rFonts w:hint="default"/>
      </w:rPr>
    </w:lvl>
    <w:lvl w:ilvl="4">
      <w:start w:val="1"/>
      <w:numFmt w:val="decimal"/>
      <w:isLgl/>
      <w:lvlText w:val="%1.%2.%3.%4.%5."/>
      <w:lvlJc w:val="left"/>
      <w:pPr>
        <w:ind w:left="3022" w:hanging="1080"/>
      </w:pPr>
      <w:rPr>
        <w:rFonts w:hint="default"/>
      </w:rPr>
    </w:lvl>
    <w:lvl w:ilvl="5">
      <w:start w:val="1"/>
      <w:numFmt w:val="decimal"/>
      <w:isLgl/>
      <w:lvlText w:val="%1.%2.%3.%4.%5.%6."/>
      <w:lvlJc w:val="left"/>
      <w:pPr>
        <w:ind w:left="3382" w:hanging="1080"/>
      </w:pPr>
      <w:rPr>
        <w:rFonts w:hint="default"/>
      </w:rPr>
    </w:lvl>
    <w:lvl w:ilvl="6">
      <w:start w:val="1"/>
      <w:numFmt w:val="decimal"/>
      <w:isLgl/>
      <w:lvlText w:val="%1.%2.%3.%4.%5.%6.%7."/>
      <w:lvlJc w:val="left"/>
      <w:pPr>
        <w:ind w:left="4102" w:hanging="1440"/>
      </w:pPr>
      <w:rPr>
        <w:rFonts w:hint="default"/>
      </w:rPr>
    </w:lvl>
    <w:lvl w:ilvl="7">
      <w:start w:val="1"/>
      <w:numFmt w:val="decimal"/>
      <w:isLgl/>
      <w:lvlText w:val="%1.%2.%3.%4.%5.%6.%7.%8."/>
      <w:lvlJc w:val="left"/>
      <w:pPr>
        <w:ind w:left="4462" w:hanging="1440"/>
      </w:pPr>
      <w:rPr>
        <w:rFonts w:hint="default"/>
      </w:rPr>
    </w:lvl>
    <w:lvl w:ilvl="8">
      <w:start w:val="1"/>
      <w:numFmt w:val="decimal"/>
      <w:isLgl/>
      <w:lvlText w:val="%1.%2.%3.%4.%5.%6.%7.%8.%9."/>
      <w:lvlJc w:val="left"/>
      <w:pPr>
        <w:ind w:left="5182" w:hanging="1800"/>
      </w:pPr>
      <w:rPr>
        <w:rFonts w:hint="default"/>
      </w:rPr>
    </w:lvl>
  </w:abstractNum>
  <w:abstractNum w:abstractNumId="15">
    <w:nsid w:val="5FC96B83"/>
    <w:multiLevelType w:val="hybridMultilevel"/>
    <w:tmpl w:val="C23857E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7">
    <w:nsid w:val="652575FE"/>
    <w:multiLevelType w:val="hybridMultilevel"/>
    <w:tmpl w:val="E9A0349A"/>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DBD328C"/>
    <w:multiLevelType w:val="multilevel"/>
    <w:tmpl w:val="CAA6E68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1826981"/>
    <w:multiLevelType w:val="hybridMultilevel"/>
    <w:tmpl w:val="496AFCCA"/>
    <w:lvl w:ilvl="0" w:tplc="04260019">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5F74CF5"/>
    <w:multiLevelType w:val="multilevel"/>
    <w:tmpl w:val="CAA6E68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98246BF"/>
    <w:multiLevelType w:val="hybridMultilevel"/>
    <w:tmpl w:val="8C448D8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7B9C6F7B"/>
    <w:multiLevelType w:val="multilevel"/>
    <w:tmpl w:val="233C1068"/>
    <w:lvl w:ilvl="0">
      <w:start w:val="1"/>
      <w:numFmt w:val="decimal"/>
      <w:lvlText w:val="%1."/>
      <w:lvlJc w:val="left"/>
      <w:pPr>
        <w:ind w:left="960" w:hanging="360"/>
      </w:pPr>
      <w:rPr>
        <w:rFonts w:hint="default"/>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23">
    <w:nsid w:val="7FBE7EB3"/>
    <w:multiLevelType w:val="multilevel"/>
    <w:tmpl w:val="F866285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9"/>
  </w:num>
  <w:num w:numId="3">
    <w:abstractNumId w:val="5"/>
  </w:num>
  <w:num w:numId="4">
    <w:abstractNumId w:val="4"/>
  </w:num>
  <w:num w:numId="5">
    <w:abstractNumId w:val="22"/>
  </w:num>
  <w:num w:numId="6">
    <w:abstractNumId w:val="0"/>
  </w:num>
  <w:num w:numId="7">
    <w:abstractNumId w:val="8"/>
  </w:num>
  <w:num w:numId="8">
    <w:abstractNumId w:val="19"/>
  </w:num>
  <w:num w:numId="9">
    <w:abstractNumId w:val="18"/>
  </w:num>
  <w:num w:numId="10">
    <w:abstractNumId w:val="20"/>
  </w:num>
  <w:num w:numId="11">
    <w:abstractNumId w:val="23"/>
  </w:num>
  <w:num w:numId="12">
    <w:abstractNumId w:val="15"/>
  </w:num>
  <w:num w:numId="13">
    <w:abstractNumId w:val="11"/>
  </w:num>
  <w:num w:numId="14">
    <w:abstractNumId w:val="3"/>
  </w:num>
  <w:num w:numId="15">
    <w:abstractNumId w:val="21"/>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7"/>
  </w:num>
  <w:num w:numId="20">
    <w:abstractNumId w:val="12"/>
  </w:num>
  <w:num w:numId="21">
    <w:abstractNumId w:val="17"/>
  </w:num>
  <w:num w:numId="22">
    <w:abstractNumId w:val="1"/>
  </w:num>
  <w:num w:numId="23">
    <w:abstractNumId w:val="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42"/>
    <w:rsid w:val="000004E4"/>
    <w:rsid w:val="00000E16"/>
    <w:rsid w:val="00001C45"/>
    <w:rsid w:val="000024F3"/>
    <w:rsid w:val="000037DC"/>
    <w:rsid w:val="00003BE3"/>
    <w:rsid w:val="00004FA4"/>
    <w:rsid w:val="00005B19"/>
    <w:rsid w:val="00010643"/>
    <w:rsid w:val="00013E48"/>
    <w:rsid w:val="00014091"/>
    <w:rsid w:val="00014F45"/>
    <w:rsid w:val="00016FA2"/>
    <w:rsid w:val="00017C6B"/>
    <w:rsid w:val="00024A88"/>
    <w:rsid w:val="00024B97"/>
    <w:rsid w:val="00024CFE"/>
    <w:rsid w:val="00024ED5"/>
    <w:rsid w:val="00025CAF"/>
    <w:rsid w:val="00025F04"/>
    <w:rsid w:val="0002790F"/>
    <w:rsid w:val="00030DB4"/>
    <w:rsid w:val="00033503"/>
    <w:rsid w:val="000349DC"/>
    <w:rsid w:val="000356EA"/>
    <w:rsid w:val="00041644"/>
    <w:rsid w:val="00044D1F"/>
    <w:rsid w:val="00046F25"/>
    <w:rsid w:val="00051A72"/>
    <w:rsid w:val="000535F4"/>
    <w:rsid w:val="00053DBC"/>
    <w:rsid w:val="00054228"/>
    <w:rsid w:val="000551EE"/>
    <w:rsid w:val="000612EC"/>
    <w:rsid w:val="00061CCD"/>
    <w:rsid w:val="00062BBB"/>
    <w:rsid w:val="00064C66"/>
    <w:rsid w:val="000665C2"/>
    <w:rsid w:val="00066895"/>
    <w:rsid w:val="000719E0"/>
    <w:rsid w:val="000737D8"/>
    <w:rsid w:val="0007495F"/>
    <w:rsid w:val="00076458"/>
    <w:rsid w:val="000815BC"/>
    <w:rsid w:val="000819E6"/>
    <w:rsid w:val="00083337"/>
    <w:rsid w:val="0008442B"/>
    <w:rsid w:val="00084B3E"/>
    <w:rsid w:val="00092409"/>
    <w:rsid w:val="00096C0F"/>
    <w:rsid w:val="00097F46"/>
    <w:rsid w:val="000A0C11"/>
    <w:rsid w:val="000A5230"/>
    <w:rsid w:val="000A53F2"/>
    <w:rsid w:val="000A7D18"/>
    <w:rsid w:val="000B1E31"/>
    <w:rsid w:val="000C282C"/>
    <w:rsid w:val="000C2DA2"/>
    <w:rsid w:val="000C2F7C"/>
    <w:rsid w:val="000C34C7"/>
    <w:rsid w:val="000C3669"/>
    <w:rsid w:val="000C3E1A"/>
    <w:rsid w:val="000C40CA"/>
    <w:rsid w:val="000C4AF2"/>
    <w:rsid w:val="000C53E0"/>
    <w:rsid w:val="000D001B"/>
    <w:rsid w:val="000D05C7"/>
    <w:rsid w:val="000D219B"/>
    <w:rsid w:val="000D31E7"/>
    <w:rsid w:val="000D3444"/>
    <w:rsid w:val="000D54EB"/>
    <w:rsid w:val="000D7378"/>
    <w:rsid w:val="000E284F"/>
    <w:rsid w:val="000E3765"/>
    <w:rsid w:val="000E4D2E"/>
    <w:rsid w:val="000E7B1D"/>
    <w:rsid w:val="000F16C8"/>
    <w:rsid w:val="000F17BC"/>
    <w:rsid w:val="000F275A"/>
    <w:rsid w:val="000F38A3"/>
    <w:rsid w:val="000F4B7F"/>
    <w:rsid w:val="00100EC6"/>
    <w:rsid w:val="0010319A"/>
    <w:rsid w:val="00103B46"/>
    <w:rsid w:val="00107034"/>
    <w:rsid w:val="00110148"/>
    <w:rsid w:val="00110179"/>
    <w:rsid w:val="00111288"/>
    <w:rsid w:val="001158E3"/>
    <w:rsid w:val="00116F24"/>
    <w:rsid w:val="00117A6F"/>
    <w:rsid w:val="00121340"/>
    <w:rsid w:val="00124C2C"/>
    <w:rsid w:val="001262E3"/>
    <w:rsid w:val="00126660"/>
    <w:rsid w:val="00127654"/>
    <w:rsid w:val="00127B4D"/>
    <w:rsid w:val="00132623"/>
    <w:rsid w:val="0013327E"/>
    <w:rsid w:val="001339A6"/>
    <w:rsid w:val="00134F4E"/>
    <w:rsid w:val="00136434"/>
    <w:rsid w:val="00137E83"/>
    <w:rsid w:val="00143BF5"/>
    <w:rsid w:val="0014406E"/>
    <w:rsid w:val="00144C40"/>
    <w:rsid w:val="0014506B"/>
    <w:rsid w:val="00145BDB"/>
    <w:rsid w:val="001470C2"/>
    <w:rsid w:val="0014725E"/>
    <w:rsid w:val="00147AA4"/>
    <w:rsid w:val="00150B03"/>
    <w:rsid w:val="00152C84"/>
    <w:rsid w:val="00153D2C"/>
    <w:rsid w:val="001610F2"/>
    <w:rsid w:val="0016202E"/>
    <w:rsid w:val="0016238C"/>
    <w:rsid w:val="001633A8"/>
    <w:rsid w:val="00167CF2"/>
    <w:rsid w:val="0017363F"/>
    <w:rsid w:val="00174015"/>
    <w:rsid w:val="00175880"/>
    <w:rsid w:val="00177565"/>
    <w:rsid w:val="00180D9D"/>
    <w:rsid w:val="0018273F"/>
    <w:rsid w:val="001850FB"/>
    <w:rsid w:val="00185979"/>
    <w:rsid w:val="00193805"/>
    <w:rsid w:val="00196E86"/>
    <w:rsid w:val="00197735"/>
    <w:rsid w:val="001A24B4"/>
    <w:rsid w:val="001A24F6"/>
    <w:rsid w:val="001A2A05"/>
    <w:rsid w:val="001A393D"/>
    <w:rsid w:val="001A3BC7"/>
    <w:rsid w:val="001A6CC1"/>
    <w:rsid w:val="001B1C0C"/>
    <w:rsid w:val="001B215B"/>
    <w:rsid w:val="001C0AE8"/>
    <w:rsid w:val="001C1180"/>
    <w:rsid w:val="001C2F8A"/>
    <w:rsid w:val="001C3589"/>
    <w:rsid w:val="001C4E71"/>
    <w:rsid w:val="001C502E"/>
    <w:rsid w:val="001C5915"/>
    <w:rsid w:val="001C7B76"/>
    <w:rsid w:val="001C7BE6"/>
    <w:rsid w:val="001D02CA"/>
    <w:rsid w:val="001D3AAB"/>
    <w:rsid w:val="001D65FA"/>
    <w:rsid w:val="001D679F"/>
    <w:rsid w:val="001D6891"/>
    <w:rsid w:val="001E04CB"/>
    <w:rsid w:val="001E2F82"/>
    <w:rsid w:val="001E393E"/>
    <w:rsid w:val="001E3A91"/>
    <w:rsid w:val="001F37F9"/>
    <w:rsid w:val="001F5368"/>
    <w:rsid w:val="002039D9"/>
    <w:rsid w:val="00203A7E"/>
    <w:rsid w:val="00205360"/>
    <w:rsid w:val="00205A30"/>
    <w:rsid w:val="00206C1E"/>
    <w:rsid w:val="002076CE"/>
    <w:rsid w:val="002101BE"/>
    <w:rsid w:val="00214405"/>
    <w:rsid w:val="00215951"/>
    <w:rsid w:val="0021665B"/>
    <w:rsid w:val="00216966"/>
    <w:rsid w:val="00220E12"/>
    <w:rsid w:val="00222A7F"/>
    <w:rsid w:val="00224937"/>
    <w:rsid w:val="00226283"/>
    <w:rsid w:val="00227277"/>
    <w:rsid w:val="00227684"/>
    <w:rsid w:val="00231204"/>
    <w:rsid w:val="00233242"/>
    <w:rsid w:val="002332C2"/>
    <w:rsid w:val="002358C3"/>
    <w:rsid w:val="00243BCC"/>
    <w:rsid w:val="00246214"/>
    <w:rsid w:val="00247186"/>
    <w:rsid w:val="00247F19"/>
    <w:rsid w:val="00250E38"/>
    <w:rsid w:val="002514AF"/>
    <w:rsid w:val="00251D7A"/>
    <w:rsid w:val="00253CC0"/>
    <w:rsid w:val="00253D10"/>
    <w:rsid w:val="00254E42"/>
    <w:rsid w:val="00255D01"/>
    <w:rsid w:val="00255F7F"/>
    <w:rsid w:val="00256754"/>
    <w:rsid w:val="00260F9D"/>
    <w:rsid w:val="0026643B"/>
    <w:rsid w:val="002700CD"/>
    <w:rsid w:val="0027055A"/>
    <w:rsid w:val="002718B9"/>
    <w:rsid w:val="0027459E"/>
    <w:rsid w:val="00277F66"/>
    <w:rsid w:val="00280A81"/>
    <w:rsid w:val="00282942"/>
    <w:rsid w:val="00285236"/>
    <w:rsid w:val="00285F11"/>
    <w:rsid w:val="00287AFD"/>
    <w:rsid w:val="002900CD"/>
    <w:rsid w:val="00290142"/>
    <w:rsid w:val="00291391"/>
    <w:rsid w:val="002955C0"/>
    <w:rsid w:val="0029590B"/>
    <w:rsid w:val="00297193"/>
    <w:rsid w:val="00297A26"/>
    <w:rsid w:val="002A0F6E"/>
    <w:rsid w:val="002A1547"/>
    <w:rsid w:val="002A16A7"/>
    <w:rsid w:val="002A18F9"/>
    <w:rsid w:val="002A2337"/>
    <w:rsid w:val="002A33F6"/>
    <w:rsid w:val="002A4194"/>
    <w:rsid w:val="002A47F3"/>
    <w:rsid w:val="002A4BE0"/>
    <w:rsid w:val="002A4ED1"/>
    <w:rsid w:val="002A785E"/>
    <w:rsid w:val="002B02F1"/>
    <w:rsid w:val="002B1533"/>
    <w:rsid w:val="002B2C34"/>
    <w:rsid w:val="002B4F6B"/>
    <w:rsid w:val="002B5891"/>
    <w:rsid w:val="002B64C7"/>
    <w:rsid w:val="002B6ED8"/>
    <w:rsid w:val="002C5210"/>
    <w:rsid w:val="002C5E37"/>
    <w:rsid w:val="002D0B35"/>
    <w:rsid w:val="002D31C8"/>
    <w:rsid w:val="002D3618"/>
    <w:rsid w:val="002D3B40"/>
    <w:rsid w:val="002D65E7"/>
    <w:rsid w:val="002D6A2C"/>
    <w:rsid w:val="002E1819"/>
    <w:rsid w:val="002E1935"/>
    <w:rsid w:val="002E2110"/>
    <w:rsid w:val="002E3FE9"/>
    <w:rsid w:val="002E4B99"/>
    <w:rsid w:val="002E4EC9"/>
    <w:rsid w:val="002E5D3B"/>
    <w:rsid w:val="002F16BF"/>
    <w:rsid w:val="002F372A"/>
    <w:rsid w:val="002F40A0"/>
    <w:rsid w:val="00302190"/>
    <w:rsid w:val="00302287"/>
    <w:rsid w:val="0030275A"/>
    <w:rsid w:val="0030353B"/>
    <w:rsid w:val="003044D7"/>
    <w:rsid w:val="00306090"/>
    <w:rsid w:val="00307EA4"/>
    <w:rsid w:val="00310ED3"/>
    <w:rsid w:val="00312811"/>
    <w:rsid w:val="00315D67"/>
    <w:rsid w:val="003172F5"/>
    <w:rsid w:val="003173B2"/>
    <w:rsid w:val="003200D7"/>
    <w:rsid w:val="00323EEF"/>
    <w:rsid w:val="00325B6E"/>
    <w:rsid w:val="00330E3F"/>
    <w:rsid w:val="0033178B"/>
    <w:rsid w:val="00331C54"/>
    <w:rsid w:val="00332948"/>
    <w:rsid w:val="00333BDB"/>
    <w:rsid w:val="00340209"/>
    <w:rsid w:val="00344B6A"/>
    <w:rsid w:val="00347920"/>
    <w:rsid w:val="00350378"/>
    <w:rsid w:val="00352996"/>
    <w:rsid w:val="0035304A"/>
    <w:rsid w:val="00353166"/>
    <w:rsid w:val="00355AF1"/>
    <w:rsid w:val="00356E30"/>
    <w:rsid w:val="003575A3"/>
    <w:rsid w:val="00360908"/>
    <w:rsid w:val="00364D0D"/>
    <w:rsid w:val="00366638"/>
    <w:rsid w:val="003666EF"/>
    <w:rsid w:val="0036719C"/>
    <w:rsid w:val="00372741"/>
    <w:rsid w:val="0037520B"/>
    <w:rsid w:val="003778DA"/>
    <w:rsid w:val="00387456"/>
    <w:rsid w:val="00392CD9"/>
    <w:rsid w:val="00396439"/>
    <w:rsid w:val="00396C10"/>
    <w:rsid w:val="003A005E"/>
    <w:rsid w:val="003A1BF4"/>
    <w:rsid w:val="003A352A"/>
    <w:rsid w:val="003A363F"/>
    <w:rsid w:val="003A4A69"/>
    <w:rsid w:val="003A4ECE"/>
    <w:rsid w:val="003A58F5"/>
    <w:rsid w:val="003B07BE"/>
    <w:rsid w:val="003B13E3"/>
    <w:rsid w:val="003B2430"/>
    <w:rsid w:val="003B40C3"/>
    <w:rsid w:val="003B44E6"/>
    <w:rsid w:val="003B6D43"/>
    <w:rsid w:val="003B6DAD"/>
    <w:rsid w:val="003B768A"/>
    <w:rsid w:val="003C159E"/>
    <w:rsid w:val="003C229C"/>
    <w:rsid w:val="003C2319"/>
    <w:rsid w:val="003C364C"/>
    <w:rsid w:val="003C6B38"/>
    <w:rsid w:val="003D0573"/>
    <w:rsid w:val="003D2550"/>
    <w:rsid w:val="003D502F"/>
    <w:rsid w:val="003D6A72"/>
    <w:rsid w:val="003E780A"/>
    <w:rsid w:val="003F2054"/>
    <w:rsid w:val="003F34D9"/>
    <w:rsid w:val="00400CA8"/>
    <w:rsid w:val="00403BD5"/>
    <w:rsid w:val="004071DF"/>
    <w:rsid w:val="00411FF9"/>
    <w:rsid w:val="00412A5E"/>
    <w:rsid w:val="004177A1"/>
    <w:rsid w:val="00420402"/>
    <w:rsid w:val="00420BFC"/>
    <w:rsid w:val="00422615"/>
    <w:rsid w:val="00422E69"/>
    <w:rsid w:val="0042348E"/>
    <w:rsid w:val="004306F8"/>
    <w:rsid w:val="004314C5"/>
    <w:rsid w:val="004319A5"/>
    <w:rsid w:val="004332BB"/>
    <w:rsid w:val="00434E12"/>
    <w:rsid w:val="004366E3"/>
    <w:rsid w:val="00436752"/>
    <w:rsid w:val="00436F8D"/>
    <w:rsid w:val="004374AD"/>
    <w:rsid w:val="00437AEF"/>
    <w:rsid w:val="00437C6E"/>
    <w:rsid w:val="00440CC6"/>
    <w:rsid w:val="00443D7A"/>
    <w:rsid w:val="004448D1"/>
    <w:rsid w:val="0044743E"/>
    <w:rsid w:val="0044756A"/>
    <w:rsid w:val="00447904"/>
    <w:rsid w:val="00447925"/>
    <w:rsid w:val="0045004A"/>
    <w:rsid w:val="00450D21"/>
    <w:rsid w:val="00451C41"/>
    <w:rsid w:val="00454A3E"/>
    <w:rsid w:val="00454B1C"/>
    <w:rsid w:val="004559A1"/>
    <w:rsid w:val="00460047"/>
    <w:rsid w:val="0046040A"/>
    <w:rsid w:val="00467444"/>
    <w:rsid w:val="00467CE1"/>
    <w:rsid w:val="00470E97"/>
    <w:rsid w:val="0047475F"/>
    <w:rsid w:val="00474C37"/>
    <w:rsid w:val="004769F9"/>
    <w:rsid w:val="004809AB"/>
    <w:rsid w:val="00480D33"/>
    <w:rsid w:val="00482A66"/>
    <w:rsid w:val="004835C9"/>
    <w:rsid w:val="00483EBF"/>
    <w:rsid w:val="0048492C"/>
    <w:rsid w:val="0048661C"/>
    <w:rsid w:val="00486BE2"/>
    <w:rsid w:val="00487F4A"/>
    <w:rsid w:val="004904B4"/>
    <w:rsid w:val="00491F8C"/>
    <w:rsid w:val="004A1608"/>
    <w:rsid w:val="004A40B7"/>
    <w:rsid w:val="004B4B51"/>
    <w:rsid w:val="004C03A4"/>
    <w:rsid w:val="004C23F3"/>
    <w:rsid w:val="004C533F"/>
    <w:rsid w:val="004D06A3"/>
    <w:rsid w:val="004D277B"/>
    <w:rsid w:val="004D3980"/>
    <w:rsid w:val="004D6546"/>
    <w:rsid w:val="004D7B1E"/>
    <w:rsid w:val="004E0637"/>
    <w:rsid w:val="004E2614"/>
    <w:rsid w:val="004E4DDF"/>
    <w:rsid w:val="004E6640"/>
    <w:rsid w:val="004F0210"/>
    <w:rsid w:val="004F04AD"/>
    <w:rsid w:val="004F69DB"/>
    <w:rsid w:val="004F6B39"/>
    <w:rsid w:val="004F744A"/>
    <w:rsid w:val="005001E2"/>
    <w:rsid w:val="00500A04"/>
    <w:rsid w:val="00502803"/>
    <w:rsid w:val="00502884"/>
    <w:rsid w:val="00504DB9"/>
    <w:rsid w:val="0050559D"/>
    <w:rsid w:val="005077AA"/>
    <w:rsid w:val="00513DC6"/>
    <w:rsid w:val="00514B92"/>
    <w:rsid w:val="00515599"/>
    <w:rsid w:val="00515C2B"/>
    <w:rsid w:val="00520067"/>
    <w:rsid w:val="00521C7F"/>
    <w:rsid w:val="00523DE5"/>
    <w:rsid w:val="00525E73"/>
    <w:rsid w:val="00525F74"/>
    <w:rsid w:val="005303A6"/>
    <w:rsid w:val="0053116D"/>
    <w:rsid w:val="00536F58"/>
    <w:rsid w:val="0054181B"/>
    <w:rsid w:val="00541DA7"/>
    <w:rsid w:val="0055087A"/>
    <w:rsid w:val="00555315"/>
    <w:rsid w:val="0055668D"/>
    <w:rsid w:val="00560234"/>
    <w:rsid w:val="005602D2"/>
    <w:rsid w:val="00560383"/>
    <w:rsid w:val="00560525"/>
    <w:rsid w:val="00560B4B"/>
    <w:rsid w:val="00560DD2"/>
    <w:rsid w:val="00560EE9"/>
    <w:rsid w:val="005624B3"/>
    <w:rsid w:val="00563AFB"/>
    <w:rsid w:val="005647D8"/>
    <w:rsid w:val="005656BE"/>
    <w:rsid w:val="005656D4"/>
    <w:rsid w:val="00565840"/>
    <w:rsid w:val="00566D2E"/>
    <w:rsid w:val="00567591"/>
    <w:rsid w:val="00570C85"/>
    <w:rsid w:val="00573458"/>
    <w:rsid w:val="00573D1E"/>
    <w:rsid w:val="00576EF3"/>
    <w:rsid w:val="00576F22"/>
    <w:rsid w:val="00580739"/>
    <w:rsid w:val="0058340F"/>
    <w:rsid w:val="005877DE"/>
    <w:rsid w:val="0059023E"/>
    <w:rsid w:val="005910AF"/>
    <w:rsid w:val="00592D97"/>
    <w:rsid w:val="00593C33"/>
    <w:rsid w:val="00596031"/>
    <w:rsid w:val="00596BD1"/>
    <w:rsid w:val="005A1F23"/>
    <w:rsid w:val="005A43F8"/>
    <w:rsid w:val="005B0A88"/>
    <w:rsid w:val="005B0F85"/>
    <w:rsid w:val="005B19EB"/>
    <w:rsid w:val="005B3A69"/>
    <w:rsid w:val="005B46D6"/>
    <w:rsid w:val="005B68DF"/>
    <w:rsid w:val="005B71A1"/>
    <w:rsid w:val="005C012C"/>
    <w:rsid w:val="005C0583"/>
    <w:rsid w:val="005C332D"/>
    <w:rsid w:val="005C38DF"/>
    <w:rsid w:val="005C5CBE"/>
    <w:rsid w:val="005C607F"/>
    <w:rsid w:val="005C61C3"/>
    <w:rsid w:val="005C6D55"/>
    <w:rsid w:val="005D0B3E"/>
    <w:rsid w:val="005D171A"/>
    <w:rsid w:val="005D1C57"/>
    <w:rsid w:val="005D51DB"/>
    <w:rsid w:val="005E045D"/>
    <w:rsid w:val="005E1D58"/>
    <w:rsid w:val="005E38E5"/>
    <w:rsid w:val="005E40D0"/>
    <w:rsid w:val="005E6EE0"/>
    <w:rsid w:val="005F21B9"/>
    <w:rsid w:val="005F6559"/>
    <w:rsid w:val="005F685E"/>
    <w:rsid w:val="006010E4"/>
    <w:rsid w:val="00602FC4"/>
    <w:rsid w:val="00604396"/>
    <w:rsid w:val="00605587"/>
    <w:rsid w:val="0060739F"/>
    <w:rsid w:val="00610C94"/>
    <w:rsid w:val="00611387"/>
    <w:rsid w:val="006152A5"/>
    <w:rsid w:val="006162F4"/>
    <w:rsid w:val="00616669"/>
    <w:rsid w:val="00620CFC"/>
    <w:rsid w:val="00621242"/>
    <w:rsid w:val="00626563"/>
    <w:rsid w:val="00626C03"/>
    <w:rsid w:val="00630BE2"/>
    <w:rsid w:val="00630EE9"/>
    <w:rsid w:val="006310F3"/>
    <w:rsid w:val="006316C8"/>
    <w:rsid w:val="00632A8D"/>
    <w:rsid w:val="006333E4"/>
    <w:rsid w:val="00634845"/>
    <w:rsid w:val="006376C2"/>
    <w:rsid w:val="006444D1"/>
    <w:rsid w:val="00644861"/>
    <w:rsid w:val="00646696"/>
    <w:rsid w:val="0064706B"/>
    <w:rsid w:val="006526BA"/>
    <w:rsid w:val="00657926"/>
    <w:rsid w:val="00657F6F"/>
    <w:rsid w:val="00657F71"/>
    <w:rsid w:val="00660F82"/>
    <w:rsid w:val="0066380D"/>
    <w:rsid w:val="00664519"/>
    <w:rsid w:val="00665DE5"/>
    <w:rsid w:val="0066639C"/>
    <w:rsid w:val="00667EE1"/>
    <w:rsid w:val="0067129D"/>
    <w:rsid w:val="0067265B"/>
    <w:rsid w:val="00673EDB"/>
    <w:rsid w:val="006757AB"/>
    <w:rsid w:val="00675914"/>
    <w:rsid w:val="00675C0B"/>
    <w:rsid w:val="00676437"/>
    <w:rsid w:val="00676CA4"/>
    <w:rsid w:val="0067704B"/>
    <w:rsid w:val="00677D17"/>
    <w:rsid w:val="00683DA4"/>
    <w:rsid w:val="0068556C"/>
    <w:rsid w:val="00686158"/>
    <w:rsid w:val="00686872"/>
    <w:rsid w:val="00690057"/>
    <w:rsid w:val="00690A31"/>
    <w:rsid w:val="006924AA"/>
    <w:rsid w:val="00694841"/>
    <w:rsid w:val="00695CEA"/>
    <w:rsid w:val="00696551"/>
    <w:rsid w:val="006971D8"/>
    <w:rsid w:val="006977C1"/>
    <w:rsid w:val="006A1B03"/>
    <w:rsid w:val="006A37F4"/>
    <w:rsid w:val="006A4EFA"/>
    <w:rsid w:val="006A64C5"/>
    <w:rsid w:val="006A79B1"/>
    <w:rsid w:val="006A7E64"/>
    <w:rsid w:val="006B025E"/>
    <w:rsid w:val="006B26BD"/>
    <w:rsid w:val="006B340F"/>
    <w:rsid w:val="006C067F"/>
    <w:rsid w:val="006C5DFA"/>
    <w:rsid w:val="006C6BE9"/>
    <w:rsid w:val="006D130A"/>
    <w:rsid w:val="006D1ED1"/>
    <w:rsid w:val="006D250B"/>
    <w:rsid w:val="006D2AC9"/>
    <w:rsid w:val="006D3B6B"/>
    <w:rsid w:val="006D4F41"/>
    <w:rsid w:val="006E182F"/>
    <w:rsid w:val="006E27FC"/>
    <w:rsid w:val="006E28A2"/>
    <w:rsid w:val="006E3DAF"/>
    <w:rsid w:val="006E57DD"/>
    <w:rsid w:val="006F1973"/>
    <w:rsid w:val="006F28BD"/>
    <w:rsid w:val="006F5C7C"/>
    <w:rsid w:val="00700101"/>
    <w:rsid w:val="007018B4"/>
    <w:rsid w:val="00703877"/>
    <w:rsid w:val="007045F9"/>
    <w:rsid w:val="007066D8"/>
    <w:rsid w:val="0071187B"/>
    <w:rsid w:val="00712223"/>
    <w:rsid w:val="007146CD"/>
    <w:rsid w:val="00716543"/>
    <w:rsid w:val="00716C56"/>
    <w:rsid w:val="00716FC6"/>
    <w:rsid w:val="007206DC"/>
    <w:rsid w:val="0072090B"/>
    <w:rsid w:val="007237CA"/>
    <w:rsid w:val="007256FB"/>
    <w:rsid w:val="007258D0"/>
    <w:rsid w:val="00726BF3"/>
    <w:rsid w:val="00732144"/>
    <w:rsid w:val="00735CFF"/>
    <w:rsid w:val="007378B5"/>
    <w:rsid w:val="00737943"/>
    <w:rsid w:val="00743E2D"/>
    <w:rsid w:val="00751085"/>
    <w:rsid w:val="00751C66"/>
    <w:rsid w:val="007571F8"/>
    <w:rsid w:val="00762C61"/>
    <w:rsid w:val="0076361A"/>
    <w:rsid w:val="00763671"/>
    <w:rsid w:val="00763E3E"/>
    <w:rsid w:val="007708B4"/>
    <w:rsid w:val="00771AD3"/>
    <w:rsid w:val="0077356B"/>
    <w:rsid w:val="0077399D"/>
    <w:rsid w:val="00775313"/>
    <w:rsid w:val="00777D25"/>
    <w:rsid w:val="00782D93"/>
    <w:rsid w:val="00783A83"/>
    <w:rsid w:val="00783A89"/>
    <w:rsid w:val="00792492"/>
    <w:rsid w:val="00794D64"/>
    <w:rsid w:val="00795B69"/>
    <w:rsid w:val="007967FD"/>
    <w:rsid w:val="00797305"/>
    <w:rsid w:val="007A10C6"/>
    <w:rsid w:val="007A2A78"/>
    <w:rsid w:val="007A36B6"/>
    <w:rsid w:val="007A519F"/>
    <w:rsid w:val="007A656D"/>
    <w:rsid w:val="007A671C"/>
    <w:rsid w:val="007A6BDB"/>
    <w:rsid w:val="007B027E"/>
    <w:rsid w:val="007B260C"/>
    <w:rsid w:val="007B42F5"/>
    <w:rsid w:val="007B4E2C"/>
    <w:rsid w:val="007B57D4"/>
    <w:rsid w:val="007B79B6"/>
    <w:rsid w:val="007C2234"/>
    <w:rsid w:val="007C2656"/>
    <w:rsid w:val="007C2840"/>
    <w:rsid w:val="007C2885"/>
    <w:rsid w:val="007C3490"/>
    <w:rsid w:val="007C7200"/>
    <w:rsid w:val="007C7989"/>
    <w:rsid w:val="007D1344"/>
    <w:rsid w:val="007D361E"/>
    <w:rsid w:val="007D75A6"/>
    <w:rsid w:val="007E07DE"/>
    <w:rsid w:val="007E0F6B"/>
    <w:rsid w:val="007E153E"/>
    <w:rsid w:val="007E1C19"/>
    <w:rsid w:val="007E1D75"/>
    <w:rsid w:val="007E267D"/>
    <w:rsid w:val="007E7582"/>
    <w:rsid w:val="007E773A"/>
    <w:rsid w:val="007E7D69"/>
    <w:rsid w:val="007F0645"/>
    <w:rsid w:val="007F0E47"/>
    <w:rsid w:val="007F7493"/>
    <w:rsid w:val="00804BCF"/>
    <w:rsid w:val="00804FED"/>
    <w:rsid w:val="008062FC"/>
    <w:rsid w:val="00807BE4"/>
    <w:rsid w:val="00810355"/>
    <w:rsid w:val="0081139E"/>
    <w:rsid w:val="008136FF"/>
    <w:rsid w:val="008153CA"/>
    <w:rsid w:val="00815B9F"/>
    <w:rsid w:val="008205EA"/>
    <w:rsid w:val="008223ED"/>
    <w:rsid w:val="00822602"/>
    <w:rsid w:val="00823A9D"/>
    <w:rsid w:val="0082437E"/>
    <w:rsid w:val="00827426"/>
    <w:rsid w:val="008304F3"/>
    <w:rsid w:val="00831CCB"/>
    <w:rsid w:val="0083376B"/>
    <w:rsid w:val="008367BE"/>
    <w:rsid w:val="0083699E"/>
    <w:rsid w:val="008377EB"/>
    <w:rsid w:val="00840A02"/>
    <w:rsid w:val="008420C9"/>
    <w:rsid w:val="008441A8"/>
    <w:rsid w:val="00847275"/>
    <w:rsid w:val="008474A1"/>
    <w:rsid w:val="0085184E"/>
    <w:rsid w:val="00851F0F"/>
    <w:rsid w:val="008558C5"/>
    <w:rsid w:val="008564F4"/>
    <w:rsid w:val="00856571"/>
    <w:rsid w:val="00860413"/>
    <w:rsid w:val="0086082A"/>
    <w:rsid w:val="008642A8"/>
    <w:rsid w:val="008645C2"/>
    <w:rsid w:val="008656A6"/>
    <w:rsid w:val="00867153"/>
    <w:rsid w:val="00872ED6"/>
    <w:rsid w:val="00873F4A"/>
    <w:rsid w:val="00875967"/>
    <w:rsid w:val="00875A4D"/>
    <w:rsid w:val="00875CB0"/>
    <w:rsid w:val="008774AB"/>
    <w:rsid w:val="008804BC"/>
    <w:rsid w:val="0088173E"/>
    <w:rsid w:val="008829D7"/>
    <w:rsid w:val="00882A19"/>
    <w:rsid w:val="00887043"/>
    <w:rsid w:val="0089573F"/>
    <w:rsid w:val="00895F67"/>
    <w:rsid w:val="00896298"/>
    <w:rsid w:val="00896449"/>
    <w:rsid w:val="0089665B"/>
    <w:rsid w:val="00896D81"/>
    <w:rsid w:val="00897B64"/>
    <w:rsid w:val="008A24B2"/>
    <w:rsid w:val="008A71A4"/>
    <w:rsid w:val="008B0B3E"/>
    <w:rsid w:val="008B128F"/>
    <w:rsid w:val="008B1621"/>
    <w:rsid w:val="008B449C"/>
    <w:rsid w:val="008B541B"/>
    <w:rsid w:val="008C027A"/>
    <w:rsid w:val="008C2DCA"/>
    <w:rsid w:val="008C3098"/>
    <w:rsid w:val="008C467D"/>
    <w:rsid w:val="008C46EE"/>
    <w:rsid w:val="008C4825"/>
    <w:rsid w:val="008C4CCC"/>
    <w:rsid w:val="008D1F40"/>
    <w:rsid w:val="008D2077"/>
    <w:rsid w:val="008D31E4"/>
    <w:rsid w:val="008D3CC6"/>
    <w:rsid w:val="008D445E"/>
    <w:rsid w:val="008D683C"/>
    <w:rsid w:val="008D7045"/>
    <w:rsid w:val="008E146F"/>
    <w:rsid w:val="008E2C17"/>
    <w:rsid w:val="008E3EC5"/>
    <w:rsid w:val="008E543E"/>
    <w:rsid w:val="008E5766"/>
    <w:rsid w:val="008E5B35"/>
    <w:rsid w:val="008E5E9F"/>
    <w:rsid w:val="008F2327"/>
    <w:rsid w:val="008F4860"/>
    <w:rsid w:val="008F63EC"/>
    <w:rsid w:val="008F7767"/>
    <w:rsid w:val="00901F88"/>
    <w:rsid w:val="00903678"/>
    <w:rsid w:val="00906A48"/>
    <w:rsid w:val="00907A56"/>
    <w:rsid w:val="00907B8E"/>
    <w:rsid w:val="0091209D"/>
    <w:rsid w:val="00913E35"/>
    <w:rsid w:val="00921EE2"/>
    <w:rsid w:val="00922C6C"/>
    <w:rsid w:val="00922D40"/>
    <w:rsid w:val="00924E5D"/>
    <w:rsid w:val="00924F38"/>
    <w:rsid w:val="0093087D"/>
    <w:rsid w:val="009312A3"/>
    <w:rsid w:val="009313D3"/>
    <w:rsid w:val="009328D8"/>
    <w:rsid w:val="00932D27"/>
    <w:rsid w:val="009330C7"/>
    <w:rsid w:val="00934EAD"/>
    <w:rsid w:val="009358C8"/>
    <w:rsid w:val="00936DBC"/>
    <w:rsid w:val="009404D0"/>
    <w:rsid w:val="00940F36"/>
    <w:rsid w:val="009418CE"/>
    <w:rsid w:val="009424E7"/>
    <w:rsid w:val="00950D16"/>
    <w:rsid w:val="00951967"/>
    <w:rsid w:val="009524E3"/>
    <w:rsid w:val="00955200"/>
    <w:rsid w:val="0095667E"/>
    <w:rsid w:val="0095746E"/>
    <w:rsid w:val="00957AA4"/>
    <w:rsid w:val="0096204E"/>
    <w:rsid w:val="00966A5B"/>
    <w:rsid w:val="00970AD0"/>
    <w:rsid w:val="00970E79"/>
    <w:rsid w:val="009711CE"/>
    <w:rsid w:val="00973B4F"/>
    <w:rsid w:val="0097491C"/>
    <w:rsid w:val="00975AAC"/>
    <w:rsid w:val="00976143"/>
    <w:rsid w:val="009766A8"/>
    <w:rsid w:val="00980263"/>
    <w:rsid w:val="00982C9F"/>
    <w:rsid w:val="00982EF5"/>
    <w:rsid w:val="00985199"/>
    <w:rsid w:val="0099022F"/>
    <w:rsid w:val="00994B0F"/>
    <w:rsid w:val="009970E4"/>
    <w:rsid w:val="009A11D6"/>
    <w:rsid w:val="009A391C"/>
    <w:rsid w:val="009A43C6"/>
    <w:rsid w:val="009A48BE"/>
    <w:rsid w:val="009A51AB"/>
    <w:rsid w:val="009A5A02"/>
    <w:rsid w:val="009A6EA0"/>
    <w:rsid w:val="009B0B9B"/>
    <w:rsid w:val="009B1DAD"/>
    <w:rsid w:val="009B5345"/>
    <w:rsid w:val="009B5C3B"/>
    <w:rsid w:val="009B6106"/>
    <w:rsid w:val="009B7615"/>
    <w:rsid w:val="009B7D18"/>
    <w:rsid w:val="009C06B1"/>
    <w:rsid w:val="009C0701"/>
    <w:rsid w:val="009C0B15"/>
    <w:rsid w:val="009C3509"/>
    <w:rsid w:val="009C44F7"/>
    <w:rsid w:val="009C5AD1"/>
    <w:rsid w:val="009D126B"/>
    <w:rsid w:val="009E1C3C"/>
    <w:rsid w:val="009E389B"/>
    <w:rsid w:val="009E44B3"/>
    <w:rsid w:val="009E50AC"/>
    <w:rsid w:val="009E5395"/>
    <w:rsid w:val="009F0C49"/>
    <w:rsid w:val="009F0D3A"/>
    <w:rsid w:val="009F0EAF"/>
    <w:rsid w:val="009F1B64"/>
    <w:rsid w:val="009F1CA1"/>
    <w:rsid w:val="009F3DE6"/>
    <w:rsid w:val="009F4B9D"/>
    <w:rsid w:val="009F53B3"/>
    <w:rsid w:val="009F7425"/>
    <w:rsid w:val="00A001D9"/>
    <w:rsid w:val="00A00CB9"/>
    <w:rsid w:val="00A0187E"/>
    <w:rsid w:val="00A01B1C"/>
    <w:rsid w:val="00A0222C"/>
    <w:rsid w:val="00A0224B"/>
    <w:rsid w:val="00A027C6"/>
    <w:rsid w:val="00A02876"/>
    <w:rsid w:val="00A040D9"/>
    <w:rsid w:val="00A05EB9"/>
    <w:rsid w:val="00A0625E"/>
    <w:rsid w:val="00A06EBA"/>
    <w:rsid w:val="00A1079E"/>
    <w:rsid w:val="00A10D65"/>
    <w:rsid w:val="00A11B8B"/>
    <w:rsid w:val="00A12BCC"/>
    <w:rsid w:val="00A13D8A"/>
    <w:rsid w:val="00A13E51"/>
    <w:rsid w:val="00A1605A"/>
    <w:rsid w:val="00A16CE1"/>
    <w:rsid w:val="00A207BD"/>
    <w:rsid w:val="00A224C2"/>
    <w:rsid w:val="00A273F9"/>
    <w:rsid w:val="00A31600"/>
    <w:rsid w:val="00A338A9"/>
    <w:rsid w:val="00A35CD4"/>
    <w:rsid w:val="00A35F6A"/>
    <w:rsid w:val="00A414DC"/>
    <w:rsid w:val="00A424B5"/>
    <w:rsid w:val="00A454DC"/>
    <w:rsid w:val="00A47649"/>
    <w:rsid w:val="00A5578A"/>
    <w:rsid w:val="00A557FD"/>
    <w:rsid w:val="00A57F95"/>
    <w:rsid w:val="00A60652"/>
    <w:rsid w:val="00A619B9"/>
    <w:rsid w:val="00A623E2"/>
    <w:rsid w:val="00A65FEE"/>
    <w:rsid w:val="00A66BC6"/>
    <w:rsid w:val="00A72D3A"/>
    <w:rsid w:val="00A76932"/>
    <w:rsid w:val="00A8027E"/>
    <w:rsid w:val="00A8145A"/>
    <w:rsid w:val="00A851E5"/>
    <w:rsid w:val="00A85FB0"/>
    <w:rsid w:val="00A86B06"/>
    <w:rsid w:val="00A87AA8"/>
    <w:rsid w:val="00A87EAB"/>
    <w:rsid w:val="00A90BB2"/>
    <w:rsid w:val="00A917FA"/>
    <w:rsid w:val="00A91CCD"/>
    <w:rsid w:val="00A93E47"/>
    <w:rsid w:val="00A93E50"/>
    <w:rsid w:val="00A95FA2"/>
    <w:rsid w:val="00A97723"/>
    <w:rsid w:val="00AA1F7B"/>
    <w:rsid w:val="00AA2F04"/>
    <w:rsid w:val="00AA56D7"/>
    <w:rsid w:val="00AB0EFB"/>
    <w:rsid w:val="00AB1530"/>
    <w:rsid w:val="00AB296F"/>
    <w:rsid w:val="00AB29AA"/>
    <w:rsid w:val="00AB3AF7"/>
    <w:rsid w:val="00AB43C5"/>
    <w:rsid w:val="00AC10BA"/>
    <w:rsid w:val="00AC1F52"/>
    <w:rsid w:val="00AC2586"/>
    <w:rsid w:val="00AC29F1"/>
    <w:rsid w:val="00AC7807"/>
    <w:rsid w:val="00AC7947"/>
    <w:rsid w:val="00AD6A0F"/>
    <w:rsid w:val="00AE103A"/>
    <w:rsid w:val="00AE1437"/>
    <w:rsid w:val="00AE1C33"/>
    <w:rsid w:val="00AE2504"/>
    <w:rsid w:val="00AE2B2C"/>
    <w:rsid w:val="00AF00BB"/>
    <w:rsid w:val="00AF093F"/>
    <w:rsid w:val="00AF57A3"/>
    <w:rsid w:val="00AF6896"/>
    <w:rsid w:val="00B0575F"/>
    <w:rsid w:val="00B063A7"/>
    <w:rsid w:val="00B07271"/>
    <w:rsid w:val="00B07A90"/>
    <w:rsid w:val="00B17F33"/>
    <w:rsid w:val="00B2046A"/>
    <w:rsid w:val="00B20D26"/>
    <w:rsid w:val="00B27000"/>
    <w:rsid w:val="00B30F47"/>
    <w:rsid w:val="00B348CF"/>
    <w:rsid w:val="00B36E01"/>
    <w:rsid w:val="00B423D5"/>
    <w:rsid w:val="00B42D01"/>
    <w:rsid w:val="00B43038"/>
    <w:rsid w:val="00B437B1"/>
    <w:rsid w:val="00B441DF"/>
    <w:rsid w:val="00B5018E"/>
    <w:rsid w:val="00B50CF3"/>
    <w:rsid w:val="00B513D9"/>
    <w:rsid w:val="00B53702"/>
    <w:rsid w:val="00B53C70"/>
    <w:rsid w:val="00B56603"/>
    <w:rsid w:val="00B6017D"/>
    <w:rsid w:val="00B6057B"/>
    <w:rsid w:val="00B616C6"/>
    <w:rsid w:val="00B71507"/>
    <w:rsid w:val="00B71941"/>
    <w:rsid w:val="00B71F5B"/>
    <w:rsid w:val="00B73005"/>
    <w:rsid w:val="00B75880"/>
    <w:rsid w:val="00B80B02"/>
    <w:rsid w:val="00B80E31"/>
    <w:rsid w:val="00B830EC"/>
    <w:rsid w:val="00B8392E"/>
    <w:rsid w:val="00B853EE"/>
    <w:rsid w:val="00B869DF"/>
    <w:rsid w:val="00B874B3"/>
    <w:rsid w:val="00B90B9B"/>
    <w:rsid w:val="00B921C4"/>
    <w:rsid w:val="00B921EC"/>
    <w:rsid w:val="00B93B5F"/>
    <w:rsid w:val="00B95CA4"/>
    <w:rsid w:val="00BA08FE"/>
    <w:rsid w:val="00BA30C7"/>
    <w:rsid w:val="00BA5177"/>
    <w:rsid w:val="00BA7D68"/>
    <w:rsid w:val="00BB0C44"/>
    <w:rsid w:val="00BB1EFE"/>
    <w:rsid w:val="00BB2414"/>
    <w:rsid w:val="00BB6539"/>
    <w:rsid w:val="00BC0A52"/>
    <w:rsid w:val="00BC0C37"/>
    <w:rsid w:val="00BC2267"/>
    <w:rsid w:val="00BC3680"/>
    <w:rsid w:val="00BC382C"/>
    <w:rsid w:val="00BC3B98"/>
    <w:rsid w:val="00BD08B3"/>
    <w:rsid w:val="00BD265A"/>
    <w:rsid w:val="00BD357C"/>
    <w:rsid w:val="00BD3BCD"/>
    <w:rsid w:val="00BD5684"/>
    <w:rsid w:val="00BD57A7"/>
    <w:rsid w:val="00BD6954"/>
    <w:rsid w:val="00BD70AE"/>
    <w:rsid w:val="00BE130C"/>
    <w:rsid w:val="00BE195B"/>
    <w:rsid w:val="00BE388D"/>
    <w:rsid w:val="00BE46FA"/>
    <w:rsid w:val="00BF0A80"/>
    <w:rsid w:val="00BF26F4"/>
    <w:rsid w:val="00BF2ABA"/>
    <w:rsid w:val="00BF3CD9"/>
    <w:rsid w:val="00BF6386"/>
    <w:rsid w:val="00C024B2"/>
    <w:rsid w:val="00C0252E"/>
    <w:rsid w:val="00C03FFC"/>
    <w:rsid w:val="00C06C7F"/>
    <w:rsid w:val="00C06D31"/>
    <w:rsid w:val="00C06EBB"/>
    <w:rsid w:val="00C0701F"/>
    <w:rsid w:val="00C12535"/>
    <w:rsid w:val="00C12D3E"/>
    <w:rsid w:val="00C20921"/>
    <w:rsid w:val="00C2791D"/>
    <w:rsid w:val="00C30063"/>
    <w:rsid w:val="00C3018B"/>
    <w:rsid w:val="00C350EF"/>
    <w:rsid w:val="00C35651"/>
    <w:rsid w:val="00C416CE"/>
    <w:rsid w:val="00C4181C"/>
    <w:rsid w:val="00C4415C"/>
    <w:rsid w:val="00C4435A"/>
    <w:rsid w:val="00C5203B"/>
    <w:rsid w:val="00C61C84"/>
    <w:rsid w:val="00C65991"/>
    <w:rsid w:val="00C66EFD"/>
    <w:rsid w:val="00C7299C"/>
    <w:rsid w:val="00C733C4"/>
    <w:rsid w:val="00C736C8"/>
    <w:rsid w:val="00C7497C"/>
    <w:rsid w:val="00C7506F"/>
    <w:rsid w:val="00C80CB0"/>
    <w:rsid w:val="00C85641"/>
    <w:rsid w:val="00C86E18"/>
    <w:rsid w:val="00C918CA"/>
    <w:rsid w:val="00C94F12"/>
    <w:rsid w:val="00C97697"/>
    <w:rsid w:val="00CA4BCC"/>
    <w:rsid w:val="00CA7657"/>
    <w:rsid w:val="00CB0BBC"/>
    <w:rsid w:val="00CB10D2"/>
    <w:rsid w:val="00CB1BBC"/>
    <w:rsid w:val="00CB27BB"/>
    <w:rsid w:val="00CB4711"/>
    <w:rsid w:val="00CB5AC3"/>
    <w:rsid w:val="00CB70E3"/>
    <w:rsid w:val="00CB7B77"/>
    <w:rsid w:val="00CC35B6"/>
    <w:rsid w:val="00CC5D57"/>
    <w:rsid w:val="00CD1AC1"/>
    <w:rsid w:val="00CD38C2"/>
    <w:rsid w:val="00CD75F3"/>
    <w:rsid w:val="00CD7B94"/>
    <w:rsid w:val="00CE1121"/>
    <w:rsid w:val="00CE45E9"/>
    <w:rsid w:val="00CE5CA8"/>
    <w:rsid w:val="00CE7051"/>
    <w:rsid w:val="00CF19A3"/>
    <w:rsid w:val="00CF1F90"/>
    <w:rsid w:val="00CF53F7"/>
    <w:rsid w:val="00CF675D"/>
    <w:rsid w:val="00D0196B"/>
    <w:rsid w:val="00D07D3B"/>
    <w:rsid w:val="00D141CE"/>
    <w:rsid w:val="00D17261"/>
    <w:rsid w:val="00D212CD"/>
    <w:rsid w:val="00D22CB2"/>
    <w:rsid w:val="00D26AEB"/>
    <w:rsid w:val="00D30393"/>
    <w:rsid w:val="00D30658"/>
    <w:rsid w:val="00D31538"/>
    <w:rsid w:val="00D3793C"/>
    <w:rsid w:val="00D41C92"/>
    <w:rsid w:val="00D41D59"/>
    <w:rsid w:val="00D4664E"/>
    <w:rsid w:val="00D528FB"/>
    <w:rsid w:val="00D53410"/>
    <w:rsid w:val="00D57378"/>
    <w:rsid w:val="00D57429"/>
    <w:rsid w:val="00D608A9"/>
    <w:rsid w:val="00D632AF"/>
    <w:rsid w:val="00D65EF8"/>
    <w:rsid w:val="00D675A4"/>
    <w:rsid w:val="00D72FF0"/>
    <w:rsid w:val="00D75C1A"/>
    <w:rsid w:val="00D7624C"/>
    <w:rsid w:val="00D77B31"/>
    <w:rsid w:val="00D80A41"/>
    <w:rsid w:val="00D82092"/>
    <w:rsid w:val="00D82261"/>
    <w:rsid w:val="00D839C3"/>
    <w:rsid w:val="00D84E60"/>
    <w:rsid w:val="00D87CBB"/>
    <w:rsid w:val="00D911FC"/>
    <w:rsid w:val="00D93FC1"/>
    <w:rsid w:val="00D96C70"/>
    <w:rsid w:val="00D96D1F"/>
    <w:rsid w:val="00D97BF4"/>
    <w:rsid w:val="00DA1D0C"/>
    <w:rsid w:val="00DA2255"/>
    <w:rsid w:val="00DA2880"/>
    <w:rsid w:val="00DA2C70"/>
    <w:rsid w:val="00DA5213"/>
    <w:rsid w:val="00DB501D"/>
    <w:rsid w:val="00DB6798"/>
    <w:rsid w:val="00DC373B"/>
    <w:rsid w:val="00DC52FD"/>
    <w:rsid w:val="00DC751E"/>
    <w:rsid w:val="00DD1290"/>
    <w:rsid w:val="00DD1C4D"/>
    <w:rsid w:val="00DD220C"/>
    <w:rsid w:val="00DD29E6"/>
    <w:rsid w:val="00DD34D7"/>
    <w:rsid w:val="00DD4CF0"/>
    <w:rsid w:val="00DD7EB2"/>
    <w:rsid w:val="00DE05D4"/>
    <w:rsid w:val="00DE1036"/>
    <w:rsid w:val="00DE26CE"/>
    <w:rsid w:val="00DE66E8"/>
    <w:rsid w:val="00DE6B1D"/>
    <w:rsid w:val="00DF0400"/>
    <w:rsid w:val="00DF1319"/>
    <w:rsid w:val="00DF359C"/>
    <w:rsid w:val="00DF6191"/>
    <w:rsid w:val="00DF751D"/>
    <w:rsid w:val="00E02431"/>
    <w:rsid w:val="00E03983"/>
    <w:rsid w:val="00E10484"/>
    <w:rsid w:val="00E13E9D"/>
    <w:rsid w:val="00E14235"/>
    <w:rsid w:val="00E149BB"/>
    <w:rsid w:val="00E167ED"/>
    <w:rsid w:val="00E16BA1"/>
    <w:rsid w:val="00E20143"/>
    <w:rsid w:val="00E22B98"/>
    <w:rsid w:val="00E25391"/>
    <w:rsid w:val="00E256B2"/>
    <w:rsid w:val="00E265C8"/>
    <w:rsid w:val="00E269E5"/>
    <w:rsid w:val="00E27DE9"/>
    <w:rsid w:val="00E31755"/>
    <w:rsid w:val="00E31951"/>
    <w:rsid w:val="00E31A0A"/>
    <w:rsid w:val="00E31B59"/>
    <w:rsid w:val="00E3470B"/>
    <w:rsid w:val="00E37161"/>
    <w:rsid w:val="00E40463"/>
    <w:rsid w:val="00E4285C"/>
    <w:rsid w:val="00E44376"/>
    <w:rsid w:val="00E4705B"/>
    <w:rsid w:val="00E50795"/>
    <w:rsid w:val="00E54245"/>
    <w:rsid w:val="00E557D7"/>
    <w:rsid w:val="00E55EE6"/>
    <w:rsid w:val="00E625CB"/>
    <w:rsid w:val="00E66F2D"/>
    <w:rsid w:val="00E7076A"/>
    <w:rsid w:val="00E73353"/>
    <w:rsid w:val="00E74E0F"/>
    <w:rsid w:val="00E75089"/>
    <w:rsid w:val="00E80BA0"/>
    <w:rsid w:val="00E8230C"/>
    <w:rsid w:val="00E82694"/>
    <w:rsid w:val="00E84CA3"/>
    <w:rsid w:val="00E85C44"/>
    <w:rsid w:val="00E90DE2"/>
    <w:rsid w:val="00E91AA9"/>
    <w:rsid w:val="00E93B47"/>
    <w:rsid w:val="00E979EF"/>
    <w:rsid w:val="00E97D7D"/>
    <w:rsid w:val="00EA13CD"/>
    <w:rsid w:val="00EA226A"/>
    <w:rsid w:val="00EA5AE2"/>
    <w:rsid w:val="00EA751F"/>
    <w:rsid w:val="00EB336E"/>
    <w:rsid w:val="00EB47C6"/>
    <w:rsid w:val="00EB617B"/>
    <w:rsid w:val="00EC0075"/>
    <w:rsid w:val="00EC04E5"/>
    <w:rsid w:val="00EC1481"/>
    <w:rsid w:val="00EC3C53"/>
    <w:rsid w:val="00EC5A8D"/>
    <w:rsid w:val="00EC5B0C"/>
    <w:rsid w:val="00EC6DE3"/>
    <w:rsid w:val="00ED4B31"/>
    <w:rsid w:val="00ED7706"/>
    <w:rsid w:val="00EE0762"/>
    <w:rsid w:val="00EE55E1"/>
    <w:rsid w:val="00EF0ACB"/>
    <w:rsid w:val="00EF3B12"/>
    <w:rsid w:val="00EF3CA0"/>
    <w:rsid w:val="00EF659B"/>
    <w:rsid w:val="00F010B4"/>
    <w:rsid w:val="00F02DD6"/>
    <w:rsid w:val="00F07389"/>
    <w:rsid w:val="00F07AA2"/>
    <w:rsid w:val="00F07AEF"/>
    <w:rsid w:val="00F10895"/>
    <w:rsid w:val="00F11667"/>
    <w:rsid w:val="00F12467"/>
    <w:rsid w:val="00F13EDE"/>
    <w:rsid w:val="00F17462"/>
    <w:rsid w:val="00F21B94"/>
    <w:rsid w:val="00F223E4"/>
    <w:rsid w:val="00F2585B"/>
    <w:rsid w:val="00F34D12"/>
    <w:rsid w:val="00F35B33"/>
    <w:rsid w:val="00F40248"/>
    <w:rsid w:val="00F412A5"/>
    <w:rsid w:val="00F44BCF"/>
    <w:rsid w:val="00F454DC"/>
    <w:rsid w:val="00F529B5"/>
    <w:rsid w:val="00F5443B"/>
    <w:rsid w:val="00F560FB"/>
    <w:rsid w:val="00F5770B"/>
    <w:rsid w:val="00F60844"/>
    <w:rsid w:val="00F637D5"/>
    <w:rsid w:val="00F6478C"/>
    <w:rsid w:val="00F73B65"/>
    <w:rsid w:val="00F77D4F"/>
    <w:rsid w:val="00F81C03"/>
    <w:rsid w:val="00F8200E"/>
    <w:rsid w:val="00F829E0"/>
    <w:rsid w:val="00F82F65"/>
    <w:rsid w:val="00F83CB3"/>
    <w:rsid w:val="00F84240"/>
    <w:rsid w:val="00F878F9"/>
    <w:rsid w:val="00F9088D"/>
    <w:rsid w:val="00F91541"/>
    <w:rsid w:val="00F967F1"/>
    <w:rsid w:val="00FA0074"/>
    <w:rsid w:val="00FA0599"/>
    <w:rsid w:val="00FA4407"/>
    <w:rsid w:val="00FA66AF"/>
    <w:rsid w:val="00FB233B"/>
    <w:rsid w:val="00FB30C3"/>
    <w:rsid w:val="00FB32E6"/>
    <w:rsid w:val="00FB4908"/>
    <w:rsid w:val="00FB59DC"/>
    <w:rsid w:val="00FB5CF6"/>
    <w:rsid w:val="00FB745E"/>
    <w:rsid w:val="00FC011B"/>
    <w:rsid w:val="00FC0331"/>
    <w:rsid w:val="00FC0535"/>
    <w:rsid w:val="00FC1E39"/>
    <w:rsid w:val="00FC2A26"/>
    <w:rsid w:val="00FC4C3E"/>
    <w:rsid w:val="00FC51F2"/>
    <w:rsid w:val="00FC5DCC"/>
    <w:rsid w:val="00FC6377"/>
    <w:rsid w:val="00FC7012"/>
    <w:rsid w:val="00FC7D92"/>
    <w:rsid w:val="00FD4970"/>
    <w:rsid w:val="00FD73F1"/>
    <w:rsid w:val="00FE0593"/>
    <w:rsid w:val="00FE1097"/>
    <w:rsid w:val="00FE3B7C"/>
    <w:rsid w:val="00FE4376"/>
    <w:rsid w:val="00FE53A3"/>
    <w:rsid w:val="00FE59CD"/>
    <w:rsid w:val="00FE65AF"/>
    <w:rsid w:val="00FE65D9"/>
    <w:rsid w:val="00FE6B76"/>
    <w:rsid w:val="00FE7524"/>
    <w:rsid w:val="00FE7B24"/>
    <w:rsid w:val="00FF0A7A"/>
    <w:rsid w:val="00FF75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282942"/>
    <w:pPr>
      <w:keepNext/>
      <w:spacing w:before="240" w:after="60" w:line="240" w:lineRule="auto"/>
      <w:outlineLvl w:val="0"/>
    </w:pPr>
    <w:rPr>
      <w:rFonts w:ascii="Arial" w:eastAsia="Calibri" w:hAnsi="Arial" w:cs="Times New Roman"/>
      <w:b/>
      <w:bCs/>
      <w:kern w:val="32"/>
      <w:sz w:val="32"/>
      <w:szCs w:val="32"/>
      <w:lang w:val="en-US" w:eastAsia="x-none"/>
    </w:rPr>
  </w:style>
  <w:style w:type="paragraph" w:styleId="Heading2">
    <w:name w:val="heading 2"/>
    <w:aliases w:val="Heading 21"/>
    <w:basedOn w:val="Normal"/>
    <w:next w:val="Normal"/>
    <w:link w:val="Heading2Char"/>
    <w:uiPriority w:val="99"/>
    <w:qFormat/>
    <w:rsid w:val="00282942"/>
    <w:pPr>
      <w:keepNext/>
      <w:spacing w:before="240" w:after="60" w:line="240" w:lineRule="auto"/>
      <w:outlineLvl w:val="1"/>
    </w:pPr>
    <w:rPr>
      <w:rFonts w:ascii="Arial" w:eastAsia="Calibri" w:hAnsi="Arial" w:cs="Times New Roman"/>
      <w:b/>
      <w:bCs/>
      <w:i/>
      <w:iCs/>
      <w:sz w:val="28"/>
      <w:szCs w:val="28"/>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82942"/>
    <w:rPr>
      <w:rFonts w:ascii="Arial" w:eastAsia="Calibri" w:hAnsi="Arial" w:cs="Times New Roman"/>
      <w:b/>
      <w:bCs/>
      <w:kern w:val="32"/>
      <w:sz w:val="32"/>
      <w:szCs w:val="32"/>
      <w:lang w:val="en-US" w:eastAsia="x-none"/>
    </w:rPr>
  </w:style>
  <w:style w:type="character" w:customStyle="1" w:styleId="Heading2Char">
    <w:name w:val="Heading 2 Char"/>
    <w:aliases w:val="Heading 21 Char"/>
    <w:basedOn w:val="DefaultParagraphFont"/>
    <w:link w:val="Heading2"/>
    <w:uiPriority w:val="99"/>
    <w:rsid w:val="00282942"/>
    <w:rPr>
      <w:rFonts w:ascii="Arial" w:eastAsia="Calibri" w:hAnsi="Arial" w:cs="Times New Roman"/>
      <w:b/>
      <w:bCs/>
      <w:i/>
      <w:iCs/>
      <w:sz w:val="28"/>
      <w:szCs w:val="28"/>
      <w:lang w:val="en-US" w:eastAsia="x-none"/>
    </w:rPr>
  </w:style>
  <w:style w:type="numbering" w:customStyle="1" w:styleId="NoList1">
    <w:name w:val="No List1"/>
    <w:next w:val="NoList"/>
    <w:uiPriority w:val="99"/>
    <w:semiHidden/>
    <w:unhideWhenUsed/>
    <w:rsid w:val="00282942"/>
  </w:style>
  <w:style w:type="paragraph" w:styleId="BodyText">
    <w:name w:val="Body Text"/>
    <w:aliases w:val="Body Text1,plain"/>
    <w:basedOn w:val="Normal"/>
    <w:link w:val="BodyTextChar"/>
    <w:uiPriority w:val="99"/>
    <w:rsid w:val="00282942"/>
    <w:pPr>
      <w:spacing w:after="120" w:line="240" w:lineRule="auto"/>
    </w:pPr>
    <w:rPr>
      <w:rFonts w:ascii="Times New Roman" w:eastAsia="Calibri" w:hAnsi="Times New Roman" w:cs="Times New Roman"/>
      <w:sz w:val="20"/>
      <w:szCs w:val="20"/>
      <w:lang w:val="en-US" w:eastAsia="x-none"/>
    </w:rPr>
  </w:style>
  <w:style w:type="character" w:customStyle="1" w:styleId="BodyTextChar">
    <w:name w:val="Body Text Char"/>
    <w:aliases w:val="Body Text1 Char,plain Char"/>
    <w:basedOn w:val="DefaultParagraphFont"/>
    <w:link w:val="BodyText"/>
    <w:uiPriority w:val="99"/>
    <w:rsid w:val="00282942"/>
    <w:rPr>
      <w:rFonts w:ascii="Times New Roman" w:eastAsia="Calibri" w:hAnsi="Times New Roman" w:cs="Times New Roman"/>
      <w:sz w:val="20"/>
      <w:szCs w:val="20"/>
      <w:lang w:val="en-US" w:eastAsia="x-none"/>
    </w:rPr>
  </w:style>
  <w:style w:type="paragraph" w:styleId="NormalWeb">
    <w:name w:val="Normal (Web)"/>
    <w:basedOn w:val="Normal"/>
    <w:link w:val="NormalWebChar"/>
    <w:uiPriority w:val="99"/>
    <w:rsid w:val="00282942"/>
    <w:pPr>
      <w:spacing w:before="100" w:beforeAutospacing="1" w:after="100" w:afterAutospacing="1" w:line="240" w:lineRule="auto"/>
    </w:pPr>
    <w:rPr>
      <w:rFonts w:ascii="Times New Roman" w:eastAsia="Calibri" w:hAnsi="Times New Roman" w:cs="Times New Roman"/>
      <w:sz w:val="24"/>
      <w:szCs w:val="20"/>
      <w:lang w:val="en-GB" w:eastAsia="x-none"/>
    </w:rPr>
  </w:style>
  <w:style w:type="character" w:customStyle="1" w:styleId="NormalWebChar">
    <w:name w:val="Normal (Web) Char"/>
    <w:link w:val="NormalWeb"/>
    <w:uiPriority w:val="99"/>
    <w:locked/>
    <w:rsid w:val="00282942"/>
    <w:rPr>
      <w:rFonts w:ascii="Times New Roman" w:eastAsia="Calibri" w:hAnsi="Times New Roman" w:cs="Times New Roman"/>
      <w:sz w:val="24"/>
      <w:szCs w:val="20"/>
      <w:lang w:val="en-GB" w:eastAsia="x-none"/>
    </w:rPr>
  </w:style>
  <w:style w:type="paragraph" w:styleId="Footer">
    <w:name w:val="footer"/>
    <w:basedOn w:val="Normal"/>
    <w:link w:val="FooterChar"/>
    <w:uiPriority w:val="99"/>
    <w:rsid w:val="00282942"/>
    <w:pPr>
      <w:tabs>
        <w:tab w:val="center" w:pos="4153"/>
        <w:tab w:val="right" w:pos="8306"/>
      </w:tabs>
      <w:spacing w:after="0" w:line="240" w:lineRule="auto"/>
    </w:pPr>
    <w:rPr>
      <w:rFonts w:ascii="Times New Roman" w:eastAsia="Calibri" w:hAnsi="Times New Roman" w:cs="Times New Roman"/>
      <w:sz w:val="20"/>
      <w:szCs w:val="20"/>
      <w:lang w:val="en-AU" w:eastAsia="x-none"/>
    </w:rPr>
  </w:style>
  <w:style w:type="character" w:customStyle="1" w:styleId="FooterChar">
    <w:name w:val="Footer Char"/>
    <w:basedOn w:val="DefaultParagraphFont"/>
    <w:link w:val="Footer"/>
    <w:uiPriority w:val="99"/>
    <w:rsid w:val="00282942"/>
    <w:rPr>
      <w:rFonts w:ascii="Times New Roman" w:eastAsia="Calibri" w:hAnsi="Times New Roman" w:cs="Times New Roman"/>
      <w:sz w:val="20"/>
      <w:szCs w:val="20"/>
      <w:lang w:val="en-AU" w:eastAsia="x-none"/>
    </w:rPr>
  </w:style>
  <w:style w:type="character" w:styleId="PageNumber">
    <w:name w:val="page number"/>
    <w:uiPriority w:val="99"/>
    <w:rsid w:val="00282942"/>
    <w:rPr>
      <w:rFonts w:cs="Times New Roman"/>
    </w:rPr>
  </w:style>
  <w:style w:type="paragraph" w:styleId="BodyText2">
    <w:name w:val="Body Text 2"/>
    <w:basedOn w:val="Normal"/>
    <w:link w:val="BodyText2Char"/>
    <w:uiPriority w:val="99"/>
    <w:rsid w:val="00282942"/>
    <w:pPr>
      <w:spacing w:after="120" w:line="480" w:lineRule="auto"/>
    </w:pPr>
    <w:rPr>
      <w:rFonts w:ascii="Times New Roman" w:eastAsia="Calibri" w:hAnsi="Times New Roman" w:cs="Times New Roman"/>
      <w:sz w:val="20"/>
      <w:szCs w:val="20"/>
      <w:lang w:val="en-US" w:eastAsia="x-none"/>
    </w:rPr>
  </w:style>
  <w:style w:type="character" w:customStyle="1" w:styleId="BodyText2Char">
    <w:name w:val="Body Text 2 Char"/>
    <w:basedOn w:val="DefaultParagraphFont"/>
    <w:link w:val="BodyText2"/>
    <w:uiPriority w:val="99"/>
    <w:rsid w:val="00282942"/>
    <w:rPr>
      <w:rFonts w:ascii="Times New Roman" w:eastAsia="Calibri" w:hAnsi="Times New Roman" w:cs="Times New Roman"/>
      <w:sz w:val="20"/>
      <w:szCs w:val="20"/>
      <w:lang w:val="en-US" w:eastAsia="x-none"/>
    </w:rPr>
  </w:style>
  <w:style w:type="character" w:styleId="Hyperlink">
    <w:name w:val="Hyperlink"/>
    <w:uiPriority w:val="99"/>
    <w:rsid w:val="00282942"/>
    <w:rPr>
      <w:rFonts w:cs="Times New Roman"/>
      <w:color w:val="0000FF"/>
      <w:u w:val="single"/>
    </w:rPr>
  </w:style>
  <w:style w:type="paragraph" w:customStyle="1" w:styleId="Punkts">
    <w:name w:val="Punkts"/>
    <w:basedOn w:val="Normal"/>
    <w:next w:val="Normal"/>
    <w:uiPriority w:val="99"/>
    <w:rsid w:val="00282942"/>
    <w:pPr>
      <w:numPr>
        <w:numId w:val="1"/>
      </w:numPr>
      <w:spacing w:after="0" w:line="240" w:lineRule="auto"/>
    </w:pPr>
    <w:rPr>
      <w:rFonts w:ascii="Arial" w:eastAsia="Times New Roman" w:hAnsi="Arial" w:cs="Times New Roman"/>
      <w:b/>
      <w:sz w:val="20"/>
      <w:szCs w:val="24"/>
      <w:lang w:eastAsia="lv-LV"/>
    </w:rPr>
  </w:style>
  <w:style w:type="paragraph" w:styleId="ListParagraph">
    <w:name w:val="List Paragraph"/>
    <w:basedOn w:val="Normal"/>
    <w:qFormat/>
    <w:rsid w:val="00282942"/>
    <w:pPr>
      <w:spacing w:after="0" w:line="240" w:lineRule="auto"/>
      <w:ind w:left="720"/>
    </w:pPr>
    <w:rPr>
      <w:rFonts w:ascii="Times New Roman" w:eastAsia="Times New Roman" w:hAnsi="Times New Roman" w:cs="Times New Roman"/>
      <w:sz w:val="24"/>
      <w:szCs w:val="24"/>
      <w:lang w:eastAsia="lv-LV"/>
    </w:rPr>
  </w:style>
  <w:style w:type="character" w:customStyle="1" w:styleId="hps">
    <w:name w:val="hps"/>
    <w:uiPriority w:val="99"/>
    <w:rsid w:val="00282942"/>
    <w:rPr>
      <w:rFonts w:cs="Times New Roman"/>
    </w:rPr>
  </w:style>
  <w:style w:type="paragraph" w:styleId="BalloonText">
    <w:name w:val="Balloon Text"/>
    <w:basedOn w:val="Normal"/>
    <w:link w:val="BalloonTextChar"/>
    <w:uiPriority w:val="99"/>
    <w:semiHidden/>
    <w:rsid w:val="00282942"/>
    <w:pPr>
      <w:spacing w:after="0" w:line="240" w:lineRule="auto"/>
    </w:pPr>
    <w:rPr>
      <w:rFonts w:ascii="Arial" w:eastAsia="Calibri" w:hAnsi="Arial" w:cs="Times New Roman"/>
      <w:sz w:val="16"/>
      <w:szCs w:val="16"/>
      <w:lang w:val="en-US" w:eastAsia="x-none"/>
    </w:rPr>
  </w:style>
  <w:style w:type="character" w:customStyle="1" w:styleId="BalloonTextChar">
    <w:name w:val="Balloon Text Char"/>
    <w:basedOn w:val="DefaultParagraphFont"/>
    <w:link w:val="BalloonText"/>
    <w:uiPriority w:val="99"/>
    <w:semiHidden/>
    <w:rsid w:val="00282942"/>
    <w:rPr>
      <w:rFonts w:ascii="Arial" w:eastAsia="Calibri" w:hAnsi="Arial" w:cs="Times New Roman"/>
      <w:sz w:val="16"/>
      <w:szCs w:val="16"/>
      <w:lang w:val="en-US" w:eastAsia="x-none"/>
    </w:rPr>
  </w:style>
  <w:style w:type="character" w:customStyle="1" w:styleId="apple-style-span">
    <w:name w:val="apple-style-span"/>
    <w:rsid w:val="00282942"/>
  </w:style>
  <w:style w:type="character" w:styleId="FollowedHyperlink">
    <w:name w:val="FollowedHyperlink"/>
    <w:uiPriority w:val="99"/>
    <w:semiHidden/>
    <w:rsid w:val="00282942"/>
    <w:rPr>
      <w:rFonts w:cs="Times New Roman"/>
      <w:color w:val="800080"/>
      <w:u w:val="single"/>
    </w:rPr>
  </w:style>
  <w:style w:type="table" w:styleId="TableGrid">
    <w:name w:val="Table Grid"/>
    <w:basedOn w:val="TableNormal"/>
    <w:uiPriority w:val="59"/>
    <w:rsid w:val="00282942"/>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82942"/>
    <w:pPr>
      <w:tabs>
        <w:tab w:val="center" w:pos="4153"/>
        <w:tab w:val="right" w:pos="8306"/>
      </w:tabs>
      <w:spacing w:after="0" w:line="240" w:lineRule="auto"/>
    </w:pPr>
    <w:rPr>
      <w:rFonts w:ascii="Times New Roman" w:eastAsia="Calibri" w:hAnsi="Times New Roman" w:cs="Times New Roman"/>
      <w:sz w:val="20"/>
      <w:szCs w:val="20"/>
      <w:lang w:val="en-US" w:eastAsia="x-none"/>
    </w:rPr>
  </w:style>
  <w:style w:type="character" w:customStyle="1" w:styleId="HeaderChar">
    <w:name w:val="Header Char"/>
    <w:basedOn w:val="DefaultParagraphFont"/>
    <w:link w:val="Header"/>
    <w:uiPriority w:val="99"/>
    <w:rsid w:val="00282942"/>
    <w:rPr>
      <w:rFonts w:ascii="Times New Roman" w:eastAsia="Calibri" w:hAnsi="Times New Roman" w:cs="Times New Roman"/>
      <w:sz w:val="20"/>
      <w:szCs w:val="20"/>
      <w:lang w:val="en-US" w:eastAsia="x-none"/>
    </w:rPr>
  </w:style>
  <w:style w:type="table" w:customStyle="1" w:styleId="TableGrid1">
    <w:name w:val="Table Grid1"/>
    <w:uiPriority w:val="99"/>
    <w:rsid w:val="00282942"/>
    <w:pPr>
      <w:spacing w:after="0" w:line="240" w:lineRule="auto"/>
    </w:pPr>
    <w:rPr>
      <w:rFonts w:ascii="Trebuchet MS" w:eastAsia="Calibri" w:hAnsi="Trebuchet MS"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282942"/>
    <w:pPr>
      <w:spacing w:after="0" w:line="240" w:lineRule="auto"/>
    </w:pPr>
    <w:rPr>
      <w:rFonts w:ascii="Trebuchet MS" w:eastAsia="Calibri" w:hAnsi="Trebuchet MS" w:cs="Times New Roman"/>
      <w:sz w:val="20"/>
      <w:szCs w:val="20"/>
      <w:lang w:val="es-ES" w:eastAsia="x-none"/>
    </w:rPr>
  </w:style>
  <w:style w:type="character" w:customStyle="1" w:styleId="FootnoteTextChar">
    <w:name w:val="Footnote Text Char"/>
    <w:basedOn w:val="DefaultParagraphFont"/>
    <w:link w:val="FootnoteText"/>
    <w:uiPriority w:val="99"/>
    <w:semiHidden/>
    <w:rsid w:val="00282942"/>
    <w:rPr>
      <w:rFonts w:ascii="Trebuchet MS" w:eastAsia="Calibri" w:hAnsi="Trebuchet MS" w:cs="Times New Roman"/>
      <w:sz w:val="20"/>
      <w:szCs w:val="20"/>
      <w:lang w:val="es-ES" w:eastAsia="x-none"/>
    </w:rPr>
  </w:style>
  <w:style w:type="character" w:styleId="FootnoteReference">
    <w:name w:val="footnote reference"/>
    <w:uiPriority w:val="99"/>
    <w:semiHidden/>
    <w:rsid w:val="00282942"/>
    <w:rPr>
      <w:rFonts w:cs="Times New Roman"/>
      <w:vertAlign w:val="superscript"/>
    </w:rPr>
  </w:style>
  <w:style w:type="table" w:customStyle="1" w:styleId="Tablaconcuadrcula1">
    <w:name w:val="Tabla con cuadrícula1"/>
    <w:uiPriority w:val="99"/>
    <w:rsid w:val="00282942"/>
    <w:pPr>
      <w:spacing w:after="0" w:line="240" w:lineRule="auto"/>
    </w:pPr>
    <w:rPr>
      <w:rFonts w:ascii="Trebuchet MS" w:eastAsia="Calibri" w:hAnsi="Trebuchet MS"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282942"/>
    <w:pPr>
      <w:shd w:val="clear" w:color="auto" w:fill="000080"/>
    </w:pPr>
    <w:rPr>
      <w:rFonts w:ascii="Tahoma" w:eastAsia="Calibri" w:hAnsi="Tahoma" w:cs="Times New Roman"/>
      <w:sz w:val="20"/>
      <w:szCs w:val="20"/>
      <w:lang w:val="es-ES" w:eastAsia="x-none"/>
    </w:rPr>
  </w:style>
  <w:style w:type="character" w:customStyle="1" w:styleId="DocumentMapChar">
    <w:name w:val="Document Map Char"/>
    <w:basedOn w:val="DefaultParagraphFont"/>
    <w:link w:val="DocumentMap"/>
    <w:uiPriority w:val="99"/>
    <w:semiHidden/>
    <w:rsid w:val="00282942"/>
    <w:rPr>
      <w:rFonts w:ascii="Tahoma" w:eastAsia="Calibri" w:hAnsi="Tahoma" w:cs="Times New Roman"/>
      <w:sz w:val="20"/>
      <w:szCs w:val="20"/>
      <w:shd w:val="clear" w:color="auto" w:fill="000080"/>
      <w:lang w:val="es-ES" w:eastAsia="x-none"/>
    </w:rPr>
  </w:style>
  <w:style w:type="paragraph" w:customStyle="1" w:styleId="Apakpunkts">
    <w:name w:val="Apakšpunkts"/>
    <w:basedOn w:val="Normal"/>
    <w:uiPriority w:val="99"/>
    <w:rsid w:val="00282942"/>
    <w:pPr>
      <w:tabs>
        <w:tab w:val="num" w:pos="851"/>
      </w:tabs>
      <w:spacing w:after="0" w:line="240" w:lineRule="auto"/>
      <w:ind w:left="851" w:hanging="851"/>
    </w:pPr>
    <w:rPr>
      <w:rFonts w:ascii="Arial" w:eastAsia="Times New Roman" w:hAnsi="Arial" w:cs="Times New Roman"/>
      <w:b/>
      <w:sz w:val="20"/>
      <w:szCs w:val="24"/>
      <w:lang w:eastAsia="lv-LV"/>
    </w:rPr>
  </w:style>
  <w:style w:type="paragraph" w:customStyle="1" w:styleId="Paragrfs">
    <w:name w:val="Paragrāfs"/>
    <w:basedOn w:val="Normal"/>
    <w:next w:val="Rindkopa"/>
    <w:uiPriority w:val="99"/>
    <w:rsid w:val="00282942"/>
    <w:pPr>
      <w:tabs>
        <w:tab w:val="num" w:pos="851"/>
      </w:tabs>
      <w:spacing w:after="0" w:line="240" w:lineRule="auto"/>
      <w:ind w:left="851" w:hanging="851"/>
      <w:jc w:val="both"/>
    </w:pPr>
    <w:rPr>
      <w:rFonts w:ascii="Arial" w:eastAsia="Times New Roman" w:hAnsi="Arial" w:cs="Times New Roman"/>
      <w:sz w:val="20"/>
      <w:szCs w:val="24"/>
      <w:lang w:eastAsia="lv-LV"/>
    </w:rPr>
  </w:style>
  <w:style w:type="paragraph" w:customStyle="1" w:styleId="Rindkopa">
    <w:name w:val="Rindkopa"/>
    <w:basedOn w:val="Normal"/>
    <w:next w:val="Punkts"/>
    <w:uiPriority w:val="99"/>
    <w:rsid w:val="00282942"/>
    <w:pPr>
      <w:spacing w:after="0" w:line="240" w:lineRule="auto"/>
      <w:ind w:left="851"/>
      <w:jc w:val="both"/>
    </w:pPr>
    <w:rPr>
      <w:rFonts w:ascii="Arial" w:eastAsia="Times New Roman" w:hAnsi="Arial" w:cs="Times New Roman"/>
      <w:sz w:val="20"/>
      <w:szCs w:val="24"/>
      <w:lang w:eastAsia="lv-LV"/>
    </w:rPr>
  </w:style>
  <w:style w:type="character" w:customStyle="1" w:styleId="st">
    <w:name w:val="st"/>
    <w:uiPriority w:val="99"/>
    <w:rsid w:val="00282942"/>
  </w:style>
  <w:style w:type="character" w:styleId="Emphasis">
    <w:name w:val="Emphasis"/>
    <w:uiPriority w:val="99"/>
    <w:qFormat/>
    <w:rsid w:val="00282942"/>
    <w:rPr>
      <w:rFonts w:cs="Times New Roman"/>
      <w:i/>
    </w:rPr>
  </w:style>
  <w:style w:type="character" w:styleId="CommentReference">
    <w:name w:val="annotation reference"/>
    <w:uiPriority w:val="99"/>
    <w:semiHidden/>
    <w:rsid w:val="00282942"/>
    <w:rPr>
      <w:rFonts w:cs="Times New Roman"/>
      <w:sz w:val="16"/>
    </w:rPr>
  </w:style>
  <w:style w:type="paragraph" w:styleId="CommentText">
    <w:name w:val="annotation text"/>
    <w:basedOn w:val="Normal"/>
    <w:link w:val="CommentTextChar"/>
    <w:uiPriority w:val="99"/>
    <w:semiHidden/>
    <w:rsid w:val="00282942"/>
    <w:pPr>
      <w:spacing w:after="0" w:line="240" w:lineRule="auto"/>
    </w:pPr>
    <w:rPr>
      <w:rFonts w:ascii="Times New Roman" w:eastAsia="Calibri" w:hAnsi="Times New Roman" w:cs="Times New Roman"/>
      <w:sz w:val="20"/>
      <w:szCs w:val="20"/>
      <w:lang w:val="en-US" w:eastAsia="x-none"/>
    </w:rPr>
  </w:style>
  <w:style w:type="character" w:customStyle="1" w:styleId="CommentTextChar">
    <w:name w:val="Comment Text Char"/>
    <w:basedOn w:val="DefaultParagraphFont"/>
    <w:link w:val="CommentText"/>
    <w:uiPriority w:val="99"/>
    <w:semiHidden/>
    <w:rsid w:val="00282942"/>
    <w:rPr>
      <w:rFonts w:ascii="Times New Roman" w:eastAsia="Calibri" w:hAnsi="Times New Roman" w:cs="Times New Roman"/>
      <w:sz w:val="20"/>
      <w:szCs w:val="20"/>
      <w:lang w:val="en-US" w:eastAsia="x-none"/>
    </w:rPr>
  </w:style>
  <w:style w:type="paragraph" w:customStyle="1" w:styleId="Default">
    <w:name w:val="Default"/>
    <w:uiPriority w:val="99"/>
    <w:rsid w:val="0028294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CommentSubject">
    <w:name w:val="annotation subject"/>
    <w:basedOn w:val="CommentText"/>
    <w:next w:val="CommentText"/>
    <w:link w:val="CommentSubjectChar"/>
    <w:uiPriority w:val="99"/>
    <w:semiHidden/>
    <w:rsid w:val="00282942"/>
    <w:rPr>
      <w:b/>
      <w:bCs/>
    </w:rPr>
  </w:style>
  <w:style w:type="character" w:customStyle="1" w:styleId="CommentSubjectChar">
    <w:name w:val="Comment Subject Char"/>
    <w:basedOn w:val="CommentTextChar"/>
    <w:link w:val="CommentSubject"/>
    <w:uiPriority w:val="99"/>
    <w:semiHidden/>
    <w:rsid w:val="00282942"/>
    <w:rPr>
      <w:rFonts w:ascii="Times New Roman" w:eastAsia="Calibri" w:hAnsi="Times New Roman" w:cs="Times New Roman"/>
      <w:b/>
      <w:bCs/>
      <w:sz w:val="20"/>
      <w:szCs w:val="20"/>
      <w:lang w:val="en-US" w:eastAsia="x-none"/>
    </w:rPr>
  </w:style>
  <w:style w:type="character" w:customStyle="1" w:styleId="apple-converted-space">
    <w:name w:val="apple-converted-space"/>
    <w:uiPriority w:val="99"/>
    <w:rsid w:val="00282942"/>
  </w:style>
  <w:style w:type="character" w:customStyle="1" w:styleId="st1">
    <w:name w:val="st1"/>
    <w:uiPriority w:val="99"/>
    <w:rsid w:val="00282942"/>
    <w:rPr>
      <w:rFonts w:cs="Times New Roman"/>
    </w:rPr>
  </w:style>
  <w:style w:type="paragraph" w:styleId="NoSpacing">
    <w:name w:val="No Spacing"/>
    <w:qFormat/>
    <w:rsid w:val="00282942"/>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282942"/>
    <w:pPr>
      <w:spacing w:after="0" w:line="240" w:lineRule="auto"/>
      <w:ind w:left="720"/>
      <w:contextualSpacing/>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282942"/>
    <w:pPr>
      <w:keepNext/>
      <w:spacing w:before="240" w:after="60" w:line="240" w:lineRule="auto"/>
      <w:outlineLvl w:val="0"/>
    </w:pPr>
    <w:rPr>
      <w:rFonts w:ascii="Arial" w:eastAsia="Calibri" w:hAnsi="Arial" w:cs="Times New Roman"/>
      <w:b/>
      <w:bCs/>
      <w:kern w:val="32"/>
      <w:sz w:val="32"/>
      <w:szCs w:val="32"/>
      <w:lang w:val="en-US" w:eastAsia="x-none"/>
    </w:rPr>
  </w:style>
  <w:style w:type="paragraph" w:styleId="Heading2">
    <w:name w:val="heading 2"/>
    <w:aliases w:val="Heading 21"/>
    <w:basedOn w:val="Normal"/>
    <w:next w:val="Normal"/>
    <w:link w:val="Heading2Char"/>
    <w:uiPriority w:val="99"/>
    <w:qFormat/>
    <w:rsid w:val="00282942"/>
    <w:pPr>
      <w:keepNext/>
      <w:spacing w:before="240" w:after="60" w:line="240" w:lineRule="auto"/>
      <w:outlineLvl w:val="1"/>
    </w:pPr>
    <w:rPr>
      <w:rFonts w:ascii="Arial" w:eastAsia="Calibri" w:hAnsi="Arial" w:cs="Times New Roman"/>
      <w:b/>
      <w:bCs/>
      <w:i/>
      <w:iCs/>
      <w:sz w:val="28"/>
      <w:szCs w:val="28"/>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82942"/>
    <w:rPr>
      <w:rFonts w:ascii="Arial" w:eastAsia="Calibri" w:hAnsi="Arial" w:cs="Times New Roman"/>
      <w:b/>
      <w:bCs/>
      <w:kern w:val="32"/>
      <w:sz w:val="32"/>
      <w:szCs w:val="32"/>
      <w:lang w:val="en-US" w:eastAsia="x-none"/>
    </w:rPr>
  </w:style>
  <w:style w:type="character" w:customStyle="1" w:styleId="Heading2Char">
    <w:name w:val="Heading 2 Char"/>
    <w:aliases w:val="Heading 21 Char"/>
    <w:basedOn w:val="DefaultParagraphFont"/>
    <w:link w:val="Heading2"/>
    <w:uiPriority w:val="99"/>
    <w:rsid w:val="00282942"/>
    <w:rPr>
      <w:rFonts w:ascii="Arial" w:eastAsia="Calibri" w:hAnsi="Arial" w:cs="Times New Roman"/>
      <w:b/>
      <w:bCs/>
      <w:i/>
      <w:iCs/>
      <w:sz w:val="28"/>
      <w:szCs w:val="28"/>
      <w:lang w:val="en-US" w:eastAsia="x-none"/>
    </w:rPr>
  </w:style>
  <w:style w:type="numbering" w:customStyle="1" w:styleId="NoList1">
    <w:name w:val="No List1"/>
    <w:next w:val="NoList"/>
    <w:uiPriority w:val="99"/>
    <w:semiHidden/>
    <w:unhideWhenUsed/>
    <w:rsid w:val="00282942"/>
  </w:style>
  <w:style w:type="paragraph" w:styleId="BodyText">
    <w:name w:val="Body Text"/>
    <w:aliases w:val="Body Text1,plain"/>
    <w:basedOn w:val="Normal"/>
    <w:link w:val="BodyTextChar"/>
    <w:uiPriority w:val="99"/>
    <w:rsid w:val="00282942"/>
    <w:pPr>
      <w:spacing w:after="120" w:line="240" w:lineRule="auto"/>
    </w:pPr>
    <w:rPr>
      <w:rFonts w:ascii="Times New Roman" w:eastAsia="Calibri" w:hAnsi="Times New Roman" w:cs="Times New Roman"/>
      <w:sz w:val="20"/>
      <w:szCs w:val="20"/>
      <w:lang w:val="en-US" w:eastAsia="x-none"/>
    </w:rPr>
  </w:style>
  <w:style w:type="character" w:customStyle="1" w:styleId="BodyTextChar">
    <w:name w:val="Body Text Char"/>
    <w:aliases w:val="Body Text1 Char,plain Char"/>
    <w:basedOn w:val="DefaultParagraphFont"/>
    <w:link w:val="BodyText"/>
    <w:uiPriority w:val="99"/>
    <w:rsid w:val="00282942"/>
    <w:rPr>
      <w:rFonts w:ascii="Times New Roman" w:eastAsia="Calibri" w:hAnsi="Times New Roman" w:cs="Times New Roman"/>
      <w:sz w:val="20"/>
      <w:szCs w:val="20"/>
      <w:lang w:val="en-US" w:eastAsia="x-none"/>
    </w:rPr>
  </w:style>
  <w:style w:type="paragraph" w:styleId="NormalWeb">
    <w:name w:val="Normal (Web)"/>
    <w:basedOn w:val="Normal"/>
    <w:link w:val="NormalWebChar"/>
    <w:uiPriority w:val="99"/>
    <w:rsid w:val="00282942"/>
    <w:pPr>
      <w:spacing w:before="100" w:beforeAutospacing="1" w:after="100" w:afterAutospacing="1" w:line="240" w:lineRule="auto"/>
    </w:pPr>
    <w:rPr>
      <w:rFonts w:ascii="Times New Roman" w:eastAsia="Calibri" w:hAnsi="Times New Roman" w:cs="Times New Roman"/>
      <w:sz w:val="24"/>
      <w:szCs w:val="20"/>
      <w:lang w:val="en-GB" w:eastAsia="x-none"/>
    </w:rPr>
  </w:style>
  <w:style w:type="character" w:customStyle="1" w:styleId="NormalWebChar">
    <w:name w:val="Normal (Web) Char"/>
    <w:link w:val="NormalWeb"/>
    <w:uiPriority w:val="99"/>
    <w:locked/>
    <w:rsid w:val="00282942"/>
    <w:rPr>
      <w:rFonts w:ascii="Times New Roman" w:eastAsia="Calibri" w:hAnsi="Times New Roman" w:cs="Times New Roman"/>
      <w:sz w:val="24"/>
      <w:szCs w:val="20"/>
      <w:lang w:val="en-GB" w:eastAsia="x-none"/>
    </w:rPr>
  </w:style>
  <w:style w:type="paragraph" w:styleId="Footer">
    <w:name w:val="footer"/>
    <w:basedOn w:val="Normal"/>
    <w:link w:val="FooterChar"/>
    <w:uiPriority w:val="99"/>
    <w:rsid w:val="00282942"/>
    <w:pPr>
      <w:tabs>
        <w:tab w:val="center" w:pos="4153"/>
        <w:tab w:val="right" w:pos="8306"/>
      </w:tabs>
      <w:spacing w:after="0" w:line="240" w:lineRule="auto"/>
    </w:pPr>
    <w:rPr>
      <w:rFonts w:ascii="Times New Roman" w:eastAsia="Calibri" w:hAnsi="Times New Roman" w:cs="Times New Roman"/>
      <w:sz w:val="20"/>
      <w:szCs w:val="20"/>
      <w:lang w:val="en-AU" w:eastAsia="x-none"/>
    </w:rPr>
  </w:style>
  <w:style w:type="character" w:customStyle="1" w:styleId="FooterChar">
    <w:name w:val="Footer Char"/>
    <w:basedOn w:val="DefaultParagraphFont"/>
    <w:link w:val="Footer"/>
    <w:uiPriority w:val="99"/>
    <w:rsid w:val="00282942"/>
    <w:rPr>
      <w:rFonts w:ascii="Times New Roman" w:eastAsia="Calibri" w:hAnsi="Times New Roman" w:cs="Times New Roman"/>
      <w:sz w:val="20"/>
      <w:szCs w:val="20"/>
      <w:lang w:val="en-AU" w:eastAsia="x-none"/>
    </w:rPr>
  </w:style>
  <w:style w:type="character" w:styleId="PageNumber">
    <w:name w:val="page number"/>
    <w:uiPriority w:val="99"/>
    <w:rsid w:val="00282942"/>
    <w:rPr>
      <w:rFonts w:cs="Times New Roman"/>
    </w:rPr>
  </w:style>
  <w:style w:type="paragraph" w:styleId="BodyText2">
    <w:name w:val="Body Text 2"/>
    <w:basedOn w:val="Normal"/>
    <w:link w:val="BodyText2Char"/>
    <w:uiPriority w:val="99"/>
    <w:rsid w:val="00282942"/>
    <w:pPr>
      <w:spacing w:after="120" w:line="480" w:lineRule="auto"/>
    </w:pPr>
    <w:rPr>
      <w:rFonts w:ascii="Times New Roman" w:eastAsia="Calibri" w:hAnsi="Times New Roman" w:cs="Times New Roman"/>
      <w:sz w:val="20"/>
      <w:szCs w:val="20"/>
      <w:lang w:val="en-US" w:eastAsia="x-none"/>
    </w:rPr>
  </w:style>
  <w:style w:type="character" w:customStyle="1" w:styleId="BodyText2Char">
    <w:name w:val="Body Text 2 Char"/>
    <w:basedOn w:val="DefaultParagraphFont"/>
    <w:link w:val="BodyText2"/>
    <w:uiPriority w:val="99"/>
    <w:rsid w:val="00282942"/>
    <w:rPr>
      <w:rFonts w:ascii="Times New Roman" w:eastAsia="Calibri" w:hAnsi="Times New Roman" w:cs="Times New Roman"/>
      <w:sz w:val="20"/>
      <w:szCs w:val="20"/>
      <w:lang w:val="en-US" w:eastAsia="x-none"/>
    </w:rPr>
  </w:style>
  <w:style w:type="character" w:styleId="Hyperlink">
    <w:name w:val="Hyperlink"/>
    <w:uiPriority w:val="99"/>
    <w:rsid w:val="00282942"/>
    <w:rPr>
      <w:rFonts w:cs="Times New Roman"/>
      <w:color w:val="0000FF"/>
      <w:u w:val="single"/>
    </w:rPr>
  </w:style>
  <w:style w:type="paragraph" w:customStyle="1" w:styleId="Punkts">
    <w:name w:val="Punkts"/>
    <w:basedOn w:val="Normal"/>
    <w:next w:val="Normal"/>
    <w:uiPriority w:val="99"/>
    <w:rsid w:val="00282942"/>
    <w:pPr>
      <w:numPr>
        <w:numId w:val="1"/>
      </w:numPr>
      <w:spacing w:after="0" w:line="240" w:lineRule="auto"/>
    </w:pPr>
    <w:rPr>
      <w:rFonts w:ascii="Arial" w:eastAsia="Times New Roman" w:hAnsi="Arial" w:cs="Times New Roman"/>
      <w:b/>
      <w:sz w:val="20"/>
      <w:szCs w:val="24"/>
      <w:lang w:eastAsia="lv-LV"/>
    </w:rPr>
  </w:style>
  <w:style w:type="paragraph" w:styleId="ListParagraph">
    <w:name w:val="List Paragraph"/>
    <w:basedOn w:val="Normal"/>
    <w:qFormat/>
    <w:rsid w:val="00282942"/>
    <w:pPr>
      <w:spacing w:after="0" w:line="240" w:lineRule="auto"/>
      <w:ind w:left="720"/>
    </w:pPr>
    <w:rPr>
      <w:rFonts w:ascii="Times New Roman" w:eastAsia="Times New Roman" w:hAnsi="Times New Roman" w:cs="Times New Roman"/>
      <w:sz w:val="24"/>
      <w:szCs w:val="24"/>
      <w:lang w:eastAsia="lv-LV"/>
    </w:rPr>
  </w:style>
  <w:style w:type="character" w:customStyle="1" w:styleId="hps">
    <w:name w:val="hps"/>
    <w:uiPriority w:val="99"/>
    <w:rsid w:val="00282942"/>
    <w:rPr>
      <w:rFonts w:cs="Times New Roman"/>
    </w:rPr>
  </w:style>
  <w:style w:type="paragraph" w:styleId="BalloonText">
    <w:name w:val="Balloon Text"/>
    <w:basedOn w:val="Normal"/>
    <w:link w:val="BalloonTextChar"/>
    <w:uiPriority w:val="99"/>
    <w:semiHidden/>
    <w:rsid w:val="00282942"/>
    <w:pPr>
      <w:spacing w:after="0" w:line="240" w:lineRule="auto"/>
    </w:pPr>
    <w:rPr>
      <w:rFonts w:ascii="Arial" w:eastAsia="Calibri" w:hAnsi="Arial" w:cs="Times New Roman"/>
      <w:sz w:val="16"/>
      <w:szCs w:val="16"/>
      <w:lang w:val="en-US" w:eastAsia="x-none"/>
    </w:rPr>
  </w:style>
  <w:style w:type="character" w:customStyle="1" w:styleId="BalloonTextChar">
    <w:name w:val="Balloon Text Char"/>
    <w:basedOn w:val="DefaultParagraphFont"/>
    <w:link w:val="BalloonText"/>
    <w:uiPriority w:val="99"/>
    <w:semiHidden/>
    <w:rsid w:val="00282942"/>
    <w:rPr>
      <w:rFonts w:ascii="Arial" w:eastAsia="Calibri" w:hAnsi="Arial" w:cs="Times New Roman"/>
      <w:sz w:val="16"/>
      <w:szCs w:val="16"/>
      <w:lang w:val="en-US" w:eastAsia="x-none"/>
    </w:rPr>
  </w:style>
  <w:style w:type="character" w:customStyle="1" w:styleId="apple-style-span">
    <w:name w:val="apple-style-span"/>
    <w:rsid w:val="00282942"/>
  </w:style>
  <w:style w:type="character" w:styleId="FollowedHyperlink">
    <w:name w:val="FollowedHyperlink"/>
    <w:uiPriority w:val="99"/>
    <w:semiHidden/>
    <w:rsid w:val="00282942"/>
    <w:rPr>
      <w:rFonts w:cs="Times New Roman"/>
      <w:color w:val="800080"/>
      <w:u w:val="single"/>
    </w:rPr>
  </w:style>
  <w:style w:type="table" w:styleId="TableGrid">
    <w:name w:val="Table Grid"/>
    <w:basedOn w:val="TableNormal"/>
    <w:uiPriority w:val="59"/>
    <w:rsid w:val="00282942"/>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82942"/>
    <w:pPr>
      <w:tabs>
        <w:tab w:val="center" w:pos="4153"/>
        <w:tab w:val="right" w:pos="8306"/>
      </w:tabs>
      <w:spacing w:after="0" w:line="240" w:lineRule="auto"/>
    </w:pPr>
    <w:rPr>
      <w:rFonts w:ascii="Times New Roman" w:eastAsia="Calibri" w:hAnsi="Times New Roman" w:cs="Times New Roman"/>
      <w:sz w:val="20"/>
      <w:szCs w:val="20"/>
      <w:lang w:val="en-US" w:eastAsia="x-none"/>
    </w:rPr>
  </w:style>
  <w:style w:type="character" w:customStyle="1" w:styleId="HeaderChar">
    <w:name w:val="Header Char"/>
    <w:basedOn w:val="DefaultParagraphFont"/>
    <w:link w:val="Header"/>
    <w:uiPriority w:val="99"/>
    <w:rsid w:val="00282942"/>
    <w:rPr>
      <w:rFonts w:ascii="Times New Roman" w:eastAsia="Calibri" w:hAnsi="Times New Roman" w:cs="Times New Roman"/>
      <w:sz w:val="20"/>
      <w:szCs w:val="20"/>
      <w:lang w:val="en-US" w:eastAsia="x-none"/>
    </w:rPr>
  </w:style>
  <w:style w:type="table" w:customStyle="1" w:styleId="TableGrid1">
    <w:name w:val="Table Grid1"/>
    <w:uiPriority w:val="99"/>
    <w:rsid w:val="00282942"/>
    <w:pPr>
      <w:spacing w:after="0" w:line="240" w:lineRule="auto"/>
    </w:pPr>
    <w:rPr>
      <w:rFonts w:ascii="Trebuchet MS" w:eastAsia="Calibri" w:hAnsi="Trebuchet MS"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282942"/>
    <w:pPr>
      <w:spacing w:after="0" w:line="240" w:lineRule="auto"/>
    </w:pPr>
    <w:rPr>
      <w:rFonts w:ascii="Trebuchet MS" w:eastAsia="Calibri" w:hAnsi="Trebuchet MS" w:cs="Times New Roman"/>
      <w:sz w:val="20"/>
      <w:szCs w:val="20"/>
      <w:lang w:val="es-ES" w:eastAsia="x-none"/>
    </w:rPr>
  </w:style>
  <w:style w:type="character" w:customStyle="1" w:styleId="FootnoteTextChar">
    <w:name w:val="Footnote Text Char"/>
    <w:basedOn w:val="DefaultParagraphFont"/>
    <w:link w:val="FootnoteText"/>
    <w:uiPriority w:val="99"/>
    <w:semiHidden/>
    <w:rsid w:val="00282942"/>
    <w:rPr>
      <w:rFonts w:ascii="Trebuchet MS" w:eastAsia="Calibri" w:hAnsi="Trebuchet MS" w:cs="Times New Roman"/>
      <w:sz w:val="20"/>
      <w:szCs w:val="20"/>
      <w:lang w:val="es-ES" w:eastAsia="x-none"/>
    </w:rPr>
  </w:style>
  <w:style w:type="character" w:styleId="FootnoteReference">
    <w:name w:val="footnote reference"/>
    <w:uiPriority w:val="99"/>
    <w:semiHidden/>
    <w:rsid w:val="00282942"/>
    <w:rPr>
      <w:rFonts w:cs="Times New Roman"/>
      <w:vertAlign w:val="superscript"/>
    </w:rPr>
  </w:style>
  <w:style w:type="table" w:customStyle="1" w:styleId="Tablaconcuadrcula1">
    <w:name w:val="Tabla con cuadrícula1"/>
    <w:uiPriority w:val="99"/>
    <w:rsid w:val="00282942"/>
    <w:pPr>
      <w:spacing w:after="0" w:line="240" w:lineRule="auto"/>
    </w:pPr>
    <w:rPr>
      <w:rFonts w:ascii="Trebuchet MS" w:eastAsia="Calibri" w:hAnsi="Trebuchet MS"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282942"/>
    <w:pPr>
      <w:shd w:val="clear" w:color="auto" w:fill="000080"/>
    </w:pPr>
    <w:rPr>
      <w:rFonts w:ascii="Tahoma" w:eastAsia="Calibri" w:hAnsi="Tahoma" w:cs="Times New Roman"/>
      <w:sz w:val="20"/>
      <w:szCs w:val="20"/>
      <w:lang w:val="es-ES" w:eastAsia="x-none"/>
    </w:rPr>
  </w:style>
  <w:style w:type="character" w:customStyle="1" w:styleId="DocumentMapChar">
    <w:name w:val="Document Map Char"/>
    <w:basedOn w:val="DefaultParagraphFont"/>
    <w:link w:val="DocumentMap"/>
    <w:uiPriority w:val="99"/>
    <w:semiHidden/>
    <w:rsid w:val="00282942"/>
    <w:rPr>
      <w:rFonts w:ascii="Tahoma" w:eastAsia="Calibri" w:hAnsi="Tahoma" w:cs="Times New Roman"/>
      <w:sz w:val="20"/>
      <w:szCs w:val="20"/>
      <w:shd w:val="clear" w:color="auto" w:fill="000080"/>
      <w:lang w:val="es-ES" w:eastAsia="x-none"/>
    </w:rPr>
  </w:style>
  <w:style w:type="paragraph" w:customStyle="1" w:styleId="Apakpunkts">
    <w:name w:val="Apakšpunkts"/>
    <w:basedOn w:val="Normal"/>
    <w:uiPriority w:val="99"/>
    <w:rsid w:val="00282942"/>
    <w:pPr>
      <w:tabs>
        <w:tab w:val="num" w:pos="851"/>
      </w:tabs>
      <w:spacing w:after="0" w:line="240" w:lineRule="auto"/>
      <w:ind w:left="851" w:hanging="851"/>
    </w:pPr>
    <w:rPr>
      <w:rFonts w:ascii="Arial" w:eastAsia="Times New Roman" w:hAnsi="Arial" w:cs="Times New Roman"/>
      <w:b/>
      <w:sz w:val="20"/>
      <w:szCs w:val="24"/>
      <w:lang w:eastAsia="lv-LV"/>
    </w:rPr>
  </w:style>
  <w:style w:type="paragraph" w:customStyle="1" w:styleId="Paragrfs">
    <w:name w:val="Paragrāfs"/>
    <w:basedOn w:val="Normal"/>
    <w:next w:val="Rindkopa"/>
    <w:uiPriority w:val="99"/>
    <w:rsid w:val="00282942"/>
    <w:pPr>
      <w:tabs>
        <w:tab w:val="num" w:pos="851"/>
      </w:tabs>
      <w:spacing w:after="0" w:line="240" w:lineRule="auto"/>
      <w:ind w:left="851" w:hanging="851"/>
      <w:jc w:val="both"/>
    </w:pPr>
    <w:rPr>
      <w:rFonts w:ascii="Arial" w:eastAsia="Times New Roman" w:hAnsi="Arial" w:cs="Times New Roman"/>
      <w:sz w:val="20"/>
      <w:szCs w:val="24"/>
      <w:lang w:eastAsia="lv-LV"/>
    </w:rPr>
  </w:style>
  <w:style w:type="paragraph" w:customStyle="1" w:styleId="Rindkopa">
    <w:name w:val="Rindkopa"/>
    <w:basedOn w:val="Normal"/>
    <w:next w:val="Punkts"/>
    <w:uiPriority w:val="99"/>
    <w:rsid w:val="00282942"/>
    <w:pPr>
      <w:spacing w:after="0" w:line="240" w:lineRule="auto"/>
      <w:ind w:left="851"/>
      <w:jc w:val="both"/>
    </w:pPr>
    <w:rPr>
      <w:rFonts w:ascii="Arial" w:eastAsia="Times New Roman" w:hAnsi="Arial" w:cs="Times New Roman"/>
      <w:sz w:val="20"/>
      <w:szCs w:val="24"/>
      <w:lang w:eastAsia="lv-LV"/>
    </w:rPr>
  </w:style>
  <w:style w:type="character" w:customStyle="1" w:styleId="st">
    <w:name w:val="st"/>
    <w:uiPriority w:val="99"/>
    <w:rsid w:val="00282942"/>
  </w:style>
  <w:style w:type="character" w:styleId="Emphasis">
    <w:name w:val="Emphasis"/>
    <w:uiPriority w:val="99"/>
    <w:qFormat/>
    <w:rsid w:val="00282942"/>
    <w:rPr>
      <w:rFonts w:cs="Times New Roman"/>
      <w:i/>
    </w:rPr>
  </w:style>
  <w:style w:type="character" w:styleId="CommentReference">
    <w:name w:val="annotation reference"/>
    <w:uiPriority w:val="99"/>
    <w:semiHidden/>
    <w:rsid w:val="00282942"/>
    <w:rPr>
      <w:rFonts w:cs="Times New Roman"/>
      <w:sz w:val="16"/>
    </w:rPr>
  </w:style>
  <w:style w:type="paragraph" w:styleId="CommentText">
    <w:name w:val="annotation text"/>
    <w:basedOn w:val="Normal"/>
    <w:link w:val="CommentTextChar"/>
    <w:uiPriority w:val="99"/>
    <w:semiHidden/>
    <w:rsid w:val="00282942"/>
    <w:pPr>
      <w:spacing w:after="0" w:line="240" w:lineRule="auto"/>
    </w:pPr>
    <w:rPr>
      <w:rFonts w:ascii="Times New Roman" w:eastAsia="Calibri" w:hAnsi="Times New Roman" w:cs="Times New Roman"/>
      <w:sz w:val="20"/>
      <w:szCs w:val="20"/>
      <w:lang w:val="en-US" w:eastAsia="x-none"/>
    </w:rPr>
  </w:style>
  <w:style w:type="character" w:customStyle="1" w:styleId="CommentTextChar">
    <w:name w:val="Comment Text Char"/>
    <w:basedOn w:val="DefaultParagraphFont"/>
    <w:link w:val="CommentText"/>
    <w:uiPriority w:val="99"/>
    <w:semiHidden/>
    <w:rsid w:val="00282942"/>
    <w:rPr>
      <w:rFonts w:ascii="Times New Roman" w:eastAsia="Calibri" w:hAnsi="Times New Roman" w:cs="Times New Roman"/>
      <w:sz w:val="20"/>
      <w:szCs w:val="20"/>
      <w:lang w:val="en-US" w:eastAsia="x-none"/>
    </w:rPr>
  </w:style>
  <w:style w:type="paragraph" w:customStyle="1" w:styleId="Default">
    <w:name w:val="Default"/>
    <w:uiPriority w:val="99"/>
    <w:rsid w:val="0028294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CommentSubject">
    <w:name w:val="annotation subject"/>
    <w:basedOn w:val="CommentText"/>
    <w:next w:val="CommentText"/>
    <w:link w:val="CommentSubjectChar"/>
    <w:uiPriority w:val="99"/>
    <w:semiHidden/>
    <w:rsid w:val="00282942"/>
    <w:rPr>
      <w:b/>
      <w:bCs/>
    </w:rPr>
  </w:style>
  <w:style w:type="character" w:customStyle="1" w:styleId="CommentSubjectChar">
    <w:name w:val="Comment Subject Char"/>
    <w:basedOn w:val="CommentTextChar"/>
    <w:link w:val="CommentSubject"/>
    <w:uiPriority w:val="99"/>
    <w:semiHidden/>
    <w:rsid w:val="00282942"/>
    <w:rPr>
      <w:rFonts w:ascii="Times New Roman" w:eastAsia="Calibri" w:hAnsi="Times New Roman" w:cs="Times New Roman"/>
      <w:b/>
      <w:bCs/>
      <w:sz w:val="20"/>
      <w:szCs w:val="20"/>
      <w:lang w:val="en-US" w:eastAsia="x-none"/>
    </w:rPr>
  </w:style>
  <w:style w:type="character" w:customStyle="1" w:styleId="apple-converted-space">
    <w:name w:val="apple-converted-space"/>
    <w:uiPriority w:val="99"/>
    <w:rsid w:val="00282942"/>
  </w:style>
  <w:style w:type="character" w:customStyle="1" w:styleId="st1">
    <w:name w:val="st1"/>
    <w:uiPriority w:val="99"/>
    <w:rsid w:val="00282942"/>
    <w:rPr>
      <w:rFonts w:cs="Times New Roman"/>
    </w:rPr>
  </w:style>
  <w:style w:type="paragraph" w:styleId="NoSpacing">
    <w:name w:val="No Spacing"/>
    <w:qFormat/>
    <w:rsid w:val="00282942"/>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282942"/>
    <w:pPr>
      <w:spacing w:after="0" w:line="240" w:lineRule="auto"/>
      <w:ind w:left="720"/>
      <w:contextualSpacing/>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terreg4c.eu/projects/resources-for-project-partners/" TargetMode="External"/><Relationship Id="rId18" Type="http://schemas.openxmlformats.org/officeDocument/2006/relationships/image" Target="media/image9.jpe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hyperlink" Target="mailto:lelde.abele@vidzeme.lv" TargetMode="External"/><Relationship Id="rId17" Type="http://schemas.openxmlformats.org/officeDocument/2006/relationships/image" Target="media/image8.jpeg"/><Relationship Id="rId25" Type="http://schemas.openxmlformats.org/officeDocument/2006/relationships/hyperlink" Target="mailto:lelde.abele@vidzeme.lv"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16</Pages>
  <Words>19512</Words>
  <Characters>11123</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Plusnina</dc:creator>
  <cp:lastModifiedBy>Dace Plusnina</cp:lastModifiedBy>
  <cp:revision>18</cp:revision>
  <dcterms:created xsi:type="dcterms:W3CDTF">2014-03-31T11:49:00Z</dcterms:created>
  <dcterms:modified xsi:type="dcterms:W3CDTF">2014-04-17T10:13:00Z</dcterms:modified>
</cp:coreProperties>
</file>