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1A" w:rsidRDefault="0055501A" w:rsidP="0055501A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568960" cy="633730"/>
            <wp:effectExtent l="19050" t="0" r="2540" b="0"/>
            <wp:docPr id="1" name="Picture 5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1A" w:rsidRPr="00595892" w:rsidRDefault="0055501A" w:rsidP="0055501A">
      <w:pPr>
        <w:pStyle w:val="Header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sz w:val="32"/>
          <w:szCs w:val="32"/>
        </w:rPr>
      </w:pPr>
      <w:r w:rsidRPr="00595892">
        <w:rPr>
          <w:rFonts w:ascii="Arial Black" w:hAnsi="Arial Black"/>
          <w:b/>
          <w:sz w:val="32"/>
          <w:szCs w:val="32"/>
        </w:rPr>
        <w:t>VIDZEMES</w:t>
      </w:r>
      <w:r w:rsidRPr="00595892">
        <w:rPr>
          <w:rFonts w:ascii="Arial Black" w:hAnsi="Arial Black"/>
          <w:sz w:val="32"/>
          <w:szCs w:val="32"/>
        </w:rPr>
        <w:t xml:space="preserve"> PLĀNOŠANAS REĢIONS</w:t>
      </w:r>
    </w:p>
    <w:p w:rsidR="0055501A" w:rsidRPr="00D9420E" w:rsidRDefault="0055501A" w:rsidP="0055501A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 w:rsidRPr="00D9420E">
        <w:rPr>
          <w:rFonts w:ascii="Arial" w:hAnsi="Arial" w:cs="Arial"/>
          <w:sz w:val="16"/>
          <w:szCs w:val="16"/>
        </w:rPr>
        <w:t>Reģ. Nr. 90002180246</w:t>
      </w:r>
    </w:p>
    <w:p w:rsidR="0055501A" w:rsidRPr="00D9420E" w:rsidRDefault="00E67580" w:rsidP="0055501A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Jāņa Poruka</w:t>
      </w:r>
      <w:r w:rsidR="0055501A" w:rsidRPr="00D9420E">
        <w:rPr>
          <w:rFonts w:ascii="Arial" w:hAnsi="Arial" w:cs="Arial"/>
          <w:sz w:val="16"/>
          <w:szCs w:val="16"/>
        </w:rPr>
        <w:t xml:space="preserve"> iela </w:t>
      </w:r>
      <w:r w:rsidR="0055501A">
        <w:rPr>
          <w:rFonts w:ascii="Arial" w:hAnsi="Arial" w:cs="Arial"/>
          <w:sz w:val="16"/>
          <w:szCs w:val="16"/>
        </w:rPr>
        <w:t>8-108</w:t>
      </w:r>
      <w:r w:rsidR="0055501A" w:rsidRPr="00D9420E">
        <w:rPr>
          <w:rFonts w:ascii="Arial" w:hAnsi="Arial" w:cs="Arial"/>
          <w:sz w:val="16"/>
          <w:szCs w:val="16"/>
        </w:rPr>
        <w:t xml:space="preserve"> Cēsis, Cēsu novads LV 4101</w:t>
      </w:r>
    </w:p>
    <w:p w:rsidR="0055501A" w:rsidRPr="00D9420E" w:rsidRDefault="0055501A" w:rsidP="0055501A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 w:rsidRPr="00D9420E">
        <w:rPr>
          <w:rFonts w:ascii="Arial" w:hAnsi="Arial" w:cs="Arial"/>
          <w:sz w:val="16"/>
          <w:szCs w:val="16"/>
        </w:rPr>
        <w:t xml:space="preserve">Tālrunis </w:t>
      </w:r>
      <w:r>
        <w:rPr>
          <w:rFonts w:ascii="Arial" w:hAnsi="Arial" w:cs="Arial"/>
          <w:sz w:val="16"/>
          <w:szCs w:val="16"/>
        </w:rPr>
        <w:t xml:space="preserve">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</w:t>
      </w:r>
      <w:r w:rsidRPr="00D9420E">
        <w:rPr>
          <w:rFonts w:ascii="Arial" w:hAnsi="Arial" w:cs="Arial"/>
          <w:sz w:val="16"/>
          <w:szCs w:val="16"/>
        </w:rPr>
        <w:t xml:space="preserve">  </w:t>
      </w:r>
    </w:p>
    <w:p w:rsidR="0055501A" w:rsidRPr="00D9420E" w:rsidRDefault="00772697" w:rsidP="0055501A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 w:rsidR="0055501A" w:rsidRPr="00D9420E"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 w:rsidR="0055501A" w:rsidRPr="00D9420E"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 w:rsidR="0055501A" w:rsidRPr="00772D20"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 w:rsidR="0055501A">
        <w:rPr>
          <w:rFonts w:ascii="Arial" w:hAnsi="Arial" w:cs="Arial"/>
          <w:sz w:val="16"/>
          <w:szCs w:val="16"/>
        </w:rPr>
        <w:t xml:space="preserve"> </w:t>
      </w:r>
    </w:p>
    <w:p w:rsidR="0055501A" w:rsidRPr="009536D6" w:rsidRDefault="0055501A" w:rsidP="0055501A">
      <w:pPr>
        <w:jc w:val="both"/>
        <w:rPr>
          <w:lang w:val="lv-LV"/>
        </w:rPr>
      </w:pPr>
    </w:p>
    <w:p w:rsidR="0055501A" w:rsidRPr="00B94FED" w:rsidRDefault="0055501A" w:rsidP="0055501A">
      <w:pPr>
        <w:jc w:val="center"/>
        <w:rPr>
          <w:lang w:val="lv-LV"/>
        </w:rPr>
      </w:pPr>
      <w:r w:rsidRPr="00B94FED">
        <w:rPr>
          <w:lang w:val="lv-LV"/>
        </w:rPr>
        <w:t>C ē s ī s</w:t>
      </w:r>
    </w:p>
    <w:p w:rsidR="0055501A" w:rsidRPr="00B94FED" w:rsidRDefault="0055501A" w:rsidP="0055501A">
      <w:pPr>
        <w:jc w:val="center"/>
        <w:rPr>
          <w:lang w:val="lv-LV"/>
        </w:rPr>
      </w:pPr>
    </w:p>
    <w:p w:rsidR="0055501A" w:rsidRPr="00B94FED" w:rsidRDefault="0055501A" w:rsidP="0055501A">
      <w:pPr>
        <w:jc w:val="both"/>
        <w:rPr>
          <w:lang w:val="lv-LV"/>
        </w:rPr>
      </w:pPr>
      <w:r w:rsidRPr="00B94FED">
        <w:rPr>
          <w:lang w:val="lv-LV"/>
        </w:rPr>
        <w:t>2012.</w:t>
      </w:r>
      <w:r w:rsidR="00B94FED" w:rsidRPr="00B94FED">
        <w:rPr>
          <w:lang w:val="lv-LV"/>
        </w:rPr>
        <w:t xml:space="preserve"> </w:t>
      </w:r>
      <w:r w:rsidRPr="00B94FED">
        <w:rPr>
          <w:lang w:val="lv-LV"/>
        </w:rPr>
        <w:t xml:space="preserve">gada </w:t>
      </w:r>
      <w:r w:rsidR="00803DC4" w:rsidRPr="00B94FED">
        <w:rPr>
          <w:lang w:val="lv-LV"/>
        </w:rPr>
        <w:t>7.</w:t>
      </w:r>
      <w:r w:rsidR="00B94FED" w:rsidRPr="00B94FED">
        <w:rPr>
          <w:lang w:val="lv-LV"/>
        </w:rPr>
        <w:t xml:space="preserve"> </w:t>
      </w:r>
      <w:r w:rsidRPr="00B94FED">
        <w:rPr>
          <w:lang w:val="lv-LV"/>
        </w:rPr>
        <w:t xml:space="preserve">novembrī </w:t>
      </w:r>
      <w:r w:rsidRPr="00B94FED">
        <w:rPr>
          <w:lang w:val="lv-LV"/>
        </w:rPr>
        <w:tab/>
      </w:r>
    </w:p>
    <w:p w:rsidR="0055501A" w:rsidRPr="009536D6" w:rsidRDefault="0055501A" w:rsidP="0055501A">
      <w:pPr>
        <w:ind w:left="360"/>
        <w:jc w:val="right"/>
        <w:rPr>
          <w:b/>
          <w:lang w:val="lv-LV"/>
        </w:rPr>
      </w:pPr>
    </w:p>
    <w:p w:rsidR="0055501A" w:rsidRPr="009536D6" w:rsidRDefault="0055501A" w:rsidP="0055501A">
      <w:pPr>
        <w:jc w:val="both"/>
        <w:rPr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AC17CF">
          <w:rPr>
            <w:b/>
            <w:lang w:val="lv-LV"/>
          </w:rPr>
          <w:t>Paziņojums</w:t>
        </w:r>
      </w:smartTag>
      <w:r w:rsidRPr="00AC17CF">
        <w:rPr>
          <w:b/>
          <w:lang w:val="lv-LV"/>
        </w:rPr>
        <w:t xml:space="preserve"> par rezultātiem</w:t>
      </w:r>
      <w:r w:rsidRPr="00AC17CF">
        <w:rPr>
          <w:lang w:val="lv-LV"/>
        </w:rPr>
        <w:t xml:space="preserve"> iepirkumā</w:t>
      </w:r>
    </w:p>
    <w:p w:rsidR="0055501A" w:rsidRDefault="0055501A" w:rsidP="00764B37">
      <w:pPr>
        <w:jc w:val="center"/>
        <w:rPr>
          <w:b/>
          <w:color w:val="111111"/>
          <w:lang w:val="lv-LV"/>
        </w:rPr>
      </w:pPr>
      <w:r w:rsidRPr="003E50B2">
        <w:rPr>
          <w:b/>
          <w:bCs/>
          <w:lang w:val="lv-LV"/>
        </w:rPr>
        <w:t>„</w:t>
      </w:r>
      <w:r w:rsidRPr="003E50B2">
        <w:rPr>
          <w:b/>
          <w:color w:val="111111"/>
          <w:lang w:val="lv-LV"/>
        </w:rPr>
        <w:t>Mācību pakalpojumi tūrisma pakalpojumu sniedzējiem</w:t>
      </w:r>
    </w:p>
    <w:p w:rsidR="0055501A" w:rsidRPr="003E50B2" w:rsidRDefault="0055501A" w:rsidP="00764B37">
      <w:pPr>
        <w:jc w:val="center"/>
        <w:rPr>
          <w:b/>
          <w:bCs/>
          <w:lang w:val="lv-LV"/>
        </w:rPr>
      </w:pPr>
      <w:r w:rsidRPr="003E50B2">
        <w:rPr>
          <w:b/>
          <w:color w:val="111111"/>
          <w:lang w:val="lv-LV"/>
        </w:rPr>
        <w:t>projektā „</w:t>
      </w:r>
      <w:proofErr w:type="spellStart"/>
      <w:r w:rsidRPr="003E50B2">
        <w:rPr>
          <w:b/>
          <w:color w:val="111111"/>
          <w:lang w:val="lv-LV"/>
        </w:rPr>
        <w:t>Via</w:t>
      </w:r>
      <w:proofErr w:type="spellEnd"/>
      <w:r w:rsidRPr="003E50B2">
        <w:rPr>
          <w:b/>
          <w:color w:val="111111"/>
          <w:lang w:val="lv-LV"/>
        </w:rPr>
        <w:t xml:space="preserve"> </w:t>
      </w:r>
      <w:proofErr w:type="spellStart"/>
      <w:r w:rsidRPr="003E50B2">
        <w:rPr>
          <w:b/>
          <w:color w:val="111111"/>
          <w:lang w:val="lv-LV"/>
        </w:rPr>
        <w:t>Hanseatica</w:t>
      </w:r>
      <w:proofErr w:type="spellEnd"/>
      <w:r w:rsidRPr="003E50B2">
        <w:rPr>
          <w:b/>
          <w:color w:val="111111"/>
          <w:lang w:val="lv-LV"/>
        </w:rPr>
        <w:t>”</w:t>
      </w:r>
      <w:r w:rsidRPr="003E50B2">
        <w:rPr>
          <w:b/>
          <w:bCs/>
          <w:lang w:val="lv-LV"/>
        </w:rPr>
        <w:t>”</w:t>
      </w:r>
    </w:p>
    <w:p w:rsidR="0055501A" w:rsidRPr="009536D6" w:rsidRDefault="0055501A" w:rsidP="0055501A">
      <w:pPr>
        <w:pStyle w:val="Default"/>
        <w:jc w:val="both"/>
        <w:rPr>
          <w:bCs/>
        </w:rPr>
      </w:pPr>
    </w:p>
    <w:p w:rsidR="0055501A" w:rsidRPr="009536D6" w:rsidRDefault="0055501A" w:rsidP="0055501A">
      <w:pPr>
        <w:pStyle w:val="Default"/>
        <w:jc w:val="both"/>
      </w:pPr>
      <w:r w:rsidRPr="009536D6">
        <w:rPr>
          <w:b/>
        </w:rPr>
        <w:t>Iepirkuma identifikācijas numurs</w:t>
      </w:r>
      <w:r w:rsidRPr="009536D6">
        <w:t xml:space="preserve"> : VPR/2012/</w:t>
      </w:r>
      <w:r>
        <w:t>41</w:t>
      </w:r>
      <w:r w:rsidRPr="009536D6">
        <w:t>/</w:t>
      </w:r>
      <w:proofErr w:type="spellStart"/>
      <w:r w:rsidRPr="003E50B2">
        <w:t>Hanseatica</w:t>
      </w:r>
      <w:proofErr w:type="spellEnd"/>
    </w:p>
    <w:p w:rsidR="0055501A" w:rsidRPr="003E50B2" w:rsidRDefault="0055501A" w:rsidP="0055501A">
      <w:pPr>
        <w:jc w:val="both"/>
        <w:rPr>
          <w:b/>
          <w:color w:val="111111"/>
          <w:lang w:val="lv-LV"/>
        </w:rPr>
      </w:pPr>
      <w:r w:rsidRPr="009536D6">
        <w:rPr>
          <w:b/>
          <w:lang w:val="lv-LV"/>
        </w:rPr>
        <w:t>Iepirkuma nosaukums</w:t>
      </w:r>
      <w:r w:rsidRPr="009536D6">
        <w:rPr>
          <w:lang w:val="lv-LV"/>
        </w:rPr>
        <w:t xml:space="preserve">: </w:t>
      </w:r>
      <w:r w:rsidRPr="003E50B2">
        <w:rPr>
          <w:bCs/>
          <w:lang w:val="lv-LV"/>
        </w:rPr>
        <w:t>„</w:t>
      </w:r>
      <w:r w:rsidRPr="003E50B2">
        <w:rPr>
          <w:color w:val="111111"/>
          <w:lang w:val="lv-LV"/>
        </w:rPr>
        <w:t>Mācību pakalpojumi tūrisma pakalpojumu sniedzējiem projektā „</w:t>
      </w:r>
      <w:proofErr w:type="spellStart"/>
      <w:r w:rsidRPr="003E50B2">
        <w:rPr>
          <w:color w:val="111111"/>
          <w:lang w:val="lv-LV"/>
        </w:rPr>
        <w:t>Via</w:t>
      </w:r>
      <w:proofErr w:type="spellEnd"/>
      <w:r w:rsidRPr="003E50B2">
        <w:rPr>
          <w:color w:val="111111"/>
          <w:lang w:val="lv-LV"/>
        </w:rPr>
        <w:t xml:space="preserve"> </w:t>
      </w:r>
      <w:proofErr w:type="spellStart"/>
      <w:r w:rsidRPr="003E50B2">
        <w:rPr>
          <w:color w:val="111111"/>
          <w:lang w:val="lv-LV"/>
        </w:rPr>
        <w:t>Hanseatica</w:t>
      </w:r>
      <w:proofErr w:type="spellEnd"/>
      <w:r w:rsidRPr="003E50B2">
        <w:rPr>
          <w:color w:val="111111"/>
          <w:lang w:val="lv-LV"/>
        </w:rPr>
        <w:t>”</w:t>
      </w:r>
      <w:r w:rsidRPr="003E50B2">
        <w:rPr>
          <w:bCs/>
          <w:lang w:val="lv-LV"/>
        </w:rPr>
        <w:t>”</w:t>
      </w:r>
    </w:p>
    <w:p w:rsidR="0055501A" w:rsidRPr="009536D6" w:rsidRDefault="0055501A" w:rsidP="0055501A">
      <w:pPr>
        <w:jc w:val="both"/>
        <w:rPr>
          <w:lang w:val="lv-LV"/>
        </w:rPr>
      </w:pPr>
      <w:r w:rsidRPr="009536D6">
        <w:rPr>
          <w:b/>
          <w:lang w:val="lv-LV"/>
        </w:rPr>
        <w:t xml:space="preserve">Pasūtītājs: </w:t>
      </w:r>
      <w:r w:rsidRPr="009536D6">
        <w:rPr>
          <w:lang w:val="lv-LV"/>
        </w:rPr>
        <w:t>Vidzemes plānošanas reģions</w:t>
      </w:r>
    </w:p>
    <w:p w:rsidR="0055501A" w:rsidRPr="009536D6" w:rsidRDefault="0055501A" w:rsidP="0055501A">
      <w:pPr>
        <w:jc w:val="both"/>
        <w:rPr>
          <w:bCs/>
          <w:lang w:val="lv-LV"/>
        </w:rPr>
      </w:pPr>
      <w:r w:rsidRPr="009536D6">
        <w:rPr>
          <w:b/>
          <w:lang w:val="lv-LV"/>
        </w:rPr>
        <w:t>Procedūra</w:t>
      </w:r>
      <w:r w:rsidRPr="009536D6">
        <w:rPr>
          <w:lang w:val="lv-LV"/>
        </w:rPr>
        <w:t>: Iepirkums organizēts saskaņā ar Publisko iepirkumu likuma 8</w:t>
      </w:r>
      <w:r w:rsidRPr="009536D6">
        <w:rPr>
          <w:vertAlign w:val="superscript"/>
          <w:lang w:val="lv-LV"/>
        </w:rPr>
        <w:t>1</w:t>
      </w:r>
      <w:r w:rsidRPr="009536D6">
        <w:rPr>
          <w:lang w:val="lv-LV"/>
        </w:rPr>
        <w:t>.</w:t>
      </w:r>
      <w:r w:rsidR="00B94FED">
        <w:rPr>
          <w:lang w:val="lv-LV"/>
        </w:rPr>
        <w:t xml:space="preserve"> </w:t>
      </w:r>
      <w:r w:rsidRPr="009536D6">
        <w:rPr>
          <w:lang w:val="lv-LV"/>
        </w:rPr>
        <w:t>pantu</w:t>
      </w:r>
      <w:r w:rsidRPr="009536D6">
        <w:rPr>
          <w:bCs/>
          <w:lang w:val="lv-LV"/>
        </w:rPr>
        <w:t>.</w:t>
      </w:r>
    </w:p>
    <w:p w:rsidR="0055501A" w:rsidRPr="009536D6" w:rsidRDefault="0055501A" w:rsidP="0055501A">
      <w:pPr>
        <w:jc w:val="both"/>
        <w:rPr>
          <w:lang w:val="lv-LV"/>
        </w:rPr>
      </w:pPr>
      <w:r w:rsidRPr="009536D6">
        <w:rPr>
          <w:b/>
          <w:lang w:val="lv-LV"/>
        </w:rPr>
        <w:t xml:space="preserve">Piedāvājumu vērtēšanas kritērijs </w:t>
      </w:r>
      <w:r w:rsidRPr="009536D6">
        <w:rPr>
          <w:lang w:val="lv-LV"/>
        </w:rPr>
        <w:t>- pasūtītāja prasībām atbilstošs piedāvājums ar zemāko cenu.</w:t>
      </w:r>
    </w:p>
    <w:p w:rsidR="0055501A" w:rsidRPr="009536D6" w:rsidRDefault="0055501A" w:rsidP="0055501A">
      <w:pPr>
        <w:jc w:val="both"/>
        <w:rPr>
          <w:lang w:val="lv-LV"/>
        </w:rPr>
      </w:pPr>
      <w:r w:rsidRPr="009536D6">
        <w:rPr>
          <w:b/>
          <w:lang w:val="lv-LV"/>
        </w:rPr>
        <w:t>Iesniegti piedāvājumi</w:t>
      </w:r>
      <w:r w:rsidRPr="009536D6">
        <w:rPr>
          <w:lang w:val="lv-LV"/>
        </w:rPr>
        <w:t>:</w:t>
      </w:r>
    </w:p>
    <w:p w:rsidR="0055501A" w:rsidRDefault="0055501A" w:rsidP="0055501A">
      <w:pPr>
        <w:jc w:val="both"/>
        <w:rPr>
          <w:lang w:val="lv-LV"/>
        </w:rPr>
      </w:pPr>
      <w:r w:rsidRPr="009536D6">
        <w:rPr>
          <w:lang w:val="lv-LV"/>
        </w:rPr>
        <w:t xml:space="preserve">Nolikuma noteiktajā termiņā līdz </w:t>
      </w:r>
      <w:r w:rsidRPr="009536D6">
        <w:rPr>
          <w:bCs/>
          <w:lang w:val="lv-LV"/>
        </w:rPr>
        <w:t>2012.</w:t>
      </w:r>
      <w:r w:rsidR="00B94FED">
        <w:rPr>
          <w:bCs/>
          <w:lang w:val="lv-LV"/>
        </w:rPr>
        <w:t xml:space="preserve"> </w:t>
      </w:r>
      <w:r w:rsidRPr="009536D6">
        <w:rPr>
          <w:bCs/>
          <w:lang w:val="lv-LV"/>
        </w:rPr>
        <w:t>gada 2</w:t>
      </w:r>
      <w:r>
        <w:rPr>
          <w:bCs/>
          <w:lang w:val="lv-LV"/>
        </w:rPr>
        <w:t>9</w:t>
      </w:r>
      <w:r w:rsidRPr="009536D6">
        <w:rPr>
          <w:bCs/>
          <w:lang w:val="lv-LV"/>
        </w:rPr>
        <w:t>.</w:t>
      </w:r>
      <w:r w:rsidR="00B94FED">
        <w:rPr>
          <w:bCs/>
          <w:lang w:val="lv-LV"/>
        </w:rPr>
        <w:t xml:space="preserve"> </w:t>
      </w:r>
      <w:r>
        <w:rPr>
          <w:bCs/>
          <w:lang w:val="lv-LV"/>
        </w:rPr>
        <w:t>oktobrim</w:t>
      </w:r>
      <w:r w:rsidRPr="009536D6">
        <w:rPr>
          <w:bCs/>
          <w:lang w:val="lv-LV"/>
        </w:rPr>
        <w:t xml:space="preserve"> plkst. 1</w:t>
      </w:r>
      <w:r>
        <w:rPr>
          <w:bCs/>
          <w:lang w:val="lv-LV"/>
        </w:rPr>
        <w:t>4</w:t>
      </w:r>
      <w:r w:rsidRPr="009536D6">
        <w:rPr>
          <w:bCs/>
          <w:lang w:val="lv-LV"/>
        </w:rPr>
        <w:t xml:space="preserve">.00 Vidzemes plānošanas reģiona birojā, </w:t>
      </w:r>
      <w:r w:rsidRPr="009536D6">
        <w:rPr>
          <w:lang w:val="lv-LV"/>
        </w:rPr>
        <w:t>J. Poruka iel</w:t>
      </w:r>
      <w:r>
        <w:rPr>
          <w:lang w:val="lv-LV"/>
        </w:rPr>
        <w:t>ā</w:t>
      </w:r>
      <w:r w:rsidRPr="009536D6">
        <w:rPr>
          <w:lang w:val="lv-LV"/>
        </w:rPr>
        <w:t xml:space="preserve"> 8-108, Cēs</w:t>
      </w:r>
      <w:r w:rsidR="00764B37">
        <w:rPr>
          <w:lang w:val="lv-LV"/>
        </w:rPr>
        <w:t>ī</w:t>
      </w:r>
      <w:r w:rsidRPr="009536D6">
        <w:rPr>
          <w:lang w:val="lv-LV"/>
        </w:rPr>
        <w:t xml:space="preserve">s, LV-4101, slēgtās, aizzīmogotās aploksnēs atbilstoši iepirkuma </w:t>
      </w:r>
      <w:r>
        <w:rPr>
          <w:lang w:val="lv-LV"/>
        </w:rPr>
        <w:t>Nolikuma prasībām tika iesniegts</w:t>
      </w:r>
      <w:r w:rsidRPr="009536D6">
        <w:rPr>
          <w:lang w:val="lv-LV"/>
        </w:rPr>
        <w:t xml:space="preserve"> </w:t>
      </w:r>
      <w:r>
        <w:rPr>
          <w:lang w:val="lv-LV"/>
        </w:rPr>
        <w:t xml:space="preserve">1 </w:t>
      </w:r>
      <w:r w:rsidRPr="009536D6">
        <w:rPr>
          <w:lang w:val="lv-LV"/>
        </w:rPr>
        <w:t>piedāvājum</w:t>
      </w:r>
      <w:r>
        <w:rPr>
          <w:lang w:val="lv-LV"/>
        </w:rPr>
        <w:t>s</w:t>
      </w:r>
      <w:r w:rsidRPr="009536D6">
        <w:rPr>
          <w:lang w:val="lv-LV"/>
        </w:rPr>
        <w:t>:</w:t>
      </w:r>
    </w:p>
    <w:p w:rsidR="0055501A" w:rsidRDefault="0055501A" w:rsidP="0055501A">
      <w:pPr>
        <w:ind w:left="720"/>
        <w:jc w:val="both"/>
        <w:rPr>
          <w:lang w:val="lv-LV"/>
        </w:rPr>
      </w:pPr>
      <w:r>
        <w:rPr>
          <w:lang w:val="lv-LV"/>
        </w:rPr>
        <w:t>s</w:t>
      </w:r>
      <w:r w:rsidRPr="003E50B2">
        <w:rPr>
          <w:lang w:val="lv-LV"/>
        </w:rPr>
        <w:t>abiedrība ar ierobežotu atbildību „</w:t>
      </w:r>
      <w:proofErr w:type="spellStart"/>
      <w:r w:rsidRPr="003E50B2">
        <w:rPr>
          <w:lang w:val="lv-LV"/>
        </w:rPr>
        <w:t>Nocticus</w:t>
      </w:r>
      <w:proofErr w:type="spellEnd"/>
      <w:r w:rsidRPr="003E50B2">
        <w:rPr>
          <w:lang w:val="lv-LV"/>
        </w:rPr>
        <w:t>”, reģistrācijas Nr. 44103054332</w:t>
      </w:r>
      <w:r>
        <w:rPr>
          <w:lang w:val="lv-LV"/>
        </w:rPr>
        <w:t xml:space="preserve">, ar piedāvājuma cenu </w:t>
      </w:r>
      <w:r w:rsidRPr="0055501A">
        <w:rPr>
          <w:lang w:val="lv-LV"/>
        </w:rPr>
        <w:t>19 435,16 LVL bez PVN</w:t>
      </w:r>
      <w:r>
        <w:rPr>
          <w:lang w:val="lv-LV"/>
        </w:rPr>
        <w:t>.</w:t>
      </w:r>
      <w:bookmarkStart w:id="0" w:name="_GoBack"/>
      <w:bookmarkEnd w:id="0"/>
    </w:p>
    <w:p w:rsidR="00764B37" w:rsidRDefault="00764B37" w:rsidP="0055501A">
      <w:pPr>
        <w:jc w:val="both"/>
        <w:rPr>
          <w:lang w:val="lv-LV"/>
        </w:rPr>
      </w:pPr>
    </w:p>
    <w:p w:rsidR="0055501A" w:rsidRPr="00687534" w:rsidRDefault="0055501A" w:rsidP="0055501A">
      <w:pPr>
        <w:jc w:val="both"/>
        <w:rPr>
          <w:lang w:val="lv-LV"/>
        </w:rPr>
      </w:pPr>
      <w:r>
        <w:rPr>
          <w:lang w:val="lv-LV"/>
        </w:rPr>
        <w:t>I</w:t>
      </w:r>
      <w:r w:rsidRPr="00687534">
        <w:rPr>
          <w:lang w:val="lv-LV"/>
        </w:rPr>
        <w:t xml:space="preserve">esniegtais </w:t>
      </w:r>
      <w:r>
        <w:rPr>
          <w:lang w:val="lv-LV"/>
        </w:rPr>
        <w:t>s</w:t>
      </w:r>
      <w:r w:rsidRPr="003E50B2">
        <w:rPr>
          <w:lang w:val="lv-LV"/>
        </w:rPr>
        <w:t>abiedrība</w:t>
      </w:r>
      <w:r>
        <w:rPr>
          <w:lang w:val="lv-LV"/>
        </w:rPr>
        <w:t>s</w:t>
      </w:r>
      <w:r w:rsidRPr="003E50B2">
        <w:rPr>
          <w:lang w:val="lv-LV"/>
        </w:rPr>
        <w:t xml:space="preserve"> ar ierobežotu atbildību „</w:t>
      </w:r>
      <w:proofErr w:type="spellStart"/>
      <w:r w:rsidRPr="003E50B2">
        <w:rPr>
          <w:lang w:val="lv-LV"/>
        </w:rPr>
        <w:t>Nocticus</w:t>
      </w:r>
      <w:proofErr w:type="spellEnd"/>
      <w:r w:rsidRPr="003E50B2">
        <w:rPr>
          <w:lang w:val="lv-LV"/>
        </w:rPr>
        <w:t>”</w:t>
      </w:r>
      <w:r>
        <w:rPr>
          <w:lang w:val="lv-LV"/>
        </w:rPr>
        <w:t xml:space="preserve"> </w:t>
      </w:r>
      <w:r w:rsidRPr="00687534">
        <w:rPr>
          <w:lang w:val="lv-LV"/>
        </w:rPr>
        <w:t xml:space="preserve">piedāvājums neatbilst iepirkuma </w:t>
      </w:r>
      <w:r>
        <w:rPr>
          <w:lang w:val="lv-LV"/>
        </w:rPr>
        <w:t>Nolikuma 3.3</w:t>
      </w:r>
      <w:r w:rsidR="00764B37">
        <w:rPr>
          <w:lang w:val="lv-LV"/>
        </w:rPr>
        <w:t>.</w:t>
      </w:r>
      <w:r>
        <w:rPr>
          <w:lang w:val="lv-LV"/>
        </w:rPr>
        <w:t>,</w:t>
      </w:r>
      <w:r w:rsidR="00764B37">
        <w:rPr>
          <w:lang w:val="lv-LV"/>
        </w:rPr>
        <w:t xml:space="preserve"> </w:t>
      </w:r>
      <w:r>
        <w:rPr>
          <w:lang w:val="lv-LV"/>
        </w:rPr>
        <w:t>3.4</w:t>
      </w:r>
      <w:r w:rsidR="00764B37">
        <w:rPr>
          <w:lang w:val="lv-LV"/>
        </w:rPr>
        <w:t>.</w:t>
      </w:r>
      <w:r>
        <w:rPr>
          <w:lang w:val="lv-LV"/>
        </w:rPr>
        <w:t>,</w:t>
      </w:r>
      <w:r w:rsidR="00764B37">
        <w:rPr>
          <w:lang w:val="lv-LV"/>
        </w:rPr>
        <w:t xml:space="preserve"> </w:t>
      </w:r>
      <w:proofErr w:type="gramStart"/>
      <w:r>
        <w:rPr>
          <w:lang w:val="lv-LV"/>
        </w:rPr>
        <w:t>3.6</w:t>
      </w:r>
      <w:r w:rsidR="00764B37">
        <w:rPr>
          <w:lang w:val="lv-LV"/>
        </w:rPr>
        <w:t>.</w:t>
      </w:r>
      <w:r w:rsidR="00B94FED">
        <w:rPr>
          <w:lang w:val="lv-LV"/>
        </w:rPr>
        <w:t xml:space="preserve"> </w:t>
      </w:r>
      <w:r>
        <w:rPr>
          <w:lang w:val="lv-LV"/>
        </w:rPr>
        <w:t xml:space="preserve">punktos </w:t>
      </w:r>
      <w:r w:rsidRPr="00687534">
        <w:rPr>
          <w:lang w:val="lv-LV"/>
        </w:rPr>
        <w:t>noteiktajām</w:t>
      </w:r>
      <w:r w:rsidR="00764B37">
        <w:rPr>
          <w:lang w:val="lv-LV"/>
        </w:rPr>
        <w:t xml:space="preserve"> pretendentu atlases</w:t>
      </w:r>
      <w:r w:rsidRPr="00687534">
        <w:rPr>
          <w:lang w:val="lv-LV"/>
        </w:rPr>
        <w:t xml:space="preserve"> prasībām</w:t>
      </w:r>
      <w:proofErr w:type="gramEnd"/>
      <w:r w:rsidRPr="00687534">
        <w:rPr>
          <w:lang w:val="lv-LV"/>
        </w:rPr>
        <w:t>.</w:t>
      </w:r>
    </w:p>
    <w:p w:rsidR="0055501A" w:rsidRPr="00A12695" w:rsidRDefault="0055501A" w:rsidP="0055501A">
      <w:pPr>
        <w:jc w:val="both"/>
        <w:rPr>
          <w:b/>
          <w:highlight w:val="yellow"/>
          <w:lang w:val="lv-LV"/>
        </w:rPr>
      </w:pPr>
    </w:p>
    <w:p w:rsidR="0055501A" w:rsidRPr="004D3193" w:rsidRDefault="0055501A" w:rsidP="0055501A">
      <w:pPr>
        <w:ind w:firstLine="720"/>
        <w:jc w:val="both"/>
        <w:rPr>
          <w:lang w:val="lv-LV"/>
        </w:rPr>
      </w:pPr>
      <w:r w:rsidRPr="004D3193">
        <w:rPr>
          <w:lang w:val="lv-LV"/>
        </w:rPr>
        <w:t xml:space="preserve">Ievērojot iepriekš minēto, Vidzemes plānošanas reģiona Iepirkumu komisija 5.11.2012. ir pieņēmusi lēmumu (sēdes protokols Nr. VPR/2012/41/2) </w:t>
      </w:r>
      <w:r w:rsidRPr="0055501A">
        <w:rPr>
          <w:b/>
          <w:lang w:val="lv-LV"/>
        </w:rPr>
        <w:t xml:space="preserve">pārtraukt iepirkumu </w:t>
      </w:r>
      <w:r w:rsidRPr="0055501A">
        <w:rPr>
          <w:b/>
          <w:bCs/>
          <w:lang w:val="lv-LV"/>
        </w:rPr>
        <w:t>„</w:t>
      </w:r>
      <w:r w:rsidRPr="0055501A">
        <w:rPr>
          <w:b/>
          <w:color w:val="111111"/>
          <w:lang w:val="lv-LV"/>
        </w:rPr>
        <w:t>Mācību pakalpojumi tūrisma pakalpojumu sniedzējiem projektā „</w:t>
      </w:r>
      <w:proofErr w:type="spellStart"/>
      <w:r w:rsidRPr="0055501A">
        <w:rPr>
          <w:b/>
          <w:color w:val="111111"/>
          <w:lang w:val="lv-LV"/>
        </w:rPr>
        <w:t>Via</w:t>
      </w:r>
      <w:proofErr w:type="spellEnd"/>
      <w:r w:rsidRPr="0055501A">
        <w:rPr>
          <w:b/>
          <w:color w:val="111111"/>
          <w:lang w:val="lv-LV"/>
        </w:rPr>
        <w:t xml:space="preserve"> </w:t>
      </w:r>
      <w:proofErr w:type="spellStart"/>
      <w:r w:rsidRPr="0055501A">
        <w:rPr>
          <w:b/>
          <w:color w:val="111111"/>
          <w:lang w:val="lv-LV"/>
        </w:rPr>
        <w:t>Hanseatica</w:t>
      </w:r>
      <w:proofErr w:type="spellEnd"/>
      <w:r w:rsidRPr="0055501A">
        <w:rPr>
          <w:b/>
          <w:color w:val="111111"/>
          <w:lang w:val="lv-LV"/>
        </w:rPr>
        <w:t>”</w:t>
      </w:r>
      <w:r w:rsidRPr="0055501A">
        <w:rPr>
          <w:b/>
          <w:bCs/>
          <w:lang w:val="lv-LV"/>
        </w:rPr>
        <w:t>”</w:t>
      </w:r>
      <w:r w:rsidRPr="004D3193">
        <w:rPr>
          <w:bCs/>
          <w:lang w:val="lv-LV"/>
        </w:rPr>
        <w:t xml:space="preserve"> saskaņā ar Publisko iepirkumu likuma </w:t>
      </w:r>
      <w:r w:rsidRPr="004D3193">
        <w:rPr>
          <w:lang w:val="lv-LV"/>
        </w:rPr>
        <w:t>8</w:t>
      </w:r>
      <w:r w:rsidRPr="004D3193">
        <w:rPr>
          <w:vertAlign w:val="superscript"/>
          <w:lang w:val="lv-LV"/>
        </w:rPr>
        <w:t>1</w:t>
      </w:r>
      <w:r w:rsidRPr="004D3193">
        <w:rPr>
          <w:bCs/>
          <w:lang w:val="lv-LV"/>
        </w:rPr>
        <w:t>.</w:t>
      </w:r>
      <w:r w:rsidR="00B94FED">
        <w:rPr>
          <w:bCs/>
          <w:lang w:val="lv-LV"/>
        </w:rPr>
        <w:t xml:space="preserve"> </w:t>
      </w:r>
      <w:r w:rsidRPr="004D3193">
        <w:rPr>
          <w:bCs/>
          <w:lang w:val="lv-LV"/>
        </w:rPr>
        <w:t>panta ses</w:t>
      </w:r>
      <w:r w:rsidR="00E67580">
        <w:rPr>
          <w:bCs/>
          <w:lang w:val="lv-LV"/>
        </w:rPr>
        <w:t>to daļu, jo iepirkumā iesniegtais piedāvājums</w:t>
      </w:r>
      <w:r w:rsidRPr="004D3193">
        <w:rPr>
          <w:bCs/>
          <w:lang w:val="lv-LV"/>
        </w:rPr>
        <w:t xml:space="preserve"> neatbilst iepirkuma dokumentos noteiktajām prasībām.</w:t>
      </w:r>
    </w:p>
    <w:p w:rsidR="00707D2B" w:rsidRPr="0055501A" w:rsidRDefault="00707D2B">
      <w:pPr>
        <w:rPr>
          <w:lang w:val="lv-LV"/>
        </w:rPr>
      </w:pPr>
    </w:p>
    <w:sectPr w:rsidR="00707D2B" w:rsidRPr="0055501A" w:rsidSect="00807D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501A"/>
    <w:rsid w:val="0055501A"/>
    <w:rsid w:val="00707D2B"/>
    <w:rsid w:val="00725D2B"/>
    <w:rsid w:val="00764B37"/>
    <w:rsid w:val="00772697"/>
    <w:rsid w:val="00803DC4"/>
    <w:rsid w:val="00807D8C"/>
    <w:rsid w:val="00B94FED"/>
    <w:rsid w:val="00BB798E"/>
    <w:rsid w:val="00E6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1A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0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rsid w:val="0055501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rsid w:val="0055501A"/>
    <w:rPr>
      <w:rFonts w:eastAsia="Calibri" w:cs="Times New Roman"/>
      <w:color w:val="auto"/>
      <w:szCs w:val="24"/>
      <w:lang w:eastAsia="lv-LV"/>
    </w:rPr>
  </w:style>
  <w:style w:type="character" w:styleId="Hyperlink">
    <w:name w:val="Hyperlink"/>
    <w:basedOn w:val="DefaultParagraphFont"/>
    <w:rsid w:val="005550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1A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Daina</dc:creator>
  <cp:lastModifiedBy>marta.cekule</cp:lastModifiedBy>
  <cp:revision>6</cp:revision>
  <cp:lastPrinted>2012-11-14T08:30:00Z</cp:lastPrinted>
  <dcterms:created xsi:type="dcterms:W3CDTF">2012-11-13T22:02:00Z</dcterms:created>
  <dcterms:modified xsi:type="dcterms:W3CDTF">2012-11-14T08:33:00Z</dcterms:modified>
</cp:coreProperties>
</file>