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7D" w:rsidRDefault="00C85F7D" w:rsidP="00C85F7D">
      <w:pPr>
        <w:jc w:val="center"/>
      </w:pPr>
      <w:r>
        <w:rPr>
          <w:noProof/>
          <w:lang w:val="lv-LV" w:eastAsia="lv-LV"/>
        </w:rPr>
        <w:drawing>
          <wp:inline distT="0" distB="0" distL="0" distR="0">
            <wp:extent cx="571500" cy="657225"/>
            <wp:effectExtent l="19050" t="0" r="0" b="0"/>
            <wp:docPr id="3" name="Picture 1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zem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F7D" w:rsidRPr="004525CD" w:rsidRDefault="00C85F7D" w:rsidP="00C85F7D">
      <w:pPr>
        <w:pStyle w:val="Header"/>
        <w:ind w:right="-1"/>
        <w:jc w:val="center"/>
        <w:rPr>
          <w:shadow/>
          <w:sz w:val="32"/>
          <w:szCs w:val="32"/>
        </w:rPr>
      </w:pPr>
      <w:r w:rsidRPr="004525CD">
        <w:rPr>
          <w:b/>
          <w:shadow/>
          <w:sz w:val="32"/>
          <w:szCs w:val="32"/>
        </w:rPr>
        <w:t>VIDZEMES</w:t>
      </w:r>
      <w:r w:rsidRPr="004525CD">
        <w:rPr>
          <w:shadow/>
          <w:sz w:val="32"/>
          <w:szCs w:val="32"/>
        </w:rPr>
        <w:t xml:space="preserve"> </w:t>
      </w:r>
      <w:r w:rsidRPr="00211B82">
        <w:rPr>
          <w:b/>
          <w:shadow/>
          <w:sz w:val="32"/>
          <w:szCs w:val="32"/>
        </w:rPr>
        <w:t>PLĀNOŠANAS REĢIONS</w:t>
      </w:r>
    </w:p>
    <w:p w:rsidR="00C85F7D" w:rsidRPr="00C71477" w:rsidRDefault="00C85F7D" w:rsidP="00C85F7D">
      <w:pPr>
        <w:pBdr>
          <w:bottom w:val="double" w:sz="4" w:space="1" w:color="auto"/>
        </w:pBdr>
        <w:jc w:val="center"/>
        <w:rPr>
          <w:b/>
          <w:sz w:val="32"/>
          <w:szCs w:val="32"/>
          <w:lang w:val="lv-LV"/>
        </w:rPr>
      </w:pPr>
      <w:r w:rsidRPr="00C71477">
        <w:rPr>
          <w:b/>
          <w:sz w:val="32"/>
          <w:szCs w:val="32"/>
          <w:lang w:val="lv-LV"/>
        </w:rPr>
        <w:t>IEPIRKUMU KOMISIJA</w:t>
      </w:r>
    </w:p>
    <w:p w:rsidR="00C85F7D" w:rsidRPr="00C71477" w:rsidRDefault="00C85F7D" w:rsidP="00C85F7D">
      <w:pPr>
        <w:jc w:val="center"/>
        <w:rPr>
          <w:sz w:val="20"/>
          <w:szCs w:val="20"/>
          <w:lang w:val="lv-LV"/>
        </w:rPr>
      </w:pPr>
      <w:r w:rsidRPr="00C71477">
        <w:rPr>
          <w:sz w:val="20"/>
          <w:szCs w:val="20"/>
          <w:lang w:val="lv-LV"/>
        </w:rPr>
        <w:t xml:space="preserve">Jāņa </w:t>
      </w:r>
      <w:proofErr w:type="spellStart"/>
      <w:r w:rsidRPr="00C71477">
        <w:rPr>
          <w:sz w:val="20"/>
          <w:szCs w:val="20"/>
          <w:lang w:val="lv-LV"/>
        </w:rPr>
        <w:t>Poruka</w:t>
      </w:r>
      <w:proofErr w:type="spellEnd"/>
      <w:r w:rsidRPr="00C71477">
        <w:rPr>
          <w:sz w:val="20"/>
          <w:szCs w:val="20"/>
          <w:lang w:val="lv-LV"/>
        </w:rPr>
        <w:t xml:space="preserve"> 8-108, Cēsis, LV-</w:t>
      </w:r>
      <w:smartTag w:uri="urn:schemas-microsoft-com:office:cs:smarttags" w:element="NumConv6p0">
        <w:smartTagPr>
          <w:attr w:name="val" w:val="4101"/>
          <w:attr w:name="sch" w:val="1"/>
        </w:smartTagPr>
        <w:r w:rsidRPr="00C71477">
          <w:rPr>
            <w:sz w:val="20"/>
            <w:szCs w:val="20"/>
            <w:lang w:val="lv-LV"/>
          </w:rPr>
          <w:t>4101</w:t>
        </w:r>
      </w:smartTag>
      <w:r w:rsidRPr="00C71477">
        <w:rPr>
          <w:sz w:val="20"/>
          <w:szCs w:val="20"/>
          <w:lang w:val="lv-LV"/>
        </w:rPr>
        <w:t xml:space="preserve">, </w:t>
      </w:r>
      <w:proofErr w:type="spellStart"/>
      <w:r w:rsidRPr="00C71477">
        <w:rPr>
          <w:sz w:val="20"/>
          <w:szCs w:val="20"/>
          <w:lang w:val="lv-LV"/>
        </w:rPr>
        <w:t>Tālr.,fakss</w:t>
      </w:r>
      <w:proofErr w:type="spellEnd"/>
      <w:r w:rsidRPr="00C71477">
        <w:rPr>
          <w:sz w:val="20"/>
          <w:szCs w:val="20"/>
          <w:lang w:val="lv-LV"/>
        </w:rPr>
        <w:t xml:space="preserve"> </w:t>
      </w:r>
      <w:smartTag w:uri="urn:schemas-microsoft-com:office:cs:smarttags" w:element="NumConv9p0">
        <w:smartTagPr>
          <w:attr w:name="val" w:val="64127838"/>
          <w:attr w:name="sch" w:val="2"/>
        </w:smartTagPr>
        <w:r w:rsidRPr="00C71477">
          <w:rPr>
            <w:sz w:val="20"/>
            <w:szCs w:val="20"/>
            <w:lang w:val="lv-LV"/>
          </w:rPr>
          <w:t>64127838</w:t>
        </w:r>
      </w:smartTag>
    </w:p>
    <w:p w:rsidR="00C85F7D" w:rsidRPr="00C71477" w:rsidRDefault="00C85F7D" w:rsidP="00C85F7D">
      <w:pPr>
        <w:jc w:val="center"/>
        <w:rPr>
          <w:sz w:val="20"/>
          <w:szCs w:val="20"/>
          <w:lang w:val="lv-LV"/>
        </w:rPr>
      </w:pPr>
      <w:proofErr w:type="spellStart"/>
      <w:r w:rsidRPr="00C71477">
        <w:rPr>
          <w:sz w:val="20"/>
          <w:szCs w:val="20"/>
          <w:lang w:val="lv-LV"/>
        </w:rPr>
        <w:t>Reģ.nr</w:t>
      </w:r>
      <w:proofErr w:type="spellEnd"/>
      <w:r w:rsidRPr="00C71477">
        <w:rPr>
          <w:sz w:val="20"/>
          <w:szCs w:val="20"/>
          <w:lang w:val="lv-LV"/>
        </w:rPr>
        <w:t>. 90002180246</w:t>
      </w:r>
    </w:p>
    <w:p w:rsidR="00C85F7D" w:rsidRDefault="00C85F7D" w:rsidP="00C85F7D">
      <w:pPr>
        <w:jc w:val="center"/>
        <w:rPr>
          <w:b/>
          <w:sz w:val="28"/>
          <w:szCs w:val="28"/>
        </w:rPr>
      </w:pPr>
      <w:r>
        <w:rPr>
          <w:lang w:val="lv-LV"/>
        </w:rPr>
        <w:t>2012.gada 5.martā</w:t>
      </w:r>
      <w:r w:rsidRPr="00C71477">
        <w:rPr>
          <w:lang w:val="lv-LV"/>
        </w:rPr>
        <w:t>, Cēsīs</w:t>
      </w:r>
      <w:r w:rsidRPr="00C71477">
        <w:rPr>
          <w:lang w:val="lv-LV"/>
        </w:rPr>
        <w:tab/>
      </w:r>
      <w:r w:rsidRPr="00C71477">
        <w:rPr>
          <w:lang w:val="lv-LV"/>
        </w:rPr>
        <w:tab/>
      </w:r>
      <w:r w:rsidRPr="00C71477">
        <w:rPr>
          <w:lang w:val="lv-LV"/>
        </w:rPr>
        <w:tab/>
      </w:r>
      <w:r w:rsidRPr="00C71477">
        <w:rPr>
          <w:lang w:val="lv-LV"/>
        </w:rPr>
        <w:tab/>
      </w:r>
      <w:r w:rsidRPr="00C71477">
        <w:rPr>
          <w:lang w:val="lv-LV"/>
        </w:rPr>
        <w:tab/>
      </w:r>
      <w:r w:rsidRPr="00C71477">
        <w:rPr>
          <w:lang w:val="lv-LV"/>
        </w:rPr>
        <w:tab/>
      </w:r>
      <w:r w:rsidRPr="00C71477">
        <w:rPr>
          <w:lang w:val="lv-LV"/>
        </w:rPr>
        <w:tab/>
      </w:r>
      <w:r w:rsidRPr="00C71477">
        <w:rPr>
          <w:lang w:val="lv-LV"/>
        </w:rPr>
        <w:tab/>
      </w:r>
    </w:p>
    <w:p w:rsidR="00C85F7D" w:rsidRDefault="00C85F7D" w:rsidP="00C85F7D">
      <w:pPr>
        <w:jc w:val="right"/>
        <w:rPr>
          <w:b/>
          <w:sz w:val="28"/>
          <w:szCs w:val="28"/>
        </w:rPr>
      </w:pPr>
    </w:p>
    <w:p w:rsidR="00C85F7D" w:rsidRDefault="00C85F7D" w:rsidP="00C85F7D">
      <w:pPr>
        <w:jc w:val="right"/>
        <w:rPr>
          <w:b/>
          <w:sz w:val="28"/>
          <w:szCs w:val="28"/>
        </w:rPr>
      </w:pPr>
    </w:p>
    <w:p w:rsidR="00C85F7D" w:rsidRDefault="00C85F7D" w:rsidP="00C85F7D">
      <w:pPr>
        <w:jc w:val="both"/>
      </w:pPr>
      <w:proofErr w:type="spellStart"/>
      <w:r w:rsidRPr="00725F48">
        <w:rPr>
          <w:b/>
        </w:rPr>
        <w:t>Paziņojums</w:t>
      </w:r>
      <w:proofErr w:type="spellEnd"/>
      <w:r w:rsidRPr="00725F48">
        <w:rPr>
          <w:b/>
        </w:rPr>
        <w:t xml:space="preserve"> par </w:t>
      </w:r>
      <w:proofErr w:type="spellStart"/>
      <w:r w:rsidRPr="00725F48">
        <w:rPr>
          <w:b/>
        </w:rPr>
        <w:t>rezultātiem</w:t>
      </w:r>
      <w:proofErr w:type="spellEnd"/>
      <w:r>
        <w:t xml:space="preserve"> </w:t>
      </w:r>
      <w:proofErr w:type="spellStart"/>
      <w:r>
        <w:t>iepirkumā</w:t>
      </w:r>
      <w:proofErr w:type="spellEnd"/>
      <w:r>
        <w:t xml:space="preserve"> </w:t>
      </w:r>
    </w:p>
    <w:p w:rsidR="00C85F7D" w:rsidRPr="00B37E9B" w:rsidRDefault="00C85F7D" w:rsidP="00C85F7D">
      <w:pPr>
        <w:jc w:val="both"/>
        <w:rPr>
          <w:bCs/>
          <w:lang w:val="lv-LV"/>
        </w:rPr>
      </w:pPr>
      <w:r w:rsidRPr="00C163BF">
        <w:rPr>
          <w:lang w:val="lv-LV"/>
        </w:rPr>
        <w:t>„</w:t>
      </w:r>
      <w:r w:rsidRPr="00C163BF">
        <w:rPr>
          <w:smallCaps/>
          <w:color w:val="353535"/>
          <w:lang w:val="lv-LV"/>
        </w:rPr>
        <w:t xml:space="preserve">komandējumu un darba braucienu organizēšana un nodrošināšana </w:t>
      </w:r>
      <w:proofErr w:type="spellStart"/>
      <w:r w:rsidRPr="00C163BF">
        <w:rPr>
          <w:smallCaps/>
          <w:color w:val="353535"/>
          <w:lang w:val="lv-LV"/>
        </w:rPr>
        <w:t>vidzemes</w:t>
      </w:r>
      <w:proofErr w:type="spellEnd"/>
      <w:r w:rsidRPr="00C163BF">
        <w:rPr>
          <w:smallCaps/>
          <w:color w:val="353535"/>
          <w:lang w:val="lv-LV"/>
        </w:rPr>
        <w:t xml:space="preserve"> plānošanas reģionam”</w:t>
      </w:r>
    </w:p>
    <w:p w:rsidR="00C85F7D" w:rsidRDefault="00C85F7D" w:rsidP="00C85F7D">
      <w:pPr>
        <w:rPr>
          <w:lang w:val="lv-LV"/>
        </w:rPr>
      </w:pPr>
    </w:p>
    <w:p w:rsidR="00C85F7D" w:rsidRPr="00174F1D" w:rsidRDefault="00C85F7D" w:rsidP="00C85F7D">
      <w:pPr>
        <w:pStyle w:val="Default"/>
        <w:jc w:val="both"/>
      </w:pPr>
      <w:r w:rsidRPr="008E4F6C">
        <w:rPr>
          <w:b/>
        </w:rPr>
        <w:t>Iepirkuma identifikācijas numurs</w:t>
      </w:r>
      <w:r w:rsidRPr="00174F1D">
        <w:t xml:space="preserve"> : </w:t>
      </w:r>
      <w:r>
        <w:t>VPR/2012/01</w:t>
      </w:r>
    </w:p>
    <w:p w:rsidR="00C85F7D" w:rsidRDefault="00C85F7D" w:rsidP="00C85F7D">
      <w:pPr>
        <w:jc w:val="both"/>
        <w:rPr>
          <w:smallCaps/>
          <w:color w:val="353535"/>
          <w:lang w:val="lv-LV"/>
        </w:rPr>
      </w:pPr>
      <w:r w:rsidRPr="008E4F6C">
        <w:rPr>
          <w:b/>
          <w:lang w:val="lv-LV"/>
        </w:rPr>
        <w:t>Iepirkuma nosaukums:</w:t>
      </w:r>
      <w:r w:rsidRPr="008E4F6C">
        <w:rPr>
          <w:lang w:val="lv-LV"/>
        </w:rPr>
        <w:t xml:space="preserve"> </w:t>
      </w:r>
      <w:r w:rsidRPr="00C163BF">
        <w:rPr>
          <w:lang w:val="lv-LV"/>
        </w:rPr>
        <w:t>„</w:t>
      </w:r>
      <w:r w:rsidRPr="00C163BF">
        <w:rPr>
          <w:smallCaps/>
          <w:color w:val="353535"/>
          <w:lang w:val="lv-LV"/>
        </w:rPr>
        <w:t xml:space="preserve">komandējumu un darba braucienu organizēšana un nodrošināšana </w:t>
      </w:r>
      <w:proofErr w:type="spellStart"/>
      <w:r w:rsidRPr="00C163BF">
        <w:rPr>
          <w:smallCaps/>
          <w:color w:val="353535"/>
          <w:lang w:val="lv-LV"/>
        </w:rPr>
        <w:t>vidzemes</w:t>
      </w:r>
      <w:proofErr w:type="spellEnd"/>
      <w:r w:rsidRPr="00C163BF">
        <w:rPr>
          <w:smallCaps/>
          <w:color w:val="353535"/>
          <w:lang w:val="lv-LV"/>
        </w:rPr>
        <w:t xml:space="preserve"> plānošanas reģionam”</w:t>
      </w:r>
    </w:p>
    <w:p w:rsidR="00C85F7D" w:rsidRPr="008E4F6C" w:rsidRDefault="00C85F7D" w:rsidP="00C85F7D">
      <w:pPr>
        <w:jc w:val="both"/>
        <w:rPr>
          <w:lang w:val="lv-LV"/>
        </w:rPr>
      </w:pPr>
      <w:r w:rsidRPr="008E4F6C">
        <w:rPr>
          <w:b/>
          <w:lang w:val="lv-LV"/>
        </w:rPr>
        <w:t xml:space="preserve">Pasūtītājs: </w:t>
      </w:r>
      <w:r>
        <w:rPr>
          <w:lang w:val="lv-LV"/>
        </w:rPr>
        <w:t>Vidzemes plānošanas reģions</w:t>
      </w:r>
    </w:p>
    <w:p w:rsidR="00C85F7D" w:rsidRDefault="00C85F7D" w:rsidP="00C85F7D">
      <w:pPr>
        <w:jc w:val="both"/>
        <w:rPr>
          <w:b/>
          <w:lang w:val="lv-LV"/>
        </w:rPr>
      </w:pPr>
      <w:proofErr w:type="spellStart"/>
      <w:r w:rsidRPr="008E4F6C">
        <w:rPr>
          <w:b/>
          <w:lang w:val="lv-LV"/>
        </w:rPr>
        <w:t>Procedūra</w:t>
      </w:r>
      <w:r w:rsidRPr="008E4F6C">
        <w:rPr>
          <w:lang w:val="lv-LV"/>
        </w:rPr>
        <w:t>:Iepirkums</w:t>
      </w:r>
      <w:proofErr w:type="spellEnd"/>
      <w:r w:rsidRPr="008E4F6C">
        <w:rPr>
          <w:lang w:val="lv-LV"/>
        </w:rPr>
        <w:t xml:space="preserve"> tiek organizēts saskaņā ar Publisko iepirkumu likuma 8.panta septīto un 7.</w:t>
      </w:r>
      <w:r w:rsidRPr="008E4F6C">
        <w:rPr>
          <w:vertAlign w:val="superscript"/>
          <w:lang w:val="lv-LV"/>
        </w:rPr>
        <w:t>1</w:t>
      </w:r>
      <w:r w:rsidRPr="008E4F6C">
        <w:rPr>
          <w:lang w:val="lv-LV"/>
        </w:rPr>
        <w:t xml:space="preserve"> daļu par likuma 2.pielikuma B daļas pakalpojumu- </w:t>
      </w:r>
      <w:r w:rsidRPr="00175172">
        <w:rPr>
          <w:lang w:val="lv-LV"/>
        </w:rPr>
        <w:t>Ceļojumu aģentūru un līdzīgi pakalpojumi</w:t>
      </w:r>
      <w:r w:rsidRPr="008E4F6C">
        <w:rPr>
          <w:b/>
          <w:lang w:val="lv-LV"/>
        </w:rPr>
        <w:t xml:space="preserve"> </w:t>
      </w:r>
    </w:p>
    <w:p w:rsidR="00C85F7D" w:rsidRPr="008E4F6C" w:rsidRDefault="00C85F7D" w:rsidP="00C85F7D">
      <w:pPr>
        <w:jc w:val="both"/>
        <w:rPr>
          <w:lang w:val="lv-LV"/>
        </w:rPr>
      </w:pPr>
      <w:r w:rsidRPr="008E4F6C">
        <w:rPr>
          <w:b/>
          <w:lang w:val="lv-LV"/>
        </w:rPr>
        <w:t>Piedāvājumu vērtēšanas kritērijs</w:t>
      </w:r>
      <w:r w:rsidRPr="008E4F6C">
        <w:rPr>
          <w:lang w:val="lv-LV"/>
        </w:rPr>
        <w:t>- pasūtītāja prasībām atbilstošs piedāvājums ar zemāko cenu.</w:t>
      </w:r>
    </w:p>
    <w:p w:rsidR="00C85F7D" w:rsidRPr="00174F1D" w:rsidRDefault="00C85F7D" w:rsidP="00C85F7D">
      <w:pPr>
        <w:jc w:val="both"/>
        <w:rPr>
          <w:lang w:val="lv-LV"/>
        </w:rPr>
      </w:pPr>
      <w:r w:rsidRPr="008E4F6C">
        <w:rPr>
          <w:b/>
          <w:lang w:val="lv-LV"/>
        </w:rPr>
        <w:t>Iesniegti piedāvājumi</w:t>
      </w:r>
      <w:r w:rsidRPr="00174F1D">
        <w:rPr>
          <w:lang w:val="lv-LV"/>
        </w:rPr>
        <w:t>:</w:t>
      </w:r>
    </w:p>
    <w:p w:rsidR="00C85F7D" w:rsidRPr="00175172" w:rsidRDefault="0079755D" w:rsidP="00C85F7D">
      <w:pPr>
        <w:autoSpaceDE w:val="0"/>
        <w:autoSpaceDN w:val="0"/>
        <w:adjustRightInd w:val="0"/>
        <w:jc w:val="both"/>
        <w:rPr>
          <w:lang w:val="lv-LV"/>
        </w:rPr>
      </w:pPr>
      <w:r>
        <w:rPr>
          <w:lang w:val="lv-LV"/>
        </w:rPr>
        <w:t xml:space="preserve">Nolikuma noteiktajā termiņā </w:t>
      </w:r>
      <w:r w:rsidR="00C85F7D" w:rsidRPr="00175172">
        <w:rPr>
          <w:lang w:val="lv-LV"/>
        </w:rPr>
        <w:t>līdz 2012.gada 27.februāra plkst.14:00.</w:t>
      </w:r>
      <w:r w:rsidR="00C85F7D" w:rsidRPr="00175172">
        <w:rPr>
          <w:bCs/>
          <w:lang w:val="lv-LV"/>
        </w:rPr>
        <w:t xml:space="preserve">Vidzemes plānošanas reģiona birojā, </w:t>
      </w:r>
      <w:r w:rsidR="00C85F7D" w:rsidRPr="00175172">
        <w:rPr>
          <w:lang w:val="lv-LV"/>
        </w:rPr>
        <w:t xml:space="preserve">J. </w:t>
      </w:r>
      <w:proofErr w:type="spellStart"/>
      <w:r w:rsidR="00C85F7D" w:rsidRPr="00175172">
        <w:rPr>
          <w:lang w:val="lv-LV"/>
        </w:rPr>
        <w:t>Poruka</w:t>
      </w:r>
      <w:proofErr w:type="spellEnd"/>
      <w:r w:rsidR="00C85F7D" w:rsidRPr="00175172">
        <w:rPr>
          <w:lang w:val="lv-LV"/>
        </w:rPr>
        <w:t xml:space="preserve"> iela 8-108, Cēsis, LV-4101 </w:t>
      </w:r>
      <w:r w:rsidR="00C85F7D" w:rsidRPr="00174F1D">
        <w:rPr>
          <w:lang w:val="lv-LV"/>
        </w:rPr>
        <w:t xml:space="preserve">slēgtās, aizzīmogotās aploksnēs atbilstoši Nolikuma </w:t>
      </w:r>
      <w:r w:rsidR="00C85F7D">
        <w:rPr>
          <w:lang w:val="lv-LV"/>
        </w:rPr>
        <w:t>5. punkta prasībām tika iesniegti 9</w:t>
      </w:r>
      <w:r w:rsidR="00C85F7D" w:rsidRPr="00174F1D">
        <w:rPr>
          <w:lang w:val="lv-LV"/>
        </w:rPr>
        <w:t xml:space="preserve"> piedāvājumi:</w:t>
      </w:r>
    </w:p>
    <w:p w:rsidR="00C85F7D" w:rsidRDefault="00C85F7D" w:rsidP="00C85F7D">
      <w:proofErr w:type="gramStart"/>
      <w:r>
        <w:t>1.SIA</w:t>
      </w:r>
      <w:proofErr w:type="gramEnd"/>
      <w:r>
        <w:t xml:space="preserve"> “</w:t>
      </w:r>
      <w:proofErr w:type="spellStart"/>
      <w:r>
        <w:t>Averoja</w:t>
      </w:r>
      <w:proofErr w:type="spellEnd"/>
      <w:r>
        <w:t>”</w:t>
      </w:r>
    </w:p>
    <w:p w:rsidR="00C85F7D" w:rsidRDefault="00C85F7D" w:rsidP="00C85F7D">
      <w:proofErr w:type="gramStart"/>
      <w:r>
        <w:t>2.SIA</w:t>
      </w:r>
      <w:proofErr w:type="gramEnd"/>
      <w:r>
        <w:t xml:space="preserve"> “LATVIA TOURS”</w:t>
      </w:r>
    </w:p>
    <w:p w:rsidR="00C85F7D" w:rsidRDefault="00C85F7D" w:rsidP="00C85F7D">
      <w:proofErr w:type="gramStart"/>
      <w:r>
        <w:t>3.SIA</w:t>
      </w:r>
      <w:proofErr w:type="gramEnd"/>
      <w:r>
        <w:t xml:space="preserve"> “ANSBERGS”</w:t>
      </w:r>
    </w:p>
    <w:p w:rsidR="00C85F7D" w:rsidRDefault="00C85F7D" w:rsidP="00C85F7D">
      <w:r>
        <w:t>4.</w:t>
      </w:r>
      <w:r w:rsidRPr="001D4691">
        <w:t xml:space="preserve"> </w:t>
      </w:r>
      <w:proofErr w:type="spellStart"/>
      <w:r>
        <w:t>Sabiedrība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ierobežotu</w:t>
      </w:r>
      <w:proofErr w:type="spellEnd"/>
      <w:r>
        <w:t xml:space="preserve"> </w:t>
      </w:r>
      <w:proofErr w:type="spellStart"/>
      <w:r>
        <w:t>atbildību”EXPLAIN</w:t>
      </w:r>
      <w:proofErr w:type="spellEnd"/>
      <w:r>
        <w:t>”</w:t>
      </w:r>
    </w:p>
    <w:p w:rsidR="00C85F7D" w:rsidRDefault="00C85F7D" w:rsidP="00C85F7D">
      <w:proofErr w:type="gramStart"/>
      <w:r>
        <w:t>5.SIA</w:t>
      </w:r>
      <w:proofErr w:type="gramEnd"/>
      <w:r>
        <w:t xml:space="preserve"> “CB”EXPRESS TRAVEL”</w:t>
      </w:r>
    </w:p>
    <w:p w:rsidR="00C85F7D" w:rsidRDefault="00C85F7D" w:rsidP="00C85F7D">
      <w:proofErr w:type="gramStart"/>
      <w:r>
        <w:t>6.SIA</w:t>
      </w:r>
      <w:proofErr w:type="gramEnd"/>
      <w:r>
        <w:t xml:space="preserve"> “SOFI TŪRE’</w:t>
      </w:r>
    </w:p>
    <w:p w:rsidR="00C85F7D" w:rsidRDefault="00C85F7D" w:rsidP="00C85F7D">
      <w:proofErr w:type="gramStart"/>
      <w:r>
        <w:t>7.Sabiedrība</w:t>
      </w:r>
      <w:proofErr w:type="gram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ierobežotu</w:t>
      </w:r>
      <w:proofErr w:type="spellEnd"/>
      <w:r>
        <w:t xml:space="preserve"> </w:t>
      </w:r>
      <w:proofErr w:type="spellStart"/>
      <w:r>
        <w:t>atbildību”YOUR</w:t>
      </w:r>
      <w:proofErr w:type="spellEnd"/>
      <w:r>
        <w:t xml:space="preserve"> RUN”</w:t>
      </w:r>
    </w:p>
    <w:p w:rsidR="00C85F7D" w:rsidRDefault="00C85F7D" w:rsidP="00C85F7D">
      <w:proofErr w:type="gramStart"/>
      <w:r>
        <w:t>8.SIA</w:t>
      </w:r>
      <w:proofErr w:type="gramEnd"/>
      <w:r>
        <w:t xml:space="preserve"> “CWT Latvia”</w:t>
      </w:r>
    </w:p>
    <w:p w:rsidR="00C85F7D" w:rsidRDefault="00C85F7D" w:rsidP="00C85F7D">
      <w:proofErr w:type="gramStart"/>
      <w:r>
        <w:t>9.FTB</w:t>
      </w:r>
      <w:proofErr w:type="gramEnd"/>
      <w:r>
        <w:t xml:space="preserve"> Latvia- </w:t>
      </w:r>
      <w:proofErr w:type="spellStart"/>
      <w:r>
        <w:t>Estravel</w:t>
      </w:r>
      <w:proofErr w:type="spellEnd"/>
      <w:r>
        <w:t xml:space="preserve"> </w:t>
      </w:r>
      <w:proofErr w:type="spellStart"/>
      <w:r>
        <w:t>filiāle</w:t>
      </w:r>
      <w:proofErr w:type="spellEnd"/>
      <w:r>
        <w:t xml:space="preserve"> </w:t>
      </w:r>
      <w:proofErr w:type="spellStart"/>
      <w:r>
        <w:t>Latvijā</w:t>
      </w:r>
      <w:proofErr w:type="spellEnd"/>
      <w:r>
        <w:t>.</w:t>
      </w:r>
    </w:p>
    <w:p w:rsidR="00C85F7D" w:rsidRPr="00174F1D" w:rsidRDefault="00C85F7D" w:rsidP="00C85F7D">
      <w:pPr>
        <w:jc w:val="both"/>
      </w:pPr>
    </w:p>
    <w:p w:rsidR="00C85F7D" w:rsidRPr="00C85F7D" w:rsidRDefault="00C85F7D" w:rsidP="00C85F7D">
      <w:pPr>
        <w:jc w:val="both"/>
        <w:rPr>
          <w:sz w:val="28"/>
          <w:szCs w:val="28"/>
        </w:rPr>
      </w:pPr>
      <w:proofErr w:type="spellStart"/>
      <w:proofErr w:type="gramStart"/>
      <w:r w:rsidRPr="00C85F7D">
        <w:rPr>
          <w:b/>
          <w:sz w:val="28"/>
          <w:szCs w:val="28"/>
        </w:rPr>
        <w:t>Vidzemes</w:t>
      </w:r>
      <w:proofErr w:type="spell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plānošanas</w:t>
      </w:r>
      <w:proofErr w:type="spell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reģiona</w:t>
      </w:r>
      <w:proofErr w:type="spell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Iepirkumu</w:t>
      </w:r>
      <w:proofErr w:type="spell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komisija</w:t>
      </w:r>
      <w:proofErr w:type="spellEnd"/>
      <w:r w:rsidRPr="00C85F7D">
        <w:rPr>
          <w:b/>
          <w:sz w:val="28"/>
          <w:szCs w:val="28"/>
        </w:rPr>
        <w:t xml:space="preserve"> 5.03.2012.</w:t>
      </w:r>
      <w:proofErr w:type="gram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pieņēmusi</w:t>
      </w:r>
      <w:proofErr w:type="spell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lēmumu</w:t>
      </w:r>
      <w:proofErr w:type="spellEnd"/>
      <w:r w:rsidRPr="00C85F7D">
        <w:rPr>
          <w:b/>
          <w:sz w:val="28"/>
          <w:szCs w:val="28"/>
        </w:rPr>
        <w:t xml:space="preserve"> ( </w:t>
      </w:r>
      <w:proofErr w:type="spellStart"/>
      <w:r w:rsidRPr="00C85F7D">
        <w:rPr>
          <w:b/>
          <w:sz w:val="28"/>
          <w:szCs w:val="28"/>
        </w:rPr>
        <w:t>sēdes</w:t>
      </w:r>
      <w:proofErr w:type="spellEnd"/>
      <w:r w:rsidRPr="00C85F7D">
        <w:rPr>
          <w:b/>
          <w:sz w:val="28"/>
          <w:szCs w:val="28"/>
        </w:rPr>
        <w:t xml:space="preserve"> protocols Nr. </w:t>
      </w:r>
      <w:r w:rsidRPr="00C85F7D">
        <w:rPr>
          <w:sz w:val="28"/>
          <w:szCs w:val="28"/>
        </w:rPr>
        <w:t xml:space="preserve">Nr. </w:t>
      </w:r>
      <w:bookmarkStart w:id="0" w:name="_GoBack"/>
      <w:r w:rsidRPr="00C85F7D">
        <w:rPr>
          <w:sz w:val="28"/>
          <w:szCs w:val="28"/>
        </w:rPr>
        <w:t>VPR/2012/01/</w:t>
      </w:r>
      <w:bookmarkEnd w:id="0"/>
      <w:r w:rsidRPr="00C85F7D">
        <w:rPr>
          <w:sz w:val="28"/>
          <w:szCs w:val="28"/>
        </w:rPr>
        <w:t>4)</w:t>
      </w:r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pārtraukt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iepirkuma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85F7D">
        <w:rPr>
          <w:b/>
          <w:sz w:val="28"/>
          <w:szCs w:val="28"/>
          <w:lang w:val="lv-LV"/>
        </w:rPr>
        <w:t>„</w:t>
      </w:r>
      <w:r w:rsidRPr="00C85F7D">
        <w:rPr>
          <w:b/>
          <w:smallCaps/>
          <w:color w:val="353535"/>
          <w:sz w:val="28"/>
          <w:szCs w:val="28"/>
          <w:lang w:val="lv-LV"/>
        </w:rPr>
        <w:t xml:space="preserve">komandējumu un darba braucienu organizēšana un nodrošināšana </w:t>
      </w:r>
      <w:proofErr w:type="spellStart"/>
      <w:r w:rsidRPr="00C85F7D">
        <w:rPr>
          <w:b/>
          <w:smallCaps/>
          <w:color w:val="353535"/>
          <w:sz w:val="28"/>
          <w:szCs w:val="28"/>
          <w:lang w:val="lv-LV"/>
        </w:rPr>
        <w:t>vidzemes</w:t>
      </w:r>
      <w:proofErr w:type="spellEnd"/>
      <w:r w:rsidRPr="00C85F7D">
        <w:rPr>
          <w:b/>
          <w:smallCaps/>
          <w:color w:val="353535"/>
          <w:sz w:val="28"/>
          <w:szCs w:val="28"/>
          <w:lang w:val="lv-LV"/>
        </w:rPr>
        <w:t xml:space="preserve"> plānošanas reģionam”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procedūru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saskaņā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ar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Publisko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iepirkumu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likuma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38.panta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otro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daļu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jo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ir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objektīvs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5F7D">
        <w:rPr>
          <w:b/>
          <w:color w:val="000000"/>
          <w:sz w:val="28"/>
          <w:szCs w:val="28"/>
          <w:shd w:val="clear" w:color="auto" w:fill="FFFFFF"/>
        </w:rPr>
        <w:t>pamatojums</w:t>
      </w:r>
      <w:proofErr w:type="spellEnd"/>
      <w:r w:rsidRPr="00C85F7D">
        <w:rPr>
          <w:b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85F7D">
        <w:rPr>
          <w:b/>
          <w:sz w:val="28"/>
          <w:szCs w:val="28"/>
        </w:rPr>
        <w:t>nepieciešamas</w:t>
      </w:r>
      <w:proofErr w:type="spell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būtiskas</w:t>
      </w:r>
      <w:proofErr w:type="spell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izmaiņas</w:t>
      </w:r>
      <w:proofErr w:type="spell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iepirkuma</w:t>
      </w:r>
      <w:proofErr w:type="spell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procedūras</w:t>
      </w:r>
      <w:proofErr w:type="spellEnd"/>
      <w:r w:rsidRPr="00C85F7D">
        <w:rPr>
          <w:b/>
          <w:sz w:val="28"/>
          <w:szCs w:val="28"/>
        </w:rPr>
        <w:t xml:space="preserve"> </w:t>
      </w:r>
      <w:proofErr w:type="spellStart"/>
      <w:r w:rsidRPr="00C85F7D">
        <w:rPr>
          <w:b/>
          <w:sz w:val="28"/>
          <w:szCs w:val="28"/>
        </w:rPr>
        <w:t>dokumentos</w:t>
      </w:r>
      <w:proofErr w:type="spellEnd"/>
      <w:r w:rsidRPr="00C85F7D">
        <w:rPr>
          <w:b/>
          <w:sz w:val="28"/>
          <w:szCs w:val="28"/>
        </w:rPr>
        <w:t>.</w:t>
      </w:r>
    </w:p>
    <w:p w:rsidR="00707D2B" w:rsidRDefault="00707D2B" w:rsidP="00C85F7D">
      <w:pPr>
        <w:jc w:val="both"/>
      </w:pPr>
    </w:p>
    <w:sectPr w:rsidR="00707D2B" w:rsidSect="00707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F7D"/>
    <w:rsid w:val="002D1C78"/>
    <w:rsid w:val="00707D2B"/>
    <w:rsid w:val="0079755D"/>
    <w:rsid w:val="00C8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9p0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7D"/>
    <w:pPr>
      <w:spacing w:after="0" w:line="240" w:lineRule="auto"/>
    </w:pPr>
    <w:rPr>
      <w:rFonts w:eastAsia="Times New Roman" w:cs="Times New Roman"/>
      <w:color w:val="auto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85F7D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</w:rPr>
  </w:style>
  <w:style w:type="table" w:styleId="TableGrid">
    <w:name w:val="Table Grid"/>
    <w:basedOn w:val="TableNormal"/>
    <w:uiPriority w:val="59"/>
    <w:rsid w:val="00C85F7D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F7D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85F7D"/>
    <w:rPr>
      <w:rFonts w:eastAsia="Times New Roman" w:cs="Times New Roman"/>
      <w:color w:val="auto"/>
      <w:szCs w:val="24"/>
      <w:lang w:eastAsia="lv-LV"/>
    </w:rPr>
  </w:style>
  <w:style w:type="character" w:styleId="Hyperlink">
    <w:name w:val="Hyperlink"/>
    <w:rsid w:val="00C85F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7D"/>
    <w:rPr>
      <w:rFonts w:ascii="Tahoma" w:eastAsia="Times New Roman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1066</Words>
  <Characters>609</Characters>
  <Application>Microsoft Office Word</Application>
  <DocSecurity>0</DocSecurity>
  <Lines>5</Lines>
  <Paragraphs>3</Paragraphs>
  <ScaleCrop>false</ScaleCrop>
  <Company>Home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2</cp:revision>
  <dcterms:created xsi:type="dcterms:W3CDTF">2012-03-13T14:26:00Z</dcterms:created>
  <dcterms:modified xsi:type="dcterms:W3CDTF">2012-03-13T14:36:00Z</dcterms:modified>
</cp:coreProperties>
</file>