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DD" w:rsidRDefault="00B442DD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</w:p>
    <w:p w:rsidR="00B442DD" w:rsidRDefault="00B442DD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</w:p>
    <w:p w:rsidR="00B442DD" w:rsidRDefault="00B442DD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</w:p>
    <w:p w:rsidR="00B442DD" w:rsidRDefault="00B442DD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</w:p>
    <w:p w:rsidR="00B442DD" w:rsidRDefault="00B442DD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</w:p>
    <w:p w:rsidR="00B442DD" w:rsidRDefault="00B442DD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</w:p>
    <w:p w:rsidR="00B442DD" w:rsidRDefault="00CB7507" w:rsidP="00935814">
      <w:pPr>
        <w:pStyle w:val="Datums"/>
        <w:tabs>
          <w:tab w:val="clear" w:pos="2268"/>
          <w:tab w:val="clear" w:pos="8931"/>
          <w:tab w:val="right" w:pos="439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35814">
        <w:rPr>
          <w:sz w:val="24"/>
          <w:szCs w:val="24"/>
        </w:rPr>
        <w:tab/>
      </w:r>
      <w:r w:rsidR="00935814">
        <w:rPr>
          <w:sz w:val="24"/>
          <w:szCs w:val="24"/>
        </w:rPr>
        <w:tab/>
      </w:r>
      <w:r w:rsidR="0025607D">
        <w:rPr>
          <w:sz w:val="24"/>
          <w:szCs w:val="24"/>
        </w:rPr>
        <w:tab/>
      </w:r>
    </w:p>
    <w:p w:rsidR="00357176" w:rsidRDefault="00B442DD" w:rsidP="00B442DD">
      <w:pPr>
        <w:pStyle w:val="Datums"/>
        <w:tabs>
          <w:tab w:val="clear" w:pos="2268"/>
          <w:tab w:val="clear" w:pos="8931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66D98" w:rsidRDefault="00B442DD" w:rsidP="00B442DD">
      <w:pPr>
        <w:pStyle w:val="Datums"/>
        <w:tabs>
          <w:tab w:val="clear" w:pos="2268"/>
          <w:tab w:val="clear" w:pos="8931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283A" w:rsidRDefault="0066283A" w:rsidP="0066283A">
      <w:pPr>
        <w:ind w:left="4320"/>
        <w:jc w:val="right"/>
      </w:pPr>
    </w:p>
    <w:p w:rsidR="00B442DD" w:rsidRDefault="00B442DD" w:rsidP="00A13A97">
      <w:pPr>
        <w:pStyle w:val="Datums"/>
        <w:tabs>
          <w:tab w:val="clear" w:pos="2268"/>
          <w:tab w:val="clear" w:pos="8931"/>
          <w:tab w:val="left" w:pos="426"/>
        </w:tabs>
        <w:ind w:left="284"/>
        <w:jc w:val="right"/>
        <w:rPr>
          <w:sz w:val="24"/>
          <w:szCs w:val="24"/>
        </w:rPr>
      </w:pPr>
    </w:p>
    <w:p w:rsidR="00CB42F0" w:rsidRPr="00CB42F0" w:rsidRDefault="00CB42F0" w:rsidP="00CB42F0">
      <w:pPr>
        <w:spacing w:after="0"/>
        <w:ind w:left="4320" w:firstLine="0"/>
        <w:jc w:val="right"/>
        <w:rPr>
          <w:b/>
          <w:szCs w:val="24"/>
        </w:rPr>
      </w:pPr>
      <w:r w:rsidRPr="00CB42F0">
        <w:rPr>
          <w:b/>
          <w:szCs w:val="24"/>
        </w:rPr>
        <w:t>Valsts SIA „Autotransporta direkcija”</w:t>
      </w:r>
    </w:p>
    <w:p w:rsidR="00CB42F0" w:rsidRPr="00CB42F0" w:rsidRDefault="00CB42F0" w:rsidP="00CB42F0">
      <w:pPr>
        <w:spacing w:after="0"/>
        <w:ind w:left="4320" w:firstLine="0"/>
        <w:jc w:val="right"/>
        <w:rPr>
          <w:szCs w:val="24"/>
        </w:rPr>
      </w:pPr>
      <w:r w:rsidRPr="00CB42F0">
        <w:rPr>
          <w:szCs w:val="24"/>
        </w:rPr>
        <w:t>Vaļņu iela 30, Rīga, LV-1050</w:t>
      </w:r>
    </w:p>
    <w:p w:rsidR="00CB42F0" w:rsidRPr="00CB42F0" w:rsidRDefault="00CB42F0" w:rsidP="00357176">
      <w:pPr>
        <w:spacing w:after="0"/>
        <w:ind w:firstLine="0"/>
        <w:rPr>
          <w:b/>
          <w:szCs w:val="24"/>
        </w:rPr>
      </w:pPr>
    </w:p>
    <w:p w:rsidR="00357176" w:rsidRDefault="00357176" w:rsidP="00357176">
      <w:pPr>
        <w:pStyle w:val="Datums"/>
        <w:tabs>
          <w:tab w:val="clear" w:pos="2268"/>
          <w:tab w:val="clear" w:pos="8931"/>
          <w:tab w:val="right" w:pos="4395"/>
        </w:tabs>
        <w:rPr>
          <w:b/>
          <w:bCs/>
          <w:sz w:val="24"/>
          <w:szCs w:val="24"/>
        </w:rPr>
      </w:pPr>
      <w:bookmarkStart w:id="0" w:name="_GoBack"/>
      <w:bookmarkEnd w:id="0"/>
    </w:p>
    <w:p w:rsidR="00357176" w:rsidRDefault="00357176" w:rsidP="00357176">
      <w:pPr>
        <w:pStyle w:val="Datums"/>
        <w:tabs>
          <w:tab w:val="clear" w:pos="2268"/>
          <w:tab w:val="clear" w:pos="8931"/>
          <w:tab w:val="right" w:pos="4395"/>
        </w:tabs>
        <w:rPr>
          <w:b/>
          <w:bCs/>
          <w:sz w:val="24"/>
          <w:szCs w:val="24"/>
        </w:rPr>
      </w:pPr>
    </w:p>
    <w:p w:rsidR="00866D98" w:rsidRPr="00357176" w:rsidRDefault="00935814" w:rsidP="00357176">
      <w:pPr>
        <w:pStyle w:val="Datums"/>
        <w:tabs>
          <w:tab w:val="clear" w:pos="2268"/>
          <w:tab w:val="clear" w:pos="8931"/>
          <w:tab w:val="right" w:pos="43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610"/>
        <w:gridCol w:w="2693"/>
        <w:gridCol w:w="2693"/>
        <w:gridCol w:w="1276"/>
        <w:gridCol w:w="1417"/>
      </w:tblGrid>
      <w:tr w:rsidR="00357176" w:rsidRPr="00357176" w:rsidTr="00357176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4"/>
                <w:lang w:eastAsia="lv-LV"/>
              </w:rPr>
            </w:pPr>
            <w:r w:rsidRPr="00357176">
              <w:rPr>
                <w:b/>
                <w:bCs/>
                <w:color w:val="000000"/>
                <w:szCs w:val="24"/>
                <w:lang w:eastAsia="lv-LV"/>
              </w:rPr>
              <w:t>Par pārbrauktuvju slēgšanu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76" w:rsidRPr="00357176" w:rsidRDefault="00357176" w:rsidP="00357176">
            <w:pPr>
              <w:spacing w:after="0"/>
              <w:ind w:firstLine="0"/>
              <w:jc w:val="right"/>
              <w:rPr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76" w:rsidRPr="00357176" w:rsidRDefault="00357176" w:rsidP="00357176">
            <w:pPr>
              <w:spacing w:after="0"/>
              <w:ind w:firstLine="0"/>
              <w:jc w:val="right"/>
              <w:rPr>
                <w:sz w:val="20"/>
                <w:lang w:eastAsia="lv-LV"/>
              </w:rPr>
            </w:pPr>
          </w:p>
        </w:tc>
      </w:tr>
      <w:tr w:rsidR="00357176" w:rsidRPr="00357176" w:rsidTr="00357176">
        <w:trPr>
          <w:trHeight w:val="4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Default="00357176" w:rsidP="00C35DDD">
            <w:pPr>
              <w:spacing w:after="0"/>
              <w:ind w:firstLine="0"/>
              <w:rPr>
                <w:sz w:val="20"/>
                <w:lang w:eastAsia="lv-LV"/>
              </w:rPr>
            </w:pPr>
          </w:p>
          <w:p w:rsidR="00357176" w:rsidRPr="00357176" w:rsidRDefault="00357176" w:rsidP="00357176">
            <w:pPr>
              <w:spacing w:after="0"/>
              <w:ind w:firstLine="0"/>
              <w:jc w:val="right"/>
              <w:rPr>
                <w:sz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76" w:rsidRPr="00357176" w:rsidRDefault="00357176" w:rsidP="00357176">
            <w:pPr>
              <w:spacing w:after="0"/>
              <w:ind w:firstLine="0"/>
              <w:jc w:val="right"/>
              <w:rPr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76" w:rsidRPr="00357176" w:rsidRDefault="00357176" w:rsidP="00357176">
            <w:pPr>
              <w:spacing w:after="0"/>
              <w:ind w:firstLine="0"/>
              <w:jc w:val="right"/>
              <w:rPr>
                <w:sz w:val="20"/>
                <w:lang w:eastAsia="lv-LV"/>
              </w:rPr>
            </w:pPr>
          </w:p>
        </w:tc>
      </w:tr>
      <w:tr w:rsidR="00357176" w:rsidRPr="00357176" w:rsidTr="00357176">
        <w:trPr>
          <w:trHeight w:val="409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SIA "LDZ infrastruktūra" informē Jūs, ka 2015. gadā sliežu ceļu remontdarbu laikā nepieciešams slēgt satiksmi </w:t>
            </w:r>
            <w:r w:rsidR="006A167B">
              <w:rPr>
                <w:color w:val="000000"/>
                <w:szCs w:val="24"/>
                <w:lang w:eastAsia="lv-LV"/>
              </w:rPr>
              <w:t>(</w:t>
            </w:r>
            <w:r w:rsidRPr="00357176">
              <w:rPr>
                <w:color w:val="000000"/>
                <w:szCs w:val="24"/>
                <w:lang w:eastAsia="lv-LV"/>
              </w:rPr>
              <w:t>arī operatīvajam transportam) pāri sekojošām dzelzceļa pārbrauktuvēm:</w:t>
            </w:r>
          </w:p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</w:tc>
      </w:tr>
      <w:tr w:rsidR="00357176" w:rsidRPr="00357176" w:rsidTr="00357176">
        <w:trPr>
          <w:trHeight w:val="6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Pārbrauktuves ordinātas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Darbu veids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Slēgšanas datums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Slēgšanas                       ilgums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i/>
                <w:iCs/>
                <w:color w:val="000000"/>
                <w:sz w:val="22"/>
                <w:szCs w:val="22"/>
                <w:lang w:eastAsia="lv-LV"/>
              </w:rPr>
              <w:t>Piezīme</w:t>
            </w:r>
          </w:p>
        </w:tc>
      </w:tr>
      <w:tr w:rsidR="00357176" w:rsidRPr="00357176" w:rsidTr="00357176">
        <w:trPr>
          <w:trHeight w:val="31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szCs w:val="24"/>
                <w:lang w:eastAsia="lv-LV"/>
              </w:rPr>
            </w:pPr>
            <w:r w:rsidRPr="00357176">
              <w:rPr>
                <w:b/>
                <w:bCs/>
                <w:szCs w:val="24"/>
                <w:lang w:eastAsia="lv-LV"/>
              </w:rPr>
              <w:t xml:space="preserve">Posma Ieriķi - Āraiši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color w:val="000000"/>
                <w:sz w:val="22"/>
                <w:szCs w:val="22"/>
                <w:lang w:eastAsia="lv-LV"/>
              </w:rPr>
              <w:t>km 78+039,1</w:t>
            </w:r>
          </w:p>
          <w:p w:rsidR="00C35DDD" w:rsidRPr="00C35DDD" w:rsidRDefault="00C35DDD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35DDD">
              <w:rPr>
                <w:b/>
                <w:bCs/>
                <w:color w:val="000000"/>
                <w:sz w:val="22"/>
                <w:szCs w:val="22"/>
                <w:lang w:eastAsia="lv-LV"/>
              </w:rPr>
              <w:t>a/c Asaru ez.-</w:t>
            </w:r>
            <w:proofErr w:type="spellStart"/>
            <w:r w:rsidRPr="00C35DDD">
              <w:rPr>
                <w:b/>
                <w:bCs/>
                <w:color w:val="000000"/>
                <w:sz w:val="22"/>
                <w:szCs w:val="22"/>
                <w:lang w:eastAsia="lv-LV"/>
              </w:rPr>
              <w:t>Melturi</w:t>
            </w:r>
            <w:proofErr w:type="spellEnd"/>
            <w:r w:rsidRPr="00C35DDD">
              <w:rPr>
                <w:b/>
                <w:bCs/>
                <w:color w:val="000000"/>
                <w:sz w:val="22"/>
                <w:szCs w:val="22"/>
                <w:lang w:eastAsia="lv-LV"/>
              </w:rPr>
              <w:t>, autoceļa nr.V317, pārbrauktuves nr.17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07.05.2015.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110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20.05.2015.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color w:val="000000"/>
                <w:sz w:val="22"/>
                <w:szCs w:val="22"/>
                <w:lang w:eastAsia="lv-LV"/>
              </w:rPr>
              <w:t>km 81+918,5</w:t>
            </w:r>
          </w:p>
          <w:p w:rsidR="00C35DDD" w:rsidRPr="00C35DDD" w:rsidRDefault="00C35DDD" w:rsidP="00C35DDD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35DDD">
              <w:rPr>
                <w:b/>
                <w:bCs/>
                <w:color w:val="000000"/>
                <w:sz w:val="22"/>
                <w:szCs w:val="22"/>
                <w:lang w:eastAsia="lv-LV"/>
              </w:rPr>
              <w:t>a/c Ērgļi-Drabeši, autoceļa nr. P31, pārbrauktuves nr. 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08.05.2015.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C35DDD">
        <w:trPr>
          <w:trHeight w:val="147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25.05.2015.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4F10A9">
              <w:rPr>
                <w:b/>
                <w:bCs/>
                <w:color w:val="000000"/>
                <w:sz w:val="22"/>
                <w:szCs w:val="22"/>
                <w:lang w:eastAsia="lv-LV"/>
              </w:rPr>
              <w:t>km 84+341,35</w:t>
            </w:r>
            <w:r w:rsidRPr="00357176">
              <w:rPr>
                <w:b/>
                <w:bCs/>
                <w:color w:val="000000"/>
                <w:szCs w:val="24"/>
                <w:lang w:eastAsia="lv-LV"/>
              </w:rPr>
              <w:t xml:space="preserve"> (</w:t>
            </w:r>
            <w:proofErr w:type="spellStart"/>
            <w:r w:rsidRPr="00357176">
              <w:rPr>
                <w:b/>
                <w:bCs/>
                <w:color w:val="000000"/>
                <w:szCs w:val="24"/>
                <w:lang w:eastAsia="lv-LV"/>
              </w:rPr>
              <w:t>st.Āraiši</w:t>
            </w:r>
            <w:proofErr w:type="spellEnd"/>
            <w:r w:rsidRPr="00357176">
              <w:rPr>
                <w:b/>
                <w:bCs/>
                <w:color w:val="000000"/>
                <w:szCs w:val="24"/>
                <w:lang w:eastAsia="lv-LV"/>
              </w:rPr>
              <w:t>)</w:t>
            </w:r>
          </w:p>
          <w:p w:rsidR="00C35DDD" w:rsidRDefault="00C35DDD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Cs w:val="24"/>
                <w:lang w:eastAsia="lv-LV"/>
              </w:rPr>
              <w:t>a</w:t>
            </w:r>
            <w:r w:rsidRPr="00C35DDD">
              <w:rPr>
                <w:b/>
                <w:bCs/>
                <w:color w:val="000000"/>
                <w:sz w:val="22"/>
                <w:szCs w:val="22"/>
                <w:lang w:eastAsia="lv-LV"/>
              </w:rPr>
              <w:t>/c Rīga-Sigulda-LV robeža, autoceļa nr. A2, pārbrauktuves nr.19</w:t>
            </w:r>
          </w:p>
          <w:p w:rsidR="004F10A9" w:rsidRPr="00357176" w:rsidRDefault="004F10A9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11.05.2015.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96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  <w:p w:rsid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26.05.2015.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szCs w:val="24"/>
                <w:lang w:eastAsia="lv-LV"/>
              </w:rPr>
            </w:pPr>
            <w:r w:rsidRPr="00357176">
              <w:rPr>
                <w:b/>
                <w:bCs/>
                <w:szCs w:val="24"/>
                <w:lang w:eastAsia="lv-LV"/>
              </w:rPr>
              <w:lastRenderedPageBreak/>
              <w:t xml:space="preserve">Posma Āraiši - Cēsis </w:t>
            </w:r>
          </w:p>
        </w:tc>
      </w:tr>
      <w:tr w:rsidR="00357176" w:rsidRPr="00357176" w:rsidTr="00357176">
        <w:trPr>
          <w:trHeight w:val="128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4F10A9">
              <w:rPr>
                <w:b/>
                <w:bCs/>
                <w:sz w:val="22"/>
                <w:szCs w:val="22"/>
                <w:lang w:eastAsia="lv-LV"/>
              </w:rPr>
              <w:t>st.Cēsis</w:t>
            </w:r>
            <w:proofErr w:type="spellEnd"/>
            <w:r w:rsidRPr="004F10A9">
              <w:rPr>
                <w:b/>
                <w:bCs/>
                <w:sz w:val="22"/>
                <w:szCs w:val="22"/>
                <w:lang w:eastAsia="lv-LV"/>
              </w:rPr>
              <w:t xml:space="preserve">              </w:t>
            </w:r>
            <w:r w:rsidRPr="004F10A9">
              <w:rPr>
                <w:sz w:val="22"/>
                <w:szCs w:val="22"/>
                <w:lang w:eastAsia="lv-LV"/>
              </w:rPr>
              <w:t xml:space="preserve"> </w:t>
            </w:r>
            <w:r w:rsidRPr="004F10A9">
              <w:rPr>
                <w:b/>
                <w:bCs/>
                <w:sz w:val="22"/>
                <w:szCs w:val="22"/>
                <w:lang w:eastAsia="lv-LV"/>
              </w:rPr>
              <w:t>km 93+456,55</w:t>
            </w:r>
            <w:r w:rsidRPr="004F10A9">
              <w:rPr>
                <w:sz w:val="22"/>
                <w:szCs w:val="22"/>
                <w:lang w:eastAsia="lv-LV"/>
              </w:rPr>
              <w:t xml:space="preserve">           (par 2 ceļiem)</w:t>
            </w:r>
          </w:p>
          <w:p w:rsidR="004F10A9" w:rsidRPr="004F10A9" w:rsidRDefault="004F10A9" w:rsidP="0035717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lv-LV"/>
              </w:rPr>
            </w:pPr>
            <w:r w:rsidRPr="004F10A9">
              <w:rPr>
                <w:b/>
                <w:sz w:val="22"/>
                <w:szCs w:val="22"/>
                <w:lang w:eastAsia="lv-LV"/>
              </w:rPr>
              <w:t>Cēsis, Poruka iela, pārbrauktuves nr.20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slēgšana                                       uz 3 dienām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no 13.05.205. plkst.8:00 līdz 15.05.2015. plkst.20:00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12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left"/>
              <w:rPr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slēgšana                               uz 3 dienām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no 27.05.205. plkst.8:00 līdz 29.05.2015. plkst.20:00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124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76" w:rsidRPr="004F10A9" w:rsidRDefault="00357176" w:rsidP="004F10A9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sz w:val="22"/>
                <w:szCs w:val="22"/>
                <w:lang w:eastAsia="lv-LV"/>
              </w:rPr>
              <w:t>km 93+968</w:t>
            </w:r>
          </w:p>
          <w:p w:rsidR="004F10A9" w:rsidRPr="004F10A9" w:rsidRDefault="004F10A9" w:rsidP="004F10A9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sz w:val="22"/>
                <w:szCs w:val="22"/>
                <w:lang w:eastAsia="lv-LV"/>
              </w:rPr>
              <w:t>Cēsis, Valmieras iela, pārbrauktuve nr. 21</w:t>
            </w:r>
          </w:p>
          <w:p w:rsidR="004F10A9" w:rsidRPr="004F10A9" w:rsidRDefault="004F10A9" w:rsidP="004F10A9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sliežu nomaiņa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15.06.2015.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szCs w:val="24"/>
                <w:lang w:eastAsia="lv-LV"/>
              </w:rPr>
            </w:pPr>
            <w:r w:rsidRPr="00357176">
              <w:rPr>
                <w:b/>
                <w:bCs/>
                <w:szCs w:val="24"/>
                <w:lang w:eastAsia="lv-LV"/>
              </w:rPr>
              <w:t xml:space="preserve">Posma Cēsis - </w:t>
            </w:r>
            <w:proofErr w:type="spellStart"/>
            <w:r w:rsidRPr="00357176">
              <w:rPr>
                <w:b/>
                <w:bCs/>
                <w:szCs w:val="24"/>
                <w:lang w:eastAsia="lv-LV"/>
              </w:rPr>
              <w:t>Jāņāmuiža</w:t>
            </w:r>
            <w:proofErr w:type="spellEnd"/>
          </w:p>
        </w:tc>
      </w:tr>
      <w:tr w:rsidR="00357176" w:rsidRPr="00357176" w:rsidTr="00357176">
        <w:trPr>
          <w:trHeight w:val="7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sz w:val="22"/>
                <w:szCs w:val="22"/>
                <w:lang w:eastAsia="lv-LV"/>
              </w:rPr>
              <w:t xml:space="preserve">km 94+694,7 </w:t>
            </w:r>
            <w:r w:rsidRPr="004F10A9">
              <w:rPr>
                <w:sz w:val="22"/>
                <w:szCs w:val="22"/>
                <w:lang w:eastAsia="lv-LV"/>
              </w:rPr>
              <w:t xml:space="preserve">                  (par 2 ceļiem)</w:t>
            </w:r>
          </w:p>
          <w:p w:rsidR="004F10A9" w:rsidRPr="004F10A9" w:rsidRDefault="004F10A9" w:rsidP="0035717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lv-LV"/>
              </w:rPr>
            </w:pPr>
            <w:r w:rsidRPr="004F10A9">
              <w:rPr>
                <w:b/>
                <w:sz w:val="22"/>
                <w:szCs w:val="22"/>
                <w:lang w:eastAsia="lv-LV"/>
              </w:rPr>
              <w:t>a/c Dukuri-</w:t>
            </w:r>
            <w:proofErr w:type="spellStart"/>
            <w:r w:rsidRPr="004F10A9">
              <w:rPr>
                <w:b/>
                <w:sz w:val="22"/>
                <w:szCs w:val="22"/>
                <w:lang w:eastAsia="lv-LV"/>
              </w:rPr>
              <w:t>Rāmnieki</w:t>
            </w:r>
            <w:proofErr w:type="spellEnd"/>
            <w:r w:rsidRPr="004F10A9">
              <w:rPr>
                <w:b/>
                <w:sz w:val="22"/>
                <w:szCs w:val="22"/>
                <w:lang w:eastAsia="lv-LV"/>
              </w:rPr>
              <w:t>, autoceļa nr.V330, pārbrauktuves nr. 22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18.05.2015.(pāra ceļš) 19.05.2015.(nepāra ceļš)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104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left"/>
              <w:rPr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01.06.2015.(pāra ceļš)                   02.06.2015.(nepāra ceļš)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74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4F10A9" w:rsidRDefault="00357176" w:rsidP="004F10A9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sz w:val="22"/>
                <w:szCs w:val="22"/>
                <w:lang w:eastAsia="lv-LV"/>
              </w:rPr>
              <w:t>km 96+646,6</w:t>
            </w:r>
            <w:r w:rsidRPr="004F10A9">
              <w:rPr>
                <w:sz w:val="22"/>
                <w:szCs w:val="22"/>
                <w:lang w:eastAsia="lv-LV"/>
              </w:rPr>
              <w:t xml:space="preserve">                        (par 2 ceļiem)</w:t>
            </w:r>
          </w:p>
          <w:p w:rsidR="004F10A9" w:rsidRPr="004F10A9" w:rsidRDefault="004F10A9" w:rsidP="004F10A9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lv-LV"/>
              </w:rPr>
            </w:pPr>
            <w:r w:rsidRPr="004F10A9">
              <w:rPr>
                <w:b/>
                <w:sz w:val="22"/>
                <w:szCs w:val="22"/>
                <w:lang w:eastAsia="lv-LV"/>
              </w:rPr>
              <w:t>a/c Valmiera-Cēsis-Drabeši, autoceļa nr.P20, pārbrauktuves nr. 23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21.05.2015.(pāra ceļš)                                         22.05.2015.(nepāra ceļš)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 xml:space="preserve">04.06.2015.(pāra ceļš)                                               05.06.2015.(nepāra ceļš)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szCs w:val="24"/>
                <w:lang w:eastAsia="lv-LV"/>
              </w:rPr>
            </w:pPr>
            <w:r w:rsidRPr="00357176">
              <w:rPr>
                <w:b/>
                <w:bCs/>
                <w:szCs w:val="24"/>
                <w:lang w:eastAsia="lv-LV"/>
              </w:rPr>
              <w:t xml:space="preserve">Posma Valmiera - Brenguļi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sz w:val="22"/>
                <w:szCs w:val="22"/>
                <w:lang w:eastAsia="lv-LV"/>
              </w:rPr>
              <w:t xml:space="preserve">km 128+641,6      </w:t>
            </w:r>
            <w:proofErr w:type="spellStart"/>
            <w:r w:rsidRPr="004F10A9">
              <w:rPr>
                <w:b/>
                <w:bCs/>
                <w:sz w:val="22"/>
                <w:szCs w:val="22"/>
                <w:lang w:eastAsia="lv-LV"/>
              </w:rPr>
              <w:t>st.Brenguļi</w:t>
            </w:r>
            <w:proofErr w:type="spellEnd"/>
          </w:p>
          <w:p w:rsidR="004F10A9" w:rsidRPr="004F10A9" w:rsidRDefault="004F10A9" w:rsidP="0035717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sz w:val="22"/>
                <w:szCs w:val="22"/>
                <w:lang w:eastAsia="lv-LV"/>
              </w:rPr>
              <w:t>a/c Brenguļi-Brenguļu stacija, autoceļa nr. V211, pārbrauktuve nr. 33</w:t>
            </w:r>
          </w:p>
          <w:p w:rsidR="004F10A9" w:rsidRDefault="004F10A9" w:rsidP="0035717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  <w:p w:rsidR="004F10A9" w:rsidRDefault="004F10A9" w:rsidP="0035717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  <w:p w:rsidR="004F10A9" w:rsidRPr="004F10A9" w:rsidRDefault="004F10A9" w:rsidP="0035717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sliežu režģu likšana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30.04.2015.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16"/>
                <w:szCs w:val="16"/>
                <w:lang w:eastAsia="lv-LV"/>
              </w:rPr>
            </w:pPr>
            <w:r w:rsidRPr="00357176">
              <w:rPr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94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  <w:p w:rsidR="004F10A9" w:rsidRDefault="004F10A9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  <w:p w:rsidR="004F10A9" w:rsidRDefault="004F10A9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  <w:p w:rsidR="004F10A9" w:rsidRDefault="004F10A9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  <w:p w:rsidR="004F10A9" w:rsidRDefault="004F10A9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  <w:p w:rsidR="004F10A9" w:rsidRPr="00357176" w:rsidRDefault="004F10A9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06.05.2015.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Cs w:val="24"/>
                <w:lang w:eastAsia="lv-LV"/>
              </w:rPr>
            </w:pPr>
            <w:r w:rsidRPr="00357176">
              <w:rPr>
                <w:szCs w:val="24"/>
                <w:lang w:eastAsia="lv-LV"/>
              </w:rPr>
              <w:t>8:00-20:00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357176">
              <w:rPr>
                <w:b/>
                <w:bCs/>
                <w:color w:val="000000"/>
                <w:szCs w:val="24"/>
                <w:lang w:eastAsia="lv-LV"/>
              </w:rPr>
              <w:lastRenderedPageBreak/>
              <w:t xml:space="preserve">Posma </w:t>
            </w:r>
            <w:proofErr w:type="spellStart"/>
            <w:r w:rsidRPr="00357176">
              <w:rPr>
                <w:b/>
                <w:bCs/>
                <w:color w:val="000000"/>
                <w:szCs w:val="24"/>
                <w:lang w:eastAsia="lv-LV"/>
              </w:rPr>
              <w:t>Blokpostenis</w:t>
            </w:r>
            <w:proofErr w:type="spellEnd"/>
            <w:r w:rsidRPr="00357176">
              <w:rPr>
                <w:b/>
                <w:bCs/>
                <w:color w:val="000000"/>
                <w:szCs w:val="24"/>
                <w:lang w:eastAsia="lv-LV"/>
              </w:rPr>
              <w:t xml:space="preserve"> 401 km-</w:t>
            </w:r>
            <w:proofErr w:type="spellStart"/>
            <w:r w:rsidRPr="00357176">
              <w:rPr>
                <w:b/>
                <w:bCs/>
                <w:color w:val="000000"/>
                <w:szCs w:val="24"/>
                <w:lang w:eastAsia="lv-LV"/>
              </w:rPr>
              <w:t>st.Naujene</w:t>
            </w:r>
            <w:proofErr w:type="spellEnd"/>
            <w:r w:rsidRPr="00357176">
              <w:rPr>
                <w:b/>
                <w:bCs/>
                <w:color w:val="000000"/>
                <w:szCs w:val="24"/>
                <w:lang w:eastAsia="lv-LV"/>
              </w:rPr>
              <w:t xml:space="preserve">  km 401,071 - km 406,964 (INFN-2)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4F10A9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4F10A9">
              <w:rPr>
                <w:b/>
                <w:bCs/>
                <w:color w:val="000000"/>
                <w:sz w:val="22"/>
                <w:szCs w:val="22"/>
                <w:lang w:eastAsia="lv-LV"/>
              </w:rPr>
              <w:t>km 405+374,4</w:t>
            </w:r>
          </w:p>
          <w:p w:rsidR="004F10A9" w:rsidRPr="00357176" w:rsidRDefault="004F10A9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c/p Naujenes st.-Maļinova, autoceļa nr. V686, pārbrauktuves nr. 331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šķembas attīrīšana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15.04.2015.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5:00-17:00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27.05.2015.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5:00-16:00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 izkraušana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03.06.2015.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8:00-10:00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ielikšana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12.06.2015.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5:00-16:00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88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15.06.2015.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5:00-17:00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b/>
                <w:bCs/>
                <w:color w:val="000000"/>
                <w:szCs w:val="24"/>
                <w:lang w:eastAsia="lv-LV"/>
              </w:rPr>
              <w:t>st.Naujene</w:t>
            </w:r>
            <w:proofErr w:type="spellEnd"/>
            <w:r w:rsidRPr="00357176">
              <w:rPr>
                <w:b/>
                <w:bCs/>
                <w:color w:val="000000"/>
                <w:szCs w:val="24"/>
                <w:lang w:eastAsia="lv-LV"/>
              </w:rPr>
              <w:t xml:space="preserve">  km 406,964 - km 408,610 (INFN-2)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color w:val="000000"/>
                <w:sz w:val="22"/>
                <w:szCs w:val="22"/>
                <w:lang w:eastAsia="lv-LV"/>
              </w:rPr>
              <w:t>km 407+270</w:t>
            </w:r>
          </w:p>
          <w:p w:rsidR="004F10A9" w:rsidRP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a/c Naujenes st.-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Bramanišķi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 autoceļa nr.V687, pārbrauktuves nr.332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25.05.2015.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5:00-16:00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 izkraušana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03.06.2015.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6:00-7:00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9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10.06.2015.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5:00-18:00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357176">
              <w:rPr>
                <w:b/>
                <w:bCs/>
                <w:color w:val="000000"/>
                <w:szCs w:val="24"/>
                <w:lang w:eastAsia="lv-LV"/>
              </w:rPr>
              <w:t xml:space="preserve">Posma </w:t>
            </w:r>
            <w:proofErr w:type="spellStart"/>
            <w:r w:rsidRPr="00357176">
              <w:rPr>
                <w:b/>
                <w:bCs/>
                <w:color w:val="000000"/>
                <w:szCs w:val="24"/>
                <w:lang w:eastAsia="lv-LV"/>
              </w:rPr>
              <w:t>st.Izvalda</w:t>
            </w:r>
            <w:proofErr w:type="spellEnd"/>
            <w:r w:rsidRPr="00357176">
              <w:rPr>
                <w:b/>
                <w:bCs/>
                <w:color w:val="000000"/>
                <w:szCs w:val="24"/>
                <w:lang w:eastAsia="lv-LV"/>
              </w:rPr>
              <w:t xml:space="preserve">  km 418,460 - km 420,311 (INFN-2)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color w:val="000000"/>
                <w:sz w:val="22"/>
                <w:szCs w:val="22"/>
                <w:lang w:eastAsia="lv-LV"/>
              </w:rPr>
              <w:t>km 418+939,4</w:t>
            </w:r>
          </w:p>
          <w:p w:rsidR="006A167B" w:rsidRP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Izvaldas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stacija, autoceļa nr.V689, pārbrauktuves nr. 333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šķembas attīrīšana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10.07.2015.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6:00-16:00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</w:t>
            </w:r>
            <w:proofErr w:type="spellStart"/>
            <w:r w:rsidRPr="00357176">
              <w:rPr>
                <w:color w:val="000000"/>
                <w:szCs w:val="24"/>
                <w:lang w:eastAsia="lv-LV"/>
              </w:rPr>
              <w:t>izjakšana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03.08.2015.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5:00-16:00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06.08.2015.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5:00-16:00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 izkraušana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14.08.2015.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5:00-8:00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ielikšana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01.09.2015.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5:00-16:00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10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ceļa izlāgošana, 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11.09.2015.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5:00-17:00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357176">
              <w:rPr>
                <w:b/>
                <w:bCs/>
                <w:color w:val="000000"/>
                <w:szCs w:val="24"/>
                <w:lang w:eastAsia="lv-LV"/>
              </w:rPr>
              <w:t>Posma Misa- Vecumnieki km 207,145- km 215,051 (INFN-3)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km 207+372,</w:t>
            </w:r>
            <w:r w:rsidR="00357176" w:rsidRPr="00357176">
              <w:rPr>
                <w:b/>
                <w:bCs/>
                <w:color w:val="000000"/>
                <w:sz w:val="22"/>
                <w:szCs w:val="22"/>
                <w:lang w:eastAsia="lv-LV"/>
              </w:rPr>
              <w:t>5</w:t>
            </w:r>
          </w:p>
          <w:p w:rsidR="006A167B" w:rsidRP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a/c Pārslas-Misa-Šarlotes, autoceļa nr. V1011, pārbrauktuves nr. 20</w:t>
            </w: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likšana </w:t>
            </w:r>
          </w:p>
        </w:tc>
        <w:tc>
          <w:tcPr>
            <w:tcW w:w="26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17.06.2015.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ielikšana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26.06.2015.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8:00-15:00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20.08.2015.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km 209+551,</w:t>
            </w:r>
            <w:r w:rsidR="00357176" w:rsidRPr="00357176">
              <w:rPr>
                <w:b/>
                <w:bCs/>
                <w:color w:val="000000"/>
                <w:sz w:val="22"/>
                <w:szCs w:val="22"/>
                <w:lang w:eastAsia="lv-LV"/>
              </w:rPr>
              <w:t>5</w:t>
            </w:r>
          </w:p>
          <w:p w:rsidR="006A167B" w:rsidRP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Lauku ceļš, pārbrauktuves nr.21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likšana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10.06.2015.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ielikšana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03.07.2015.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8:00-15:00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623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18.08.2015.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km 212+105,</w:t>
            </w:r>
            <w:r w:rsidR="00357176" w:rsidRPr="00357176">
              <w:rPr>
                <w:b/>
                <w:bCs/>
                <w:color w:val="000000"/>
                <w:sz w:val="22"/>
                <w:szCs w:val="22"/>
                <w:lang w:eastAsia="lv-LV"/>
              </w:rPr>
              <w:t>2</w:t>
            </w:r>
          </w:p>
          <w:p w:rsidR="006A167B" w:rsidRP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a/c Bauska-Linde-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lastRenderedPageBreak/>
              <w:t>Aizkraukle, autoceļa nr. P88, pārbrauktuves nr. 22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lastRenderedPageBreak/>
              <w:t xml:space="preserve">sliežu režģu 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17.07.2015.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</w:t>
            </w:r>
            <w:r w:rsidRPr="00357176">
              <w:rPr>
                <w:color w:val="000000"/>
                <w:sz w:val="16"/>
                <w:szCs w:val="16"/>
                <w:lang w:eastAsia="lv-LV"/>
              </w:rPr>
              <w:lastRenderedPageBreak/>
              <w:t xml:space="preserve">"logu" iedalīšanas </w:t>
            </w:r>
          </w:p>
        </w:tc>
      </w:tr>
      <w:tr w:rsidR="00357176" w:rsidRPr="00357176" w:rsidTr="00357176">
        <w:trPr>
          <w:trHeight w:val="39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ielikšana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27.07.2015.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8:00-15:00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67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>pārbrauktuves kapitālais remonts, asfalta seguma ierīkošana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13.08.2015.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98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ECD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357176">
              <w:rPr>
                <w:b/>
                <w:bCs/>
                <w:color w:val="000000"/>
                <w:szCs w:val="24"/>
                <w:lang w:eastAsia="lv-LV"/>
              </w:rPr>
              <w:lastRenderedPageBreak/>
              <w:t>Posma Koknese- Pļaviņas km 94,770- km 101,870 (INFN-3)</w:t>
            </w:r>
          </w:p>
        </w:tc>
      </w:tr>
      <w:tr w:rsidR="00357176" w:rsidRPr="00357176" w:rsidTr="00357176">
        <w:trPr>
          <w:trHeight w:val="57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Default="00357176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b/>
                <w:bCs/>
                <w:color w:val="000000"/>
                <w:sz w:val="22"/>
                <w:szCs w:val="22"/>
                <w:lang w:eastAsia="lv-LV"/>
              </w:rPr>
              <w:t>km 100+194</w:t>
            </w:r>
          </w:p>
          <w:p w:rsidR="006A167B" w:rsidRPr="00357176" w:rsidRDefault="006A167B" w:rsidP="0035717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a/c Koknese-Bērzupe, pārbrauktuves nr. 24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r w:rsidRPr="00357176">
              <w:rPr>
                <w:color w:val="000000"/>
                <w:szCs w:val="24"/>
                <w:lang w:eastAsia="lv-LV"/>
              </w:rPr>
              <w:t xml:space="preserve">sliežu režģu likšana 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04.09.2015.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8:00-17:00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357176">
              <w:rPr>
                <w:color w:val="000000"/>
                <w:sz w:val="16"/>
                <w:szCs w:val="16"/>
                <w:lang w:eastAsia="lv-LV"/>
              </w:rPr>
              <w:t xml:space="preserve">pārbrauktuves slēgšanas datums var mainīties un tiks precizēts pēc "logu" iedalīšanas </w:t>
            </w:r>
          </w:p>
        </w:tc>
      </w:tr>
      <w:tr w:rsidR="00357176" w:rsidRPr="00357176" w:rsidTr="00357176">
        <w:trPr>
          <w:trHeight w:val="61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Cs w:val="24"/>
                <w:lang w:eastAsia="lv-LV"/>
              </w:rPr>
            </w:pPr>
            <w:proofErr w:type="spellStart"/>
            <w:r w:rsidRPr="00357176">
              <w:rPr>
                <w:color w:val="000000"/>
                <w:szCs w:val="24"/>
                <w:lang w:eastAsia="lv-LV"/>
              </w:rPr>
              <w:t>garsliežu</w:t>
            </w:r>
            <w:proofErr w:type="spellEnd"/>
            <w:r w:rsidRPr="00357176">
              <w:rPr>
                <w:color w:val="000000"/>
                <w:szCs w:val="24"/>
                <w:lang w:eastAsia="lv-LV"/>
              </w:rPr>
              <w:t xml:space="preserve"> ielikšana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>21.09.2015.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57176">
              <w:rPr>
                <w:sz w:val="22"/>
                <w:szCs w:val="22"/>
                <w:lang w:eastAsia="lv-LV"/>
              </w:rPr>
              <w:t>8:00-15:00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357176" w:rsidRPr="00357176" w:rsidTr="00357176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</w:tr>
      <w:tr w:rsidR="00357176" w:rsidRPr="00357176" w:rsidTr="00357176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</w:tr>
      <w:tr w:rsidR="00357176" w:rsidRPr="00357176" w:rsidTr="00357176">
        <w:trPr>
          <w:trHeight w:val="31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357176">
              <w:rPr>
                <w:color w:val="000000"/>
                <w:sz w:val="22"/>
                <w:szCs w:val="22"/>
                <w:lang w:eastAsia="lv-LV"/>
              </w:rPr>
              <w:t xml:space="preserve">Valdes priekšsēdētājs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             </w:t>
            </w:r>
            <w:r w:rsidRPr="00357176">
              <w:rPr>
                <w:color w:val="000000"/>
                <w:sz w:val="22"/>
                <w:szCs w:val="22"/>
                <w:lang w:eastAsia="lv-LV"/>
              </w:rPr>
              <w:t xml:space="preserve">  J. Ceicāns</w:t>
            </w:r>
          </w:p>
        </w:tc>
      </w:tr>
      <w:tr w:rsidR="00357176" w:rsidRPr="00357176" w:rsidTr="00357176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center"/>
              <w:rPr>
                <w:sz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</w:tr>
      <w:tr w:rsidR="00357176" w:rsidRPr="00357176" w:rsidTr="00357176">
        <w:trPr>
          <w:trHeight w:val="31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6A167B" w:rsidRDefault="006A167B" w:rsidP="006A167B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6A167B">
              <w:rPr>
                <w:color w:val="000000"/>
                <w:sz w:val="22"/>
                <w:szCs w:val="22"/>
                <w:lang w:eastAsia="lv-LV"/>
              </w:rPr>
              <w:t>Miņejeva 67233704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76" w:rsidRPr="00357176" w:rsidRDefault="00357176" w:rsidP="00357176">
            <w:pPr>
              <w:spacing w:after="0"/>
              <w:ind w:firstLine="0"/>
              <w:jc w:val="left"/>
              <w:rPr>
                <w:sz w:val="20"/>
                <w:lang w:eastAsia="lv-LV"/>
              </w:rPr>
            </w:pPr>
          </w:p>
        </w:tc>
      </w:tr>
    </w:tbl>
    <w:p w:rsidR="00D317EE" w:rsidRDefault="00D317EE" w:rsidP="00357176">
      <w:pPr>
        <w:ind w:firstLine="0"/>
      </w:pPr>
    </w:p>
    <w:sectPr w:rsidR="00D317EE" w:rsidSect="00357176">
      <w:headerReference w:type="even" r:id="rId9"/>
      <w:headerReference w:type="default" r:id="rId10"/>
      <w:pgSz w:w="11907" w:h="16840" w:code="9"/>
      <w:pgMar w:top="1418" w:right="155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CB" w:rsidRDefault="002527CB">
      <w:r>
        <w:separator/>
      </w:r>
    </w:p>
  </w:endnote>
  <w:endnote w:type="continuationSeparator" w:id="0">
    <w:p w:rsidR="002527CB" w:rsidRDefault="0025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CB" w:rsidRDefault="002527CB">
      <w:r>
        <w:separator/>
      </w:r>
    </w:p>
  </w:footnote>
  <w:footnote w:type="continuationSeparator" w:id="0">
    <w:p w:rsidR="002527CB" w:rsidRDefault="0025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02" w:rsidRDefault="00D007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0702" w:rsidRDefault="00D00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02" w:rsidRDefault="00D00702" w:rsidP="00C84D57">
    <w:pPr>
      <w:pStyle w:val="Header"/>
      <w:framePr w:wrap="around" w:vAnchor="text" w:hAnchor="margin" w:xAlign="center" w:y="1"/>
      <w:spacing w:after="0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B31"/>
    <w:multiLevelType w:val="hybridMultilevel"/>
    <w:tmpl w:val="6772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747A"/>
    <w:multiLevelType w:val="hybridMultilevel"/>
    <w:tmpl w:val="9CB419D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632AC"/>
    <w:multiLevelType w:val="hybridMultilevel"/>
    <w:tmpl w:val="75F48746"/>
    <w:lvl w:ilvl="0" w:tplc="042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FC0AC6"/>
    <w:multiLevelType w:val="hybridMultilevel"/>
    <w:tmpl w:val="E5044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70332"/>
    <w:multiLevelType w:val="hybridMultilevel"/>
    <w:tmpl w:val="00A625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5D43"/>
    <w:multiLevelType w:val="hybridMultilevel"/>
    <w:tmpl w:val="0F64DE3C"/>
    <w:lvl w:ilvl="0" w:tplc="BFD4A8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D24933"/>
    <w:multiLevelType w:val="hybridMultilevel"/>
    <w:tmpl w:val="A5BCC4E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421F"/>
    <w:multiLevelType w:val="hybridMultilevel"/>
    <w:tmpl w:val="225CAC42"/>
    <w:lvl w:ilvl="0" w:tplc="B1A45C0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0DE14E4"/>
    <w:multiLevelType w:val="hybridMultilevel"/>
    <w:tmpl w:val="FBBAB6B8"/>
    <w:lvl w:ilvl="0" w:tplc="36C6B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8E24E9"/>
    <w:multiLevelType w:val="hybridMultilevel"/>
    <w:tmpl w:val="72209F1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A06442"/>
    <w:multiLevelType w:val="hybridMultilevel"/>
    <w:tmpl w:val="52A60998"/>
    <w:lvl w:ilvl="0" w:tplc="5C4AF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33664"/>
    <w:multiLevelType w:val="hybridMultilevel"/>
    <w:tmpl w:val="CB482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37"/>
    <w:rsid w:val="00010974"/>
    <w:rsid w:val="00037795"/>
    <w:rsid w:val="0009043C"/>
    <w:rsid w:val="000A2A15"/>
    <w:rsid w:val="000A59A0"/>
    <w:rsid w:val="000D166E"/>
    <w:rsid w:val="00102E35"/>
    <w:rsid w:val="00104AC8"/>
    <w:rsid w:val="0012305F"/>
    <w:rsid w:val="00155A82"/>
    <w:rsid w:val="001B64DC"/>
    <w:rsid w:val="001D3E91"/>
    <w:rsid w:val="001E2629"/>
    <w:rsid w:val="001E7060"/>
    <w:rsid w:val="001F1E63"/>
    <w:rsid w:val="002071E7"/>
    <w:rsid w:val="002074C1"/>
    <w:rsid w:val="0021380A"/>
    <w:rsid w:val="0021794E"/>
    <w:rsid w:val="00243674"/>
    <w:rsid w:val="00244D1B"/>
    <w:rsid w:val="00244FCF"/>
    <w:rsid w:val="002527CB"/>
    <w:rsid w:val="0025607D"/>
    <w:rsid w:val="0029173A"/>
    <w:rsid w:val="002B0CFA"/>
    <w:rsid w:val="002C19CC"/>
    <w:rsid w:val="002C2879"/>
    <w:rsid w:val="002F4B00"/>
    <w:rsid w:val="0030568C"/>
    <w:rsid w:val="0034543F"/>
    <w:rsid w:val="0034591C"/>
    <w:rsid w:val="00357176"/>
    <w:rsid w:val="00364BCB"/>
    <w:rsid w:val="00376D20"/>
    <w:rsid w:val="003B578E"/>
    <w:rsid w:val="003E63C4"/>
    <w:rsid w:val="00402146"/>
    <w:rsid w:val="004349C7"/>
    <w:rsid w:val="00444957"/>
    <w:rsid w:val="00444D5D"/>
    <w:rsid w:val="00453773"/>
    <w:rsid w:val="00472528"/>
    <w:rsid w:val="004B758F"/>
    <w:rsid w:val="004C390A"/>
    <w:rsid w:val="004C3AEF"/>
    <w:rsid w:val="004D17DA"/>
    <w:rsid w:val="004E609E"/>
    <w:rsid w:val="004F10A9"/>
    <w:rsid w:val="004F2771"/>
    <w:rsid w:val="005601D7"/>
    <w:rsid w:val="0056568D"/>
    <w:rsid w:val="005706D1"/>
    <w:rsid w:val="00581FAF"/>
    <w:rsid w:val="00590D75"/>
    <w:rsid w:val="005B0074"/>
    <w:rsid w:val="005B670F"/>
    <w:rsid w:val="005C05F6"/>
    <w:rsid w:val="005C58AE"/>
    <w:rsid w:val="005D0C05"/>
    <w:rsid w:val="005D5926"/>
    <w:rsid w:val="00616448"/>
    <w:rsid w:val="00620BDB"/>
    <w:rsid w:val="00631408"/>
    <w:rsid w:val="00634DEE"/>
    <w:rsid w:val="00642F47"/>
    <w:rsid w:val="0066283A"/>
    <w:rsid w:val="0066385A"/>
    <w:rsid w:val="00665409"/>
    <w:rsid w:val="00690AE4"/>
    <w:rsid w:val="00695B0D"/>
    <w:rsid w:val="006A167B"/>
    <w:rsid w:val="006C2FD2"/>
    <w:rsid w:val="006C67C9"/>
    <w:rsid w:val="006E44B2"/>
    <w:rsid w:val="006E6216"/>
    <w:rsid w:val="00715B89"/>
    <w:rsid w:val="00744073"/>
    <w:rsid w:val="00745055"/>
    <w:rsid w:val="0077053F"/>
    <w:rsid w:val="00790FCD"/>
    <w:rsid w:val="007933CF"/>
    <w:rsid w:val="007C01A1"/>
    <w:rsid w:val="007C09AC"/>
    <w:rsid w:val="007D0627"/>
    <w:rsid w:val="007D3561"/>
    <w:rsid w:val="00801E78"/>
    <w:rsid w:val="00812223"/>
    <w:rsid w:val="00830EA2"/>
    <w:rsid w:val="00846155"/>
    <w:rsid w:val="00866D98"/>
    <w:rsid w:val="008750FA"/>
    <w:rsid w:val="00890ED0"/>
    <w:rsid w:val="008B3A87"/>
    <w:rsid w:val="008D0535"/>
    <w:rsid w:val="008D69E7"/>
    <w:rsid w:val="008F0C3E"/>
    <w:rsid w:val="00902AA3"/>
    <w:rsid w:val="00907679"/>
    <w:rsid w:val="00916B49"/>
    <w:rsid w:val="00920193"/>
    <w:rsid w:val="009249B3"/>
    <w:rsid w:val="00924D7E"/>
    <w:rsid w:val="00935814"/>
    <w:rsid w:val="00956B7C"/>
    <w:rsid w:val="0098105D"/>
    <w:rsid w:val="009D7789"/>
    <w:rsid w:val="009E255A"/>
    <w:rsid w:val="009E6E80"/>
    <w:rsid w:val="009F500C"/>
    <w:rsid w:val="009F6237"/>
    <w:rsid w:val="009F7EB7"/>
    <w:rsid w:val="00A13A97"/>
    <w:rsid w:val="00A734B4"/>
    <w:rsid w:val="00A75A29"/>
    <w:rsid w:val="00AA1997"/>
    <w:rsid w:val="00AB42D9"/>
    <w:rsid w:val="00AF0667"/>
    <w:rsid w:val="00B016FF"/>
    <w:rsid w:val="00B140B9"/>
    <w:rsid w:val="00B314B4"/>
    <w:rsid w:val="00B40E69"/>
    <w:rsid w:val="00B442DD"/>
    <w:rsid w:val="00B47EE3"/>
    <w:rsid w:val="00B65C3D"/>
    <w:rsid w:val="00B738CB"/>
    <w:rsid w:val="00BD2486"/>
    <w:rsid w:val="00BE777F"/>
    <w:rsid w:val="00BF5FF7"/>
    <w:rsid w:val="00C017E8"/>
    <w:rsid w:val="00C15BB2"/>
    <w:rsid w:val="00C347CD"/>
    <w:rsid w:val="00C35DDD"/>
    <w:rsid w:val="00C54D69"/>
    <w:rsid w:val="00C74DC7"/>
    <w:rsid w:val="00C84D57"/>
    <w:rsid w:val="00C91FFF"/>
    <w:rsid w:val="00CB42F0"/>
    <w:rsid w:val="00CB6F61"/>
    <w:rsid w:val="00CB7507"/>
    <w:rsid w:val="00CC7883"/>
    <w:rsid w:val="00D00702"/>
    <w:rsid w:val="00D26B84"/>
    <w:rsid w:val="00D317EE"/>
    <w:rsid w:val="00D45B7C"/>
    <w:rsid w:val="00D57BDD"/>
    <w:rsid w:val="00D659CC"/>
    <w:rsid w:val="00D803F2"/>
    <w:rsid w:val="00D81001"/>
    <w:rsid w:val="00D83397"/>
    <w:rsid w:val="00D9158A"/>
    <w:rsid w:val="00DB312B"/>
    <w:rsid w:val="00DB4AF2"/>
    <w:rsid w:val="00DC14FA"/>
    <w:rsid w:val="00DC4C93"/>
    <w:rsid w:val="00DC61F6"/>
    <w:rsid w:val="00DD0ACB"/>
    <w:rsid w:val="00E02C00"/>
    <w:rsid w:val="00E0359B"/>
    <w:rsid w:val="00E04D8B"/>
    <w:rsid w:val="00E36CAB"/>
    <w:rsid w:val="00E40FCE"/>
    <w:rsid w:val="00E424AF"/>
    <w:rsid w:val="00E44AEA"/>
    <w:rsid w:val="00E66A18"/>
    <w:rsid w:val="00E964D0"/>
    <w:rsid w:val="00EB6238"/>
    <w:rsid w:val="00F20169"/>
    <w:rsid w:val="00F27AD3"/>
    <w:rsid w:val="00F36272"/>
    <w:rsid w:val="00F45FDC"/>
    <w:rsid w:val="00F60469"/>
    <w:rsid w:val="00F67543"/>
    <w:rsid w:val="00F80E2C"/>
    <w:rsid w:val="00F82C65"/>
    <w:rsid w:val="00F8361C"/>
    <w:rsid w:val="00FB6939"/>
    <w:rsid w:val="00FC154D"/>
    <w:rsid w:val="00FD3A2E"/>
    <w:rsid w:val="00FD4EE1"/>
    <w:rsid w:val="00FE263B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37"/>
    <w:pPr>
      <w:spacing w:after="60"/>
      <w:ind w:firstLine="709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2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237"/>
  </w:style>
  <w:style w:type="paragraph" w:customStyle="1" w:styleId="Identifikatori">
    <w:name w:val="Identifikatori"/>
    <w:basedOn w:val="Normal"/>
    <w:rsid w:val="009F6237"/>
    <w:pPr>
      <w:ind w:firstLine="0"/>
      <w:jc w:val="left"/>
    </w:pPr>
    <w:rPr>
      <w:sz w:val="16"/>
    </w:rPr>
  </w:style>
  <w:style w:type="paragraph" w:styleId="BalloonText">
    <w:name w:val="Balloon Text"/>
    <w:basedOn w:val="Normal"/>
    <w:semiHidden/>
    <w:rsid w:val="00642F47"/>
    <w:rPr>
      <w:rFonts w:ascii="Tahoma" w:hAnsi="Tahoma" w:cs="Tahoma"/>
      <w:sz w:val="16"/>
      <w:szCs w:val="16"/>
    </w:rPr>
  </w:style>
  <w:style w:type="paragraph" w:customStyle="1" w:styleId="Datums">
    <w:name w:val="Datums"/>
    <w:rsid w:val="001B64DC"/>
    <w:pPr>
      <w:tabs>
        <w:tab w:val="left" w:pos="2268"/>
        <w:tab w:val="right" w:pos="8931"/>
      </w:tabs>
      <w:spacing w:before="60"/>
    </w:pPr>
    <w:rPr>
      <w:sz w:val="28"/>
      <w:lang w:eastAsia="en-US"/>
    </w:rPr>
  </w:style>
  <w:style w:type="paragraph" w:customStyle="1" w:styleId="Rekvizti">
    <w:name w:val="Rekvizīti"/>
    <w:rsid w:val="001B64DC"/>
    <w:pPr>
      <w:jc w:val="center"/>
    </w:pPr>
    <w:rPr>
      <w:noProof/>
      <w:sz w:val="16"/>
      <w:lang w:val="ru-RU" w:eastAsia="ru-RU"/>
    </w:rPr>
  </w:style>
  <w:style w:type="table" w:styleId="TableGrid">
    <w:name w:val="Table Grid"/>
    <w:basedOn w:val="TableNormal"/>
    <w:rsid w:val="0037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A97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571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5717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37"/>
    <w:pPr>
      <w:spacing w:after="60"/>
      <w:ind w:firstLine="709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2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237"/>
  </w:style>
  <w:style w:type="paragraph" w:customStyle="1" w:styleId="Identifikatori">
    <w:name w:val="Identifikatori"/>
    <w:basedOn w:val="Normal"/>
    <w:rsid w:val="009F6237"/>
    <w:pPr>
      <w:ind w:firstLine="0"/>
      <w:jc w:val="left"/>
    </w:pPr>
    <w:rPr>
      <w:sz w:val="16"/>
    </w:rPr>
  </w:style>
  <w:style w:type="paragraph" w:styleId="BalloonText">
    <w:name w:val="Balloon Text"/>
    <w:basedOn w:val="Normal"/>
    <w:semiHidden/>
    <w:rsid w:val="00642F47"/>
    <w:rPr>
      <w:rFonts w:ascii="Tahoma" w:hAnsi="Tahoma" w:cs="Tahoma"/>
      <w:sz w:val="16"/>
      <w:szCs w:val="16"/>
    </w:rPr>
  </w:style>
  <w:style w:type="paragraph" w:customStyle="1" w:styleId="Datums">
    <w:name w:val="Datums"/>
    <w:rsid w:val="001B64DC"/>
    <w:pPr>
      <w:tabs>
        <w:tab w:val="left" w:pos="2268"/>
        <w:tab w:val="right" w:pos="8931"/>
      </w:tabs>
      <w:spacing w:before="60"/>
    </w:pPr>
    <w:rPr>
      <w:sz w:val="28"/>
      <w:lang w:eastAsia="en-US"/>
    </w:rPr>
  </w:style>
  <w:style w:type="paragraph" w:customStyle="1" w:styleId="Rekvizti">
    <w:name w:val="Rekvizīti"/>
    <w:rsid w:val="001B64DC"/>
    <w:pPr>
      <w:jc w:val="center"/>
    </w:pPr>
    <w:rPr>
      <w:noProof/>
      <w:sz w:val="16"/>
      <w:lang w:val="ru-RU" w:eastAsia="ru-RU"/>
    </w:rPr>
  </w:style>
  <w:style w:type="table" w:styleId="TableGrid">
    <w:name w:val="Table Grid"/>
    <w:basedOn w:val="TableNormal"/>
    <w:rsid w:val="0037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A97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571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5717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2102-43F7-493D-9EE4-3977FCB0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Sakarā ar ceļa posma Kandava -Zvāre kapitālo remontu “A” tipa , lūdzam saskaņot jautājumu par pārbrauktuves km 96 + 427,8 slēgšanu vai autotransporta kustību ierobežošanu:</vt:lpstr>
    </vt:vector>
  </TitlesOfParts>
  <Company>Va/s "LDz"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Sakarā ar ceļa posma Kandava -Zvāre kapitālo remontu “A” tipa , lūdzam saskaņot jautājumu par pārbrauktuves km 96 + 427,8 slēgšanu vai autotransporta kustību ierobežošanu:</dc:title>
  <dc:creator>kuzminihat</dc:creator>
  <cp:lastModifiedBy>Anita</cp:lastModifiedBy>
  <cp:revision>2</cp:revision>
  <cp:lastPrinted>2014-06-20T05:53:00Z</cp:lastPrinted>
  <dcterms:created xsi:type="dcterms:W3CDTF">2015-04-09T08:52:00Z</dcterms:created>
  <dcterms:modified xsi:type="dcterms:W3CDTF">2015-04-09T08:52:00Z</dcterms:modified>
</cp:coreProperties>
</file>