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7846" w14:textId="6A935F24" w:rsidR="00062E5C" w:rsidRPr="00A03A7D" w:rsidRDefault="00401E2A" w:rsidP="00062E5C">
      <w:pPr>
        <w:spacing w:after="0"/>
        <w:rPr>
          <w:rFonts w:ascii="Times New Roman" w:hAnsi="Times New Roman" w:cs="Times New Roman"/>
          <w:b/>
          <w:i/>
        </w:rPr>
      </w:pPr>
      <w:r w:rsidRPr="00A03A7D">
        <w:rPr>
          <w:rFonts w:ascii="Times New Roman" w:hAnsi="Times New Roman" w:cs="Times New Roman"/>
          <w:b/>
          <w:i/>
        </w:rPr>
        <w:t xml:space="preserve">1. </w:t>
      </w:r>
      <w:r w:rsidR="00062E5C" w:rsidRPr="00A03A7D">
        <w:rPr>
          <w:rFonts w:ascii="Times New Roman" w:hAnsi="Times New Roman" w:cs="Times New Roman"/>
          <w:b/>
          <w:i/>
        </w:rPr>
        <w:t>Lūdzu, sniedziet datus par sevi:</w:t>
      </w:r>
    </w:p>
    <w:tbl>
      <w:tblPr>
        <w:tblStyle w:val="Reatab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604"/>
        <w:gridCol w:w="186"/>
        <w:gridCol w:w="761"/>
        <w:gridCol w:w="352"/>
        <w:gridCol w:w="271"/>
        <w:gridCol w:w="809"/>
        <w:gridCol w:w="285"/>
        <w:gridCol w:w="42"/>
        <w:gridCol w:w="1347"/>
        <w:gridCol w:w="275"/>
        <w:gridCol w:w="1537"/>
        <w:gridCol w:w="909"/>
        <w:gridCol w:w="413"/>
        <w:gridCol w:w="52"/>
      </w:tblGrid>
      <w:tr w:rsidR="000659C4" w:rsidRPr="00A03A7D" w14:paraId="32A09BBD" w14:textId="752F2650" w:rsidTr="00A03A7D">
        <w:trPr>
          <w:gridAfter w:val="2"/>
          <w:wAfter w:w="465" w:type="dxa"/>
        </w:trPr>
        <w:tc>
          <w:tcPr>
            <w:tcW w:w="2127" w:type="dxa"/>
            <w:gridSpan w:val="3"/>
          </w:tcPr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567"/>
            </w:tblGrid>
            <w:tr w:rsidR="000659C4" w:rsidRPr="00A03A7D" w14:paraId="656DF018" w14:textId="77777777" w:rsidTr="00E94C94">
              <w:tc>
                <w:tcPr>
                  <w:tcW w:w="959" w:type="dxa"/>
                </w:tcPr>
                <w:p w14:paraId="0517D067" w14:textId="77777777" w:rsidR="000659C4" w:rsidRPr="00A03A7D" w:rsidRDefault="000659C4" w:rsidP="00E94C94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A03A7D">
                    <w:rPr>
                      <w:rFonts w:ascii="Times New Roman" w:hAnsi="Times New Roman" w:cs="Times New Roman"/>
                      <w:bCs/>
                    </w:rPr>
                    <w:t>Sieviete</w:t>
                  </w:r>
                </w:p>
              </w:tc>
              <w:tc>
                <w:tcPr>
                  <w:tcW w:w="567" w:type="dxa"/>
                </w:tcPr>
                <w:p w14:paraId="7DA2B104" w14:textId="77777777" w:rsidR="000659C4" w:rsidRPr="00A03A7D" w:rsidRDefault="000659C4" w:rsidP="00E94C94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0659C4" w:rsidRPr="00A03A7D" w14:paraId="37D3E052" w14:textId="77777777" w:rsidTr="00E94C94">
              <w:tc>
                <w:tcPr>
                  <w:tcW w:w="959" w:type="dxa"/>
                </w:tcPr>
                <w:p w14:paraId="45A0BC7C" w14:textId="77777777" w:rsidR="000659C4" w:rsidRPr="00A03A7D" w:rsidRDefault="000659C4" w:rsidP="00E94C94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A03A7D">
                    <w:rPr>
                      <w:rFonts w:ascii="Times New Roman" w:hAnsi="Times New Roman" w:cs="Times New Roman"/>
                      <w:bCs/>
                    </w:rPr>
                    <w:t>Vīrietis</w:t>
                  </w:r>
                </w:p>
              </w:tc>
              <w:tc>
                <w:tcPr>
                  <w:tcW w:w="567" w:type="dxa"/>
                </w:tcPr>
                <w:p w14:paraId="426BACE0" w14:textId="77777777" w:rsidR="000659C4" w:rsidRPr="00A03A7D" w:rsidRDefault="000659C4" w:rsidP="00E94C94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5651868D" w14:textId="77777777" w:rsidR="000659C4" w:rsidRPr="00A03A7D" w:rsidRDefault="000659C4" w:rsidP="00E94C9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4" w:type="dxa"/>
            <w:gridSpan w:val="3"/>
          </w:tcPr>
          <w:p w14:paraId="70DBE504" w14:textId="56640799" w:rsidR="000659C4" w:rsidRPr="00A03A7D" w:rsidRDefault="000659C4" w:rsidP="00E94C94">
            <w:pPr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  <w:i/>
              </w:rPr>
              <w:t>Vecums:</w:t>
            </w:r>
          </w:p>
        </w:tc>
        <w:tc>
          <w:tcPr>
            <w:tcW w:w="1094" w:type="dxa"/>
            <w:gridSpan w:val="2"/>
          </w:tcPr>
          <w:p w14:paraId="542FFFF1" w14:textId="77777777" w:rsidR="000659C4" w:rsidRPr="00A03A7D" w:rsidRDefault="000659C4" w:rsidP="000659C4">
            <w:pPr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1) 18-24</w:t>
            </w:r>
          </w:p>
          <w:p w14:paraId="43F75B9B" w14:textId="507A9AEA" w:rsidR="000659C4" w:rsidRPr="00A03A7D" w:rsidRDefault="000659C4" w:rsidP="000659C4">
            <w:pPr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2) 25-34</w:t>
            </w:r>
          </w:p>
        </w:tc>
        <w:tc>
          <w:tcPr>
            <w:tcW w:w="1389" w:type="dxa"/>
            <w:gridSpan w:val="2"/>
          </w:tcPr>
          <w:p w14:paraId="1F6CE2A0" w14:textId="77777777" w:rsidR="000659C4" w:rsidRPr="00A03A7D" w:rsidRDefault="000659C4" w:rsidP="000659C4">
            <w:pPr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3) 35-48</w:t>
            </w:r>
          </w:p>
          <w:p w14:paraId="58A4067A" w14:textId="2F3ECFC5" w:rsidR="000659C4" w:rsidRPr="00A03A7D" w:rsidRDefault="000659C4" w:rsidP="000659C4">
            <w:pPr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4) 49-55</w:t>
            </w:r>
          </w:p>
        </w:tc>
        <w:tc>
          <w:tcPr>
            <w:tcW w:w="2721" w:type="dxa"/>
            <w:gridSpan w:val="3"/>
          </w:tcPr>
          <w:p w14:paraId="2DA00EB8" w14:textId="77777777" w:rsidR="000659C4" w:rsidRPr="00A03A7D" w:rsidRDefault="000659C4" w:rsidP="000659C4">
            <w:pPr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5) 56-64</w:t>
            </w:r>
          </w:p>
          <w:p w14:paraId="31D062E2" w14:textId="70616888" w:rsidR="000659C4" w:rsidRPr="00A03A7D" w:rsidRDefault="000659C4" w:rsidP="000659C4">
            <w:pPr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6) 64 un vairāk</w:t>
            </w:r>
          </w:p>
        </w:tc>
      </w:tr>
      <w:tr w:rsidR="002739C4" w:rsidRPr="00A03A7D" w14:paraId="148A5F65" w14:textId="77777777" w:rsidTr="00A03A7D">
        <w:tc>
          <w:tcPr>
            <w:tcW w:w="1941" w:type="dxa"/>
            <w:gridSpan w:val="2"/>
          </w:tcPr>
          <w:p w14:paraId="5F5B3296" w14:textId="77777777" w:rsidR="000659C4" w:rsidRPr="00A03A7D" w:rsidRDefault="000659C4" w:rsidP="00A03A7D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03A7D">
              <w:rPr>
                <w:rFonts w:ascii="Times New Roman" w:hAnsi="Times New Roman" w:cs="Times New Roman"/>
                <w:bCs/>
                <w:i/>
                <w:iCs/>
              </w:rPr>
              <w:t xml:space="preserve">Izglītība: </w:t>
            </w:r>
          </w:p>
        </w:tc>
        <w:tc>
          <w:tcPr>
            <w:tcW w:w="1299" w:type="dxa"/>
            <w:gridSpan w:val="3"/>
          </w:tcPr>
          <w:p w14:paraId="48B09782" w14:textId="77777777" w:rsidR="000659C4" w:rsidRPr="00A03A7D" w:rsidRDefault="000659C4" w:rsidP="00A03A7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1) augstākā</w:t>
            </w:r>
          </w:p>
        </w:tc>
        <w:tc>
          <w:tcPr>
            <w:tcW w:w="1080" w:type="dxa"/>
            <w:gridSpan w:val="2"/>
          </w:tcPr>
          <w:p w14:paraId="39B12919" w14:textId="3FD7E527" w:rsidR="000659C4" w:rsidRPr="00A03A7D" w:rsidRDefault="000659C4" w:rsidP="00A03A7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2)</w:t>
            </w:r>
            <w:r w:rsidR="00A03A7D">
              <w:rPr>
                <w:rFonts w:ascii="Times New Roman" w:hAnsi="Times New Roman" w:cs="Times New Roman"/>
                <w:bCs/>
              </w:rPr>
              <w:t xml:space="preserve"> </w:t>
            </w:r>
            <w:r w:rsidRPr="00A03A7D">
              <w:rPr>
                <w:rFonts w:ascii="Times New Roman" w:hAnsi="Times New Roman" w:cs="Times New Roman"/>
                <w:bCs/>
              </w:rPr>
              <w:t>vidējā</w:t>
            </w:r>
          </w:p>
        </w:tc>
        <w:tc>
          <w:tcPr>
            <w:tcW w:w="4860" w:type="dxa"/>
            <w:gridSpan w:val="8"/>
          </w:tcPr>
          <w:p w14:paraId="5C8279E0" w14:textId="7587B7FB" w:rsidR="000659C4" w:rsidRPr="00A03A7D" w:rsidRDefault="000659C4" w:rsidP="00A03A7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2) pamatiz</w:t>
            </w:r>
            <w:r w:rsidR="002739C4" w:rsidRPr="00A03A7D">
              <w:rPr>
                <w:rFonts w:ascii="Times New Roman" w:hAnsi="Times New Roman" w:cs="Times New Roman"/>
                <w:bCs/>
              </w:rPr>
              <w:t>g</w:t>
            </w:r>
            <w:r w:rsidRPr="00A03A7D">
              <w:rPr>
                <w:rFonts w:ascii="Times New Roman" w:hAnsi="Times New Roman" w:cs="Times New Roman"/>
                <w:bCs/>
              </w:rPr>
              <w:t>lītība vai zemāk</w:t>
            </w:r>
          </w:p>
        </w:tc>
      </w:tr>
      <w:tr w:rsidR="002739C4" w:rsidRPr="00A03A7D" w14:paraId="4D7A0154" w14:textId="2E5C4A17" w:rsidTr="00A03A7D">
        <w:trPr>
          <w:gridAfter w:val="1"/>
          <w:wAfter w:w="52" w:type="dxa"/>
          <w:trHeight w:val="432"/>
        </w:trPr>
        <w:tc>
          <w:tcPr>
            <w:tcW w:w="1337" w:type="dxa"/>
          </w:tcPr>
          <w:p w14:paraId="7129E1C2" w14:textId="77777777" w:rsidR="00A03A7D" w:rsidRPr="00A03A7D" w:rsidRDefault="002739C4" w:rsidP="002739C4">
            <w:pPr>
              <w:rPr>
                <w:rFonts w:ascii="Times New Roman" w:hAnsi="Times New Roman" w:cs="Times New Roman"/>
                <w:bCs/>
                <w:i/>
              </w:rPr>
            </w:pPr>
            <w:r w:rsidRPr="00A03A7D">
              <w:rPr>
                <w:rFonts w:ascii="Times New Roman" w:hAnsi="Times New Roman" w:cs="Times New Roman"/>
                <w:bCs/>
                <w:i/>
              </w:rPr>
              <w:t>Dzīvesvieta</w:t>
            </w:r>
            <w:r w:rsidR="00A03A7D" w:rsidRPr="00A03A7D">
              <w:rPr>
                <w:rFonts w:ascii="Times New Roman" w:hAnsi="Times New Roman" w:cs="Times New Roman"/>
                <w:bCs/>
                <w:i/>
              </w:rPr>
              <w:t>:</w:t>
            </w:r>
            <w:r w:rsidRPr="00A03A7D">
              <w:rPr>
                <w:rFonts w:ascii="Times New Roman" w:hAnsi="Times New Roman" w:cs="Times New Roman"/>
                <w:bCs/>
                <w:i/>
              </w:rPr>
              <w:t xml:space="preserve"> (reģions)</w:t>
            </w:r>
          </w:p>
          <w:p w14:paraId="6D010C09" w14:textId="009BB98C" w:rsidR="002739C4" w:rsidRPr="00A03A7D" w:rsidRDefault="002739C4" w:rsidP="002739C4">
            <w:pPr>
              <w:rPr>
                <w:rFonts w:ascii="Times New Roman" w:hAnsi="Times New Roman" w:cs="Times New Roman"/>
                <w:bCs/>
                <w:i/>
              </w:rPr>
            </w:pPr>
            <w:r w:rsidRPr="00A03A7D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1551" w:type="dxa"/>
            <w:gridSpan w:val="3"/>
          </w:tcPr>
          <w:p w14:paraId="5C37A609" w14:textId="0B5B1733" w:rsidR="002739C4" w:rsidRPr="00A03A7D" w:rsidRDefault="002739C4" w:rsidP="002739C4">
            <w:pPr>
              <w:pStyle w:val="Sarakstarindkopa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Rīgas</w:t>
            </w:r>
          </w:p>
          <w:p w14:paraId="642D0845" w14:textId="77777777" w:rsidR="002739C4" w:rsidRPr="00A03A7D" w:rsidRDefault="002739C4" w:rsidP="002739C4">
            <w:pPr>
              <w:pStyle w:val="Sarakstarindkopa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9" w:type="dxa"/>
            <w:gridSpan w:val="5"/>
          </w:tcPr>
          <w:p w14:paraId="2EA32F16" w14:textId="77777777" w:rsidR="002739C4" w:rsidRPr="00A03A7D" w:rsidRDefault="002739C4" w:rsidP="00A03A7D">
            <w:pPr>
              <w:pStyle w:val="Sarakstarindkopa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Zemgales</w:t>
            </w:r>
          </w:p>
          <w:p w14:paraId="7BC8D2AA" w14:textId="77777777" w:rsidR="002739C4" w:rsidRPr="00A03A7D" w:rsidRDefault="002739C4" w:rsidP="002739C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2" w:type="dxa"/>
            <w:gridSpan w:val="2"/>
          </w:tcPr>
          <w:p w14:paraId="62F8EF16" w14:textId="02F8FC48" w:rsidR="002739C4" w:rsidRPr="00A03A7D" w:rsidRDefault="002739C4" w:rsidP="002739C4">
            <w:pPr>
              <w:pStyle w:val="Sarakstarindkopa"/>
              <w:numPr>
                <w:ilvl w:val="0"/>
                <w:numId w:val="17"/>
              </w:numPr>
              <w:ind w:left="-22" w:hanging="343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3) Vidzemes</w:t>
            </w:r>
          </w:p>
          <w:p w14:paraId="6246B426" w14:textId="6ACAAB5A" w:rsidR="002739C4" w:rsidRPr="00A03A7D" w:rsidRDefault="002739C4" w:rsidP="00A03A7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7" w:type="dxa"/>
          </w:tcPr>
          <w:p w14:paraId="52FE575D" w14:textId="026A6A06" w:rsidR="002739C4" w:rsidRPr="00A03A7D" w:rsidRDefault="002739C4" w:rsidP="002739C4">
            <w:pPr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4) Kurzemes</w:t>
            </w:r>
          </w:p>
          <w:p w14:paraId="4917CD9D" w14:textId="3CDB9D86" w:rsidR="002739C4" w:rsidRPr="00A03A7D" w:rsidRDefault="002739C4" w:rsidP="00A03A7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2" w:type="dxa"/>
            <w:gridSpan w:val="2"/>
          </w:tcPr>
          <w:p w14:paraId="25933264" w14:textId="4D371A0C" w:rsidR="002739C4" w:rsidRPr="00A03A7D" w:rsidRDefault="002739C4" w:rsidP="002739C4">
            <w:pPr>
              <w:pStyle w:val="Sarakstarindkopa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Latgales</w:t>
            </w:r>
          </w:p>
        </w:tc>
      </w:tr>
    </w:tbl>
    <w:p w14:paraId="27B407B0" w14:textId="1DB7F02F" w:rsidR="000659C4" w:rsidRPr="00A03A7D" w:rsidRDefault="002739C4" w:rsidP="002739C4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A03A7D">
        <w:rPr>
          <w:rFonts w:ascii="Times New Roman" w:hAnsi="Times New Roman" w:cs="Times New Roman"/>
          <w:b/>
          <w:i/>
        </w:rPr>
        <w:t xml:space="preserve">Novērtējiet, cik lielā mērā </w:t>
      </w:r>
      <w:r w:rsidR="0094360A">
        <w:rPr>
          <w:rFonts w:ascii="Times New Roman" w:hAnsi="Times New Roman" w:cs="Times New Roman"/>
          <w:b/>
          <w:i/>
        </w:rPr>
        <w:t>J</w:t>
      </w:r>
      <w:r w:rsidRPr="00A03A7D">
        <w:rPr>
          <w:rFonts w:ascii="Times New Roman" w:hAnsi="Times New Roman" w:cs="Times New Roman"/>
          <w:b/>
          <w:i/>
        </w:rPr>
        <w:t xml:space="preserve">ums ir </w:t>
      </w:r>
      <w:r w:rsidRPr="00F13567">
        <w:rPr>
          <w:rFonts w:ascii="Times New Roman" w:hAnsi="Times New Roman" w:cs="Times New Roman"/>
          <w:b/>
          <w:i/>
          <w:u w:val="single"/>
        </w:rPr>
        <w:t>pieejama informācija</w:t>
      </w:r>
      <w:r w:rsidRPr="00A03A7D">
        <w:rPr>
          <w:rFonts w:ascii="Times New Roman" w:hAnsi="Times New Roman" w:cs="Times New Roman"/>
          <w:b/>
          <w:i/>
        </w:rPr>
        <w:t xml:space="preserve"> par </w:t>
      </w:r>
      <w:r w:rsidRPr="00C56E5A">
        <w:rPr>
          <w:rFonts w:ascii="Times New Roman" w:hAnsi="Times New Roman" w:cs="Times New Roman"/>
          <w:b/>
          <w:i/>
          <w:u w:val="single"/>
        </w:rPr>
        <w:t>pašvaldības</w:t>
      </w:r>
      <w:r w:rsidRPr="00A03A7D">
        <w:rPr>
          <w:rFonts w:ascii="Times New Roman" w:hAnsi="Times New Roman" w:cs="Times New Roman"/>
          <w:b/>
          <w:i/>
        </w:rPr>
        <w:t xml:space="preserve"> darbu:</w:t>
      </w:r>
    </w:p>
    <w:tbl>
      <w:tblPr>
        <w:tblStyle w:val="Reatabula"/>
        <w:tblW w:w="9175" w:type="dxa"/>
        <w:tblLook w:val="04A0" w:firstRow="1" w:lastRow="0" w:firstColumn="1" w:lastColumn="0" w:noHBand="0" w:noVBand="1"/>
      </w:tblPr>
      <w:tblGrid>
        <w:gridCol w:w="3399"/>
        <w:gridCol w:w="1096"/>
        <w:gridCol w:w="1177"/>
        <w:gridCol w:w="1133"/>
        <w:gridCol w:w="1103"/>
        <w:gridCol w:w="1267"/>
      </w:tblGrid>
      <w:tr w:rsidR="00C113BB" w:rsidRPr="00A03A7D" w14:paraId="00D5F78A" w14:textId="77777777" w:rsidTr="00C113BB">
        <w:tc>
          <w:tcPr>
            <w:tcW w:w="3685" w:type="dxa"/>
          </w:tcPr>
          <w:p w14:paraId="76364124" w14:textId="0FEA17FA" w:rsidR="00B207D9" w:rsidRPr="00A03A7D" w:rsidRDefault="00B207D9" w:rsidP="00B207D9">
            <w:pPr>
              <w:rPr>
                <w:rFonts w:ascii="Times New Roman" w:hAnsi="Times New Roman" w:cs="Times New Roman"/>
                <w:bCs/>
                <w:i/>
              </w:rPr>
            </w:pPr>
            <w:r w:rsidRPr="00A03A7D">
              <w:rPr>
                <w:rFonts w:ascii="Times New Roman" w:hAnsi="Times New Roman" w:cs="Times New Roman"/>
                <w:bCs/>
                <w:i/>
              </w:rPr>
              <w:t>Aspekts</w:t>
            </w:r>
          </w:p>
        </w:tc>
        <w:tc>
          <w:tcPr>
            <w:tcW w:w="802" w:type="dxa"/>
          </w:tcPr>
          <w:p w14:paraId="1A6E037B" w14:textId="4E44C64C" w:rsidR="00B207D9" w:rsidRPr="00A03A7D" w:rsidRDefault="00B207D9" w:rsidP="00B207D9">
            <w:pPr>
              <w:rPr>
                <w:rFonts w:ascii="Times New Roman" w:hAnsi="Times New Roman" w:cs="Times New Roman"/>
                <w:bCs/>
                <w:i/>
              </w:rPr>
            </w:pPr>
            <w:r w:rsidRPr="00A03A7D">
              <w:rPr>
                <w:rFonts w:ascii="Times New Roman" w:hAnsi="Times New Roman" w:cs="Times New Roman"/>
                <w:bCs/>
                <w:i/>
              </w:rPr>
              <w:t>5 (pilnībā pieejama)</w:t>
            </w:r>
          </w:p>
        </w:tc>
        <w:tc>
          <w:tcPr>
            <w:tcW w:w="1178" w:type="dxa"/>
          </w:tcPr>
          <w:p w14:paraId="098853D6" w14:textId="3F782441" w:rsidR="00B207D9" w:rsidRPr="00A03A7D" w:rsidRDefault="00B207D9" w:rsidP="00B207D9">
            <w:pPr>
              <w:rPr>
                <w:rFonts w:ascii="Times New Roman" w:hAnsi="Times New Roman" w:cs="Times New Roman"/>
                <w:bCs/>
                <w:i/>
              </w:rPr>
            </w:pPr>
            <w:r w:rsidRPr="00A03A7D">
              <w:rPr>
                <w:rFonts w:ascii="Times New Roman" w:hAnsi="Times New Roman" w:cs="Times New Roman"/>
                <w:bCs/>
                <w:i/>
              </w:rPr>
              <w:t>4 (pieejama)</w:t>
            </w:r>
          </w:p>
        </w:tc>
        <w:tc>
          <w:tcPr>
            <w:tcW w:w="1139" w:type="dxa"/>
          </w:tcPr>
          <w:p w14:paraId="4E04FD87" w14:textId="7F13B8DC" w:rsidR="00B207D9" w:rsidRPr="00A03A7D" w:rsidRDefault="00B207D9" w:rsidP="00B207D9">
            <w:pPr>
              <w:rPr>
                <w:rFonts w:ascii="Times New Roman" w:hAnsi="Times New Roman" w:cs="Times New Roman"/>
                <w:bCs/>
                <w:i/>
              </w:rPr>
            </w:pPr>
            <w:r w:rsidRPr="00A03A7D">
              <w:rPr>
                <w:rFonts w:ascii="Times New Roman" w:hAnsi="Times New Roman" w:cs="Times New Roman"/>
                <w:bCs/>
                <w:i/>
              </w:rPr>
              <w:t>3 (daļēji pieejama)</w:t>
            </w:r>
          </w:p>
        </w:tc>
        <w:tc>
          <w:tcPr>
            <w:tcW w:w="1104" w:type="dxa"/>
          </w:tcPr>
          <w:p w14:paraId="307EF425" w14:textId="32A7DBAA" w:rsidR="00B207D9" w:rsidRPr="00A03A7D" w:rsidRDefault="00B207D9" w:rsidP="00B207D9">
            <w:pPr>
              <w:rPr>
                <w:rFonts w:ascii="Times New Roman" w:hAnsi="Times New Roman" w:cs="Times New Roman"/>
                <w:bCs/>
                <w:i/>
              </w:rPr>
            </w:pPr>
            <w:r w:rsidRPr="00A03A7D">
              <w:rPr>
                <w:rFonts w:ascii="Times New Roman" w:hAnsi="Times New Roman" w:cs="Times New Roman"/>
                <w:bCs/>
                <w:i/>
              </w:rPr>
              <w:t>2 (nav pieejama)</w:t>
            </w:r>
          </w:p>
        </w:tc>
        <w:tc>
          <w:tcPr>
            <w:tcW w:w="1267" w:type="dxa"/>
          </w:tcPr>
          <w:p w14:paraId="1168E997" w14:textId="73BE5665" w:rsidR="00B207D9" w:rsidRPr="00A03A7D" w:rsidRDefault="00B207D9" w:rsidP="00B207D9">
            <w:pPr>
              <w:rPr>
                <w:rFonts w:ascii="Times New Roman" w:hAnsi="Times New Roman" w:cs="Times New Roman"/>
                <w:bCs/>
                <w:i/>
              </w:rPr>
            </w:pPr>
            <w:r w:rsidRPr="00A03A7D">
              <w:rPr>
                <w:rFonts w:ascii="Times New Roman" w:hAnsi="Times New Roman" w:cs="Times New Roman"/>
                <w:bCs/>
                <w:i/>
              </w:rPr>
              <w:t>1 (</w:t>
            </w:r>
            <w:r w:rsidR="00D92870">
              <w:rPr>
                <w:rFonts w:ascii="Times New Roman" w:hAnsi="Times New Roman" w:cs="Times New Roman"/>
                <w:bCs/>
                <w:i/>
              </w:rPr>
              <w:t>neinteresē)</w:t>
            </w:r>
          </w:p>
        </w:tc>
      </w:tr>
      <w:tr w:rsidR="00C113BB" w:rsidRPr="00A03A7D" w14:paraId="0D08CDF0" w14:textId="77777777" w:rsidTr="00C113BB">
        <w:tc>
          <w:tcPr>
            <w:tcW w:w="3685" w:type="dxa"/>
          </w:tcPr>
          <w:p w14:paraId="46F56A78" w14:textId="2955F614" w:rsidR="00B207D9" w:rsidRPr="00A03A7D" w:rsidRDefault="00937414" w:rsidP="00B207D9">
            <w:pPr>
              <w:pStyle w:val="Sarakstarindkopa"/>
              <w:numPr>
                <w:ilvl w:val="0"/>
                <w:numId w:val="24"/>
              </w:numPr>
              <w:ind w:left="335" w:hanging="335"/>
              <w:rPr>
                <w:rFonts w:ascii="Times New Roman" w:hAnsi="Times New Roman" w:cs="Times New Roman"/>
                <w:bCs/>
                <w:iCs/>
              </w:rPr>
            </w:pPr>
            <w:r w:rsidRPr="00A03A7D">
              <w:rPr>
                <w:rFonts w:ascii="Times New Roman" w:hAnsi="Times New Roman" w:cs="Times New Roman"/>
                <w:bCs/>
                <w:iCs/>
              </w:rPr>
              <w:t>b</w:t>
            </w:r>
            <w:r w:rsidR="00B207D9" w:rsidRPr="00A03A7D">
              <w:rPr>
                <w:rFonts w:ascii="Times New Roman" w:hAnsi="Times New Roman" w:cs="Times New Roman"/>
                <w:bCs/>
                <w:iCs/>
              </w:rPr>
              <w:t>rīvā laika aktivitātes pašvaldībā</w:t>
            </w:r>
          </w:p>
        </w:tc>
        <w:tc>
          <w:tcPr>
            <w:tcW w:w="802" w:type="dxa"/>
          </w:tcPr>
          <w:p w14:paraId="50025017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78" w:type="dxa"/>
          </w:tcPr>
          <w:p w14:paraId="03C75BAD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9" w:type="dxa"/>
          </w:tcPr>
          <w:p w14:paraId="12149CBF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04" w:type="dxa"/>
          </w:tcPr>
          <w:p w14:paraId="3BCDF4E6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7" w:type="dxa"/>
          </w:tcPr>
          <w:p w14:paraId="6738E728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113BB" w:rsidRPr="00A03A7D" w14:paraId="7543DDD3" w14:textId="77777777" w:rsidTr="00C113BB">
        <w:tc>
          <w:tcPr>
            <w:tcW w:w="3685" w:type="dxa"/>
          </w:tcPr>
          <w:p w14:paraId="1617114D" w14:textId="638E3507" w:rsidR="00B207D9" w:rsidRPr="00A03A7D" w:rsidRDefault="00937414" w:rsidP="00B207D9">
            <w:pPr>
              <w:pStyle w:val="Sarakstarindkopa"/>
              <w:numPr>
                <w:ilvl w:val="0"/>
                <w:numId w:val="24"/>
              </w:numPr>
              <w:ind w:left="335" w:hanging="335"/>
              <w:rPr>
                <w:rFonts w:ascii="Times New Roman" w:hAnsi="Times New Roman" w:cs="Times New Roman"/>
                <w:bCs/>
                <w:iCs/>
              </w:rPr>
            </w:pPr>
            <w:r w:rsidRPr="00A03A7D">
              <w:rPr>
                <w:rFonts w:ascii="Times New Roman" w:hAnsi="Times New Roman" w:cs="Times New Roman"/>
                <w:bCs/>
                <w:iCs/>
              </w:rPr>
              <w:t>p</w:t>
            </w:r>
            <w:r w:rsidR="00B207D9" w:rsidRPr="00A03A7D">
              <w:rPr>
                <w:rFonts w:ascii="Times New Roman" w:hAnsi="Times New Roman" w:cs="Times New Roman"/>
                <w:bCs/>
                <w:iCs/>
              </w:rPr>
              <w:t xml:space="preserve">ašvaldības </w:t>
            </w:r>
            <w:r w:rsidR="006F0ECC">
              <w:rPr>
                <w:rFonts w:ascii="Times New Roman" w:hAnsi="Times New Roman" w:cs="Times New Roman"/>
                <w:bCs/>
                <w:iCs/>
              </w:rPr>
              <w:t>darbinieku</w:t>
            </w:r>
            <w:r w:rsidR="00B207D9" w:rsidRPr="00A03A7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F13567">
              <w:rPr>
                <w:rFonts w:ascii="Times New Roman" w:hAnsi="Times New Roman" w:cs="Times New Roman"/>
                <w:bCs/>
                <w:iCs/>
              </w:rPr>
              <w:t xml:space="preserve">pieņemšanas </w:t>
            </w:r>
            <w:r w:rsidR="00B207D9" w:rsidRPr="00A03A7D">
              <w:rPr>
                <w:rFonts w:ascii="Times New Roman" w:hAnsi="Times New Roman" w:cs="Times New Roman"/>
                <w:bCs/>
                <w:iCs/>
              </w:rPr>
              <w:t>laiki</w:t>
            </w:r>
          </w:p>
        </w:tc>
        <w:tc>
          <w:tcPr>
            <w:tcW w:w="802" w:type="dxa"/>
          </w:tcPr>
          <w:p w14:paraId="0DFF770A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78" w:type="dxa"/>
          </w:tcPr>
          <w:p w14:paraId="1C8679BA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9" w:type="dxa"/>
          </w:tcPr>
          <w:p w14:paraId="6DF885CC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04" w:type="dxa"/>
          </w:tcPr>
          <w:p w14:paraId="7231C9E9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7" w:type="dxa"/>
          </w:tcPr>
          <w:p w14:paraId="7B1BD193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113BB" w:rsidRPr="00A03A7D" w14:paraId="07B41933" w14:textId="77777777" w:rsidTr="00C113BB">
        <w:tc>
          <w:tcPr>
            <w:tcW w:w="3685" w:type="dxa"/>
          </w:tcPr>
          <w:p w14:paraId="006D1B8A" w14:textId="4010A682" w:rsidR="00B207D9" w:rsidRPr="00A03A7D" w:rsidRDefault="00937414" w:rsidP="00B207D9">
            <w:pPr>
              <w:pStyle w:val="Sarakstarindkopa"/>
              <w:numPr>
                <w:ilvl w:val="0"/>
                <w:numId w:val="24"/>
              </w:numPr>
              <w:ind w:left="335" w:hanging="335"/>
              <w:rPr>
                <w:rFonts w:ascii="Times New Roman" w:hAnsi="Times New Roman" w:cs="Times New Roman"/>
                <w:bCs/>
                <w:iCs/>
              </w:rPr>
            </w:pPr>
            <w:r w:rsidRPr="00A03A7D">
              <w:rPr>
                <w:rFonts w:ascii="Times New Roman" w:hAnsi="Times New Roman" w:cs="Times New Roman"/>
                <w:bCs/>
                <w:iCs/>
              </w:rPr>
              <w:t>a</w:t>
            </w:r>
            <w:r w:rsidR="00B207D9" w:rsidRPr="00A03A7D">
              <w:rPr>
                <w:rFonts w:ascii="Times New Roman" w:hAnsi="Times New Roman" w:cs="Times New Roman"/>
                <w:bCs/>
                <w:iCs/>
              </w:rPr>
              <w:t>ktuālie saistošie noteikumi pašvaldībā</w:t>
            </w:r>
          </w:p>
        </w:tc>
        <w:tc>
          <w:tcPr>
            <w:tcW w:w="802" w:type="dxa"/>
          </w:tcPr>
          <w:p w14:paraId="74C6290A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78" w:type="dxa"/>
          </w:tcPr>
          <w:p w14:paraId="71214F67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9" w:type="dxa"/>
          </w:tcPr>
          <w:p w14:paraId="25F02804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04" w:type="dxa"/>
          </w:tcPr>
          <w:p w14:paraId="093BF633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7" w:type="dxa"/>
          </w:tcPr>
          <w:p w14:paraId="5C60C6B6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113BB" w:rsidRPr="00A03A7D" w14:paraId="04A7CEDC" w14:textId="77777777" w:rsidTr="00C113BB">
        <w:tc>
          <w:tcPr>
            <w:tcW w:w="3685" w:type="dxa"/>
          </w:tcPr>
          <w:p w14:paraId="7A636C9D" w14:textId="7F3B9DC8" w:rsidR="00B207D9" w:rsidRPr="00A03A7D" w:rsidRDefault="009B420A" w:rsidP="00B207D9">
            <w:pPr>
              <w:pStyle w:val="Sarakstarindkopa"/>
              <w:numPr>
                <w:ilvl w:val="0"/>
                <w:numId w:val="24"/>
              </w:numPr>
              <w:ind w:left="335" w:hanging="335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priekšlikumu </w:t>
            </w:r>
            <w:r w:rsidR="006F0ECC">
              <w:rPr>
                <w:rFonts w:ascii="Times New Roman" w:hAnsi="Times New Roman" w:cs="Times New Roman"/>
                <w:bCs/>
                <w:iCs/>
              </w:rPr>
              <w:t>(iesnieg</w:t>
            </w:r>
            <w:r w:rsidR="00F13567">
              <w:rPr>
                <w:rFonts w:ascii="Times New Roman" w:hAnsi="Times New Roman" w:cs="Times New Roman"/>
                <w:bCs/>
                <w:iCs/>
              </w:rPr>
              <w:t>umu</w:t>
            </w:r>
            <w:r w:rsidR="006F0ECC">
              <w:rPr>
                <w:rFonts w:ascii="Times New Roman" w:hAnsi="Times New Roman" w:cs="Times New Roman"/>
                <w:bCs/>
                <w:iCs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iCs/>
              </w:rPr>
              <w:t>iesniegšanas kārtība</w:t>
            </w:r>
          </w:p>
        </w:tc>
        <w:tc>
          <w:tcPr>
            <w:tcW w:w="802" w:type="dxa"/>
          </w:tcPr>
          <w:p w14:paraId="534ABA3F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78" w:type="dxa"/>
          </w:tcPr>
          <w:p w14:paraId="74D7DC6C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9" w:type="dxa"/>
          </w:tcPr>
          <w:p w14:paraId="18301DC3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04" w:type="dxa"/>
          </w:tcPr>
          <w:p w14:paraId="08F28581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7" w:type="dxa"/>
          </w:tcPr>
          <w:p w14:paraId="5AF85A29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113BB" w:rsidRPr="00A03A7D" w14:paraId="7566ABFF" w14:textId="77777777" w:rsidTr="00C113BB">
        <w:tc>
          <w:tcPr>
            <w:tcW w:w="3685" w:type="dxa"/>
          </w:tcPr>
          <w:p w14:paraId="65F6DD66" w14:textId="7DFBC674" w:rsidR="00B207D9" w:rsidRPr="00A03A7D" w:rsidRDefault="00937414" w:rsidP="00B207D9">
            <w:pPr>
              <w:pStyle w:val="Sarakstarindkopa"/>
              <w:numPr>
                <w:ilvl w:val="0"/>
                <w:numId w:val="24"/>
              </w:numPr>
              <w:ind w:left="335" w:hanging="335"/>
              <w:rPr>
                <w:rFonts w:ascii="Times New Roman" w:hAnsi="Times New Roman" w:cs="Times New Roman"/>
                <w:bCs/>
                <w:iCs/>
              </w:rPr>
            </w:pPr>
            <w:r w:rsidRPr="00A03A7D">
              <w:rPr>
                <w:rFonts w:ascii="Times New Roman" w:hAnsi="Times New Roman" w:cs="Times New Roman"/>
                <w:bCs/>
                <w:iCs/>
              </w:rPr>
              <w:t>p</w:t>
            </w:r>
            <w:r w:rsidR="00B207D9" w:rsidRPr="00A03A7D">
              <w:rPr>
                <w:rFonts w:ascii="Times New Roman" w:hAnsi="Times New Roman" w:cs="Times New Roman"/>
                <w:bCs/>
                <w:iCs/>
              </w:rPr>
              <w:t>ašvaldīb</w:t>
            </w:r>
            <w:r w:rsidR="00F13567">
              <w:rPr>
                <w:rFonts w:ascii="Times New Roman" w:hAnsi="Times New Roman" w:cs="Times New Roman"/>
                <w:bCs/>
                <w:iCs/>
              </w:rPr>
              <w:t>as</w:t>
            </w:r>
            <w:r w:rsidR="00B207D9" w:rsidRPr="00A03A7D">
              <w:rPr>
                <w:rFonts w:ascii="Times New Roman" w:hAnsi="Times New Roman" w:cs="Times New Roman"/>
                <w:bCs/>
                <w:iCs/>
              </w:rPr>
              <w:t xml:space="preserve"> darba aktualitātes</w:t>
            </w:r>
          </w:p>
        </w:tc>
        <w:tc>
          <w:tcPr>
            <w:tcW w:w="802" w:type="dxa"/>
          </w:tcPr>
          <w:p w14:paraId="4A9880B9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78" w:type="dxa"/>
          </w:tcPr>
          <w:p w14:paraId="578F1DE9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9" w:type="dxa"/>
          </w:tcPr>
          <w:p w14:paraId="287B5248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04" w:type="dxa"/>
          </w:tcPr>
          <w:p w14:paraId="1E105772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7" w:type="dxa"/>
          </w:tcPr>
          <w:p w14:paraId="73F7683C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113BB" w:rsidRPr="00A03A7D" w14:paraId="4188243A" w14:textId="77777777" w:rsidTr="00C113BB">
        <w:tc>
          <w:tcPr>
            <w:tcW w:w="3685" w:type="dxa"/>
          </w:tcPr>
          <w:p w14:paraId="341346C9" w14:textId="223AC316" w:rsidR="00B207D9" w:rsidRPr="00A03A7D" w:rsidRDefault="00937414" w:rsidP="00B207D9">
            <w:pPr>
              <w:pStyle w:val="Sarakstarindkopa"/>
              <w:numPr>
                <w:ilvl w:val="0"/>
                <w:numId w:val="24"/>
              </w:numPr>
              <w:ind w:left="335" w:hanging="335"/>
              <w:rPr>
                <w:rFonts w:ascii="Times New Roman" w:hAnsi="Times New Roman" w:cs="Times New Roman"/>
                <w:bCs/>
                <w:iCs/>
              </w:rPr>
            </w:pPr>
            <w:r w:rsidRPr="00A03A7D">
              <w:rPr>
                <w:rFonts w:ascii="Times New Roman" w:hAnsi="Times New Roman" w:cs="Times New Roman"/>
                <w:bCs/>
                <w:iCs/>
              </w:rPr>
              <w:t>p</w:t>
            </w:r>
            <w:r w:rsidR="00B207D9" w:rsidRPr="00A03A7D">
              <w:rPr>
                <w:rFonts w:ascii="Times New Roman" w:hAnsi="Times New Roman" w:cs="Times New Roman"/>
                <w:bCs/>
                <w:iCs/>
              </w:rPr>
              <w:t>ašvaldīb</w:t>
            </w:r>
            <w:r w:rsidR="00F13567">
              <w:rPr>
                <w:rFonts w:ascii="Times New Roman" w:hAnsi="Times New Roman" w:cs="Times New Roman"/>
                <w:bCs/>
                <w:iCs/>
              </w:rPr>
              <w:t>as</w:t>
            </w:r>
            <w:r w:rsidR="00B207D9" w:rsidRPr="00A03A7D">
              <w:rPr>
                <w:rFonts w:ascii="Times New Roman" w:hAnsi="Times New Roman" w:cs="Times New Roman"/>
                <w:bCs/>
                <w:iCs/>
              </w:rPr>
              <w:t xml:space="preserve"> darbs ar nevalstiskām organizācijām</w:t>
            </w:r>
          </w:p>
        </w:tc>
        <w:tc>
          <w:tcPr>
            <w:tcW w:w="802" w:type="dxa"/>
          </w:tcPr>
          <w:p w14:paraId="628F6E6D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78" w:type="dxa"/>
          </w:tcPr>
          <w:p w14:paraId="338C2A88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9" w:type="dxa"/>
          </w:tcPr>
          <w:p w14:paraId="23488291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04" w:type="dxa"/>
          </w:tcPr>
          <w:p w14:paraId="2FC5C261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7" w:type="dxa"/>
          </w:tcPr>
          <w:p w14:paraId="50BEC493" w14:textId="77777777" w:rsidR="00B207D9" w:rsidRPr="00A03A7D" w:rsidRDefault="00B207D9" w:rsidP="00B207D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14:paraId="5BF1E54E" w14:textId="77777777" w:rsidR="00A03A7D" w:rsidRPr="00A03A7D" w:rsidRDefault="00A03A7D" w:rsidP="00A03A7D">
      <w:pPr>
        <w:pStyle w:val="Sarakstarindkopa"/>
        <w:ind w:left="360"/>
        <w:rPr>
          <w:rFonts w:ascii="Times New Roman" w:hAnsi="Times New Roman" w:cs="Times New Roman"/>
          <w:bCs/>
          <w:i/>
        </w:rPr>
      </w:pPr>
    </w:p>
    <w:p w14:paraId="29480057" w14:textId="37C6B4E8" w:rsidR="00B207D9" w:rsidRPr="00846A5C" w:rsidRDefault="00B207D9" w:rsidP="00846A5C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Cs/>
          <w:i/>
        </w:rPr>
      </w:pPr>
      <w:r w:rsidRPr="00A03A7D">
        <w:rPr>
          <w:rFonts w:ascii="Times New Roman" w:hAnsi="Times New Roman" w:cs="Times New Roman"/>
          <w:b/>
          <w:i/>
        </w:rPr>
        <w:t xml:space="preserve">Ja otrajā jautājumā </w:t>
      </w:r>
      <w:r w:rsidR="00937414" w:rsidRPr="00A03A7D">
        <w:rPr>
          <w:rFonts w:ascii="Times New Roman" w:hAnsi="Times New Roman" w:cs="Times New Roman"/>
          <w:b/>
          <w:i/>
        </w:rPr>
        <w:t xml:space="preserve">kādu </w:t>
      </w:r>
      <w:r w:rsidRPr="00A03A7D">
        <w:rPr>
          <w:rFonts w:ascii="Times New Roman" w:hAnsi="Times New Roman" w:cs="Times New Roman"/>
          <w:b/>
          <w:i/>
        </w:rPr>
        <w:t xml:space="preserve">aspektu </w:t>
      </w:r>
      <w:r w:rsidR="00937414" w:rsidRPr="00A03A7D">
        <w:rPr>
          <w:rFonts w:ascii="Times New Roman" w:hAnsi="Times New Roman" w:cs="Times New Roman"/>
          <w:b/>
          <w:i/>
        </w:rPr>
        <w:t xml:space="preserve">novērtējāt </w:t>
      </w:r>
      <w:r w:rsidRPr="00A03A7D">
        <w:rPr>
          <w:rFonts w:ascii="Times New Roman" w:hAnsi="Times New Roman" w:cs="Times New Roman"/>
          <w:b/>
          <w:i/>
        </w:rPr>
        <w:t xml:space="preserve">ar 3-1, lūdzu norādiet iemeslus </w:t>
      </w:r>
      <w:r w:rsidR="00846A5C" w:rsidRPr="00A03A7D">
        <w:rPr>
          <w:rFonts w:ascii="Times New Roman" w:hAnsi="Times New Roman" w:cs="Times New Roman"/>
          <w:bCs/>
          <w:i/>
        </w:rPr>
        <w:t>(var būt vairākas atbildes</w:t>
      </w:r>
      <w:r w:rsidR="00846A5C">
        <w:rPr>
          <w:rFonts w:ascii="Times New Roman" w:hAnsi="Times New Roman" w:cs="Times New Roman"/>
          <w:bCs/>
          <w:i/>
        </w:rPr>
        <w:t>)</w:t>
      </w:r>
    </w:p>
    <w:tbl>
      <w:tblPr>
        <w:tblStyle w:val="Reatabula"/>
        <w:tblW w:w="9265" w:type="dxa"/>
        <w:tblInd w:w="-5" w:type="dxa"/>
        <w:tblLook w:val="04A0" w:firstRow="1" w:lastRow="0" w:firstColumn="1" w:lastColumn="0" w:noHBand="0" w:noVBand="1"/>
      </w:tblPr>
      <w:tblGrid>
        <w:gridCol w:w="538"/>
        <w:gridCol w:w="3231"/>
        <w:gridCol w:w="236"/>
        <w:gridCol w:w="510"/>
        <w:gridCol w:w="4750"/>
      </w:tblGrid>
      <w:tr w:rsidR="00937414" w:rsidRPr="00A03A7D" w14:paraId="4F7AE379" w14:textId="0D639561" w:rsidTr="00C113BB">
        <w:tc>
          <w:tcPr>
            <w:tcW w:w="540" w:type="dxa"/>
          </w:tcPr>
          <w:p w14:paraId="1A8640ED" w14:textId="77777777" w:rsidR="00937414" w:rsidRPr="00A03A7D" w:rsidRDefault="00937414" w:rsidP="00937414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B758420" w14:textId="1BCF1919" w:rsidR="00937414" w:rsidRPr="00A03A7D" w:rsidRDefault="00D50E72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937414" w:rsidRPr="00A03A7D">
              <w:rPr>
                <w:rFonts w:ascii="Times New Roman" w:hAnsi="Times New Roman" w:cs="Times New Roman"/>
                <w:bCs/>
              </w:rPr>
              <w:t>av zināms kur meklēt informāciju</w:t>
            </w:r>
            <w:r w:rsidR="00937414" w:rsidRPr="00A03A7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E6605" w14:textId="77777777" w:rsidR="00937414" w:rsidRPr="00A03A7D" w:rsidRDefault="00937414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14:paraId="4066734B" w14:textId="33B74399" w:rsidR="00937414" w:rsidRPr="00A03A7D" w:rsidRDefault="00937414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7)</w:t>
            </w:r>
          </w:p>
        </w:tc>
        <w:tc>
          <w:tcPr>
            <w:tcW w:w="4765" w:type="dxa"/>
          </w:tcPr>
          <w:p w14:paraId="3561E1E8" w14:textId="46F2537E" w:rsidR="00937414" w:rsidRPr="00A03A7D" w:rsidRDefault="00197EC8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="00937414" w:rsidRPr="00A03A7D">
              <w:rPr>
                <w:rFonts w:ascii="Times New Roman" w:hAnsi="Times New Roman" w:cs="Times New Roman"/>
                <w:bCs/>
              </w:rPr>
              <w:t>ārāk daudz informācijas</w:t>
            </w:r>
          </w:p>
        </w:tc>
      </w:tr>
      <w:tr w:rsidR="00937414" w:rsidRPr="00A03A7D" w14:paraId="415F0B4F" w14:textId="07245D12" w:rsidTr="00C113BB">
        <w:trPr>
          <w:trHeight w:val="359"/>
        </w:trPr>
        <w:tc>
          <w:tcPr>
            <w:tcW w:w="540" w:type="dxa"/>
          </w:tcPr>
          <w:p w14:paraId="303AD5BB" w14:textId="77777777" w:rsidR="00937414" w:rsidRPr="00A03A7D" w:rsidRDefault="00937414" w:rsidP="00937414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C2638D4" w14:textId="188AEDA3" w:rsidR="00937414" w:rsidRPr="00A03A7D" w:rsidRDefault="00197EC8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</w:t>
            </w:r>
            <w:r w:rsidRPr="00A03A7D">
              <w:rPr>
                <w:rFonts w:ascii="Times New Roman" w:hAnsi="Times New Roman" w:cs="Times New Roman"/>
                <w:bCs/>
              </w:rPr>
              <w:t>rūti saprast rakstu valodu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894E6" w14:textId="77777777" w:rsidR="00937414" w:rsidRPr="00A03A7D" w:rsidRDefault="00937414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14:paraId="19134293" w14:textId="27AE0D30" w:rsidR="00937414" w:rsidRPr="00A03A7D" w:rsidRDefault="00937414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8)</w:t>
            </w:r>
          </w:p>
        </w:tc>
        <w:tc>
          <w:tcPr>
            <w:tcW w:w="4765" w:type="dxa"/>
          </w:tcPr>
          <w:p w14:paraId="12EDBC60" w14:textId="355622EE" w:rsidR="00937414" w:rsidRPr="00A03A7D" w:rsidRDefault="00197EC8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="00937414" w:rsidRPr="00A03A7D">
              <w:rPr>
                <w:rFonts w:ascii="Times New Roman" w:hAnsi="Times New Roman" w:cs="Times New Roman"/>
                <w:bCs/>
              </w:rPr>
              <w:t>ašvaldībā ir apgrūtināta komunikācija</w:t>
            </w:r>
          </w:p>
        </w:tc>
      </w:tr>
      <w:tr w:rsidR="00937414" w:rsidRPr="00A03A7D" w14:paraId="15037EFE" w14:textId="4560607A" w:rsidTr="00C113BB">
        <w:tc>
          <w:tcPr>
            <w:tcW w:w="540" w:type="dxa"/>
          </w:tcPr>
          <w:p w14:paraId="0CC5AD63" w14:textId="77777777" w:rsidR="00937414" w:rsidRPr="00A03A7D" w:rsidRDefault="00937414" w:rsidP="00937414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16995FF9" w14:textId="4867DFFC" w:rsidR="00937414" w:rsidRPr="00A03A7D" w:rsidRDefault="00197EC8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Pr="00A03A7D">
              <w:rPr>
                <w:rFonts w:ascii="Times New Roman" w:hAnsi="Times New Roman" w:cs="Times New Roman"/>
                <w:bCs/>
              </w:rPr>
              <w:t>eorientējos internetā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F1E28" w14:textId="77777777" w:rsidR="00937414" w:rsidRPr="00A03A7D" w:rsidRDefault="00937414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14:paraId="1D620B9A" w14:textId="440677B1" w:rsidR="00937414" w:rsidRPr="00A03A7D" w:rsidRDefault="00937414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9)</w:t>
            </w:r>
          </w:p>
        </w:tc>
        <w:tc>
          <w:tcPr>
            <w:tcW w:w="4765" w:type="dxa"/>
          </w:tcPr>
          <w:p w14:paraId="5563E045" w14:textId="045E8968" w:rsidR="00937414" w:rsidRPr="00A03A7D" w:rsidRDefault="00197EC8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937414" w:rsidRPr="00A03A7D">
              <w:rPr>
                <w:rFonts w:ascii="Times New Roman" w:hAnsi="Times New Roman" w:cs="Times New Roman"/>
                <w:bCs/>
              </w:rPr>
              <w:t>egribu izmantot tulku, lai komunicētu pašvaldībā</w:t>
            </w:r>
          </w:p>
        </w:tc>
      </w:tr>
      <w:tr w:rsidR="00937414" w:rsidRPr="00A03A7D" w14:paraId="53D1B02F" w14:textId="739FA249" w:rsidTr="00C113BB">
        <w:trPr>
          <w:trHeight w:val="45"/>
        </w:trPr>
        <w:tc>
          <w:tcPr>
            <w:tcW w:w="540" w:type="dxa"/>
          </w:tcPr>
          <w:p w14:paraId="0E0D60C7" w14:textId="77777777" w:rsidR="00937414" w:rsidRPr="00A03A7D" w:rsidRDefault="00937414" w:rsidP="00937414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24673B5" w14:textId="302B0D90" w:rsidR="00937414" w:rsidRPr="00A03A7D" w:rsidRDefault="00197EC8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937414" w:rsidRPr="00A03A7D">
              <w:rPr>
                <w:rFonts w:ascii="Times New Roman" w:hAnsi="Times New Roman" w:cs="Times New Roman"/>
                <w:bCs/>
              </w:rPr>
              <w:t xml:space="preserve">eorientējos </w:t>
            </w:r>
            <w:r>
              <w:rPr>
                <w:rFonts w:ascii="Times New Roman" w:hAnsi="Times New Roman" w:cs="Times New Roman"/>
                <w:bCs/>
              </w:rPr>
              <w:t>pašvaldīb</w:t>
            </w:r>
            <w:r w:rsidR="00C113BB">
              <w:rPr>
                <w:rFonts w:ascii="Times New Roman" w:hAnsi="Times New Roman" w:cs="Times New Roman"/>
                <w:bCs/>
              </w:rPr>
              <w:t>as</w:t>
            </w:r>
            <w:r>
              <w:rPr>
                <w:rFonts w:ascii="Times New Roman" w:hAnsi="Times New Roman" w:cs="Times New Roman"/>
                <w:bCs/>
              </w:rPr>
              <w:t xml:space="preserve"> darbā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740CA" w14:textId="77777777" w:rsidR="00937414" w:rsidRPr="00A03A7D" w:rsidRDefault="00937414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14:paraId="4E21C7F3" w14:textId="0B2C9314" w:rsidR="00937414" w:rsidRPr="00A03A7D" w:rsidRDefault="00937414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10)</w:t>
            </w:r>
          </w:p>
        </w:tc>
        <w:tc>
          <w:tcPr>
            <w:tcW w:w="4765" w:type="dxa"/>
          </w:tcPr>
          <w:p w14:paraId="010091D1" w14:textId="398CA5BE" w:rsidR="00937414" w:rsidRPr="00A03A7D" w:rsidRDefault="00C113BB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937414" w:rsidRPr="00A03A7D">
              <w:rPr>
                <w:rFonts w:ascii="Times New Roman" w:hAnsi="Times New Roman" w:cs="Times New Roman"/>
                <w:bCs/>
              </w:rPr>
              <w:t>ezinu</w:t>
            </w:r>
            <w:r w:rsidR="00063788">
              <w:rPr>
                <w:rFonts w:ascii="Times New Roman" w:hAnsi="Times New Roman" w:cs="Times New Roman"/>
                <w:bCs/>
              </w:rPr>
              <w:t>,</w:t>
            </w:r>
            <w:r w:rsidR="00937414" w:rsidRPr="00A03A7D">
              <w:rPr>
                <w:rFonts w:ascii="Times New Roman" w:hAnsi="Times New Roman" w:cs="Times New Roman"/>
                <w:bCs/>
              </w:rPr>
              <w:t xml:space="preserve"> vai var </w:t>
            </w:r>
            <w:r w:rsidR="00197EC8" w:rsidRPr="00A03A7D">
              <w:rPr>
                <w:rFonts w:ascii="Times New Roman" w:hAnsi="Times New Roman" w:cs="Times New Roman"/>
                <w:bCs/>
              </w:rPr>
              <w:t xml:space="preserve">izmantot </w:t>
            </w:r>
            <w:r w:rsidR="00937414" w:rsidRPr="00A03A7D">
              <w:rPr>
                <w:rFonts w:ascii="Times New Roman" w:hAnsi="Times New Roman" w:cs="Times New Roman"/>
                <w:bCs/>
              </w:rPr>
              <w:t>tulku komunikācijai pašvaldībā</w:t>
            </w:r>
          </w:p>
        </w:tc>
      </w:tr>
      <w:tr w:rsidR="00937414" w:rsidRPr="00A03A7D" w14:paraId="0FCFA537" w14:textId="0DE6BEEB" w:rsidTr="00C113BB">
        <w:tc>
          <w:tcPr>
            <w:tcW w:w="540" w:type="dxa"/>
          </w:tcPr>
          <w:p w14:paraId="62BC2229" w14:textId="77777777" w:rsidR="00937414" w:rsidRPr="00A03A7D" w:rsidRDefault="00937414" w:rsidP="00937414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667774FB" w14:textId="295160BD" w:rsidR="00937414" w:rsidRPr="00A03A7D" w:rsidRDefault="00937414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par to maz raksta</w:t>
            </w:r>
            <w:r w:rsidR="00C113BB">
              <w:rPr>
                <w:rFonts w:ascii="Times New Roman" w:hAnsi="Times New Roman" w:cs="Times New Roman"/>
                <w:bCs/>
              </w:rPr>
              <w:t xml:space="preserve"> laikrakstos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329DF" w14:textId="77777777" w:rsidR="00937414" w:rsidRPr="00A03A7D" w:rsidRDefault="00937414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  <w:vMerge w:val="restart"/>
            <w:tcBorders>
              <w:left w:val="single" w:sz="4" w:space="0" w:color="auto"/>
            </w:tcBorders>
          </w:tcPr>
          <w:p w14:paraId="6836F57E" w14:textId="5841E2B0" w:rsidR="00937414" w:rsidRPr="00A03A7D" w:rsidRDefault="00937414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11)</w:t>
            </w:r>
          </w:p>
        </w:tc>
        <w:tc>
          <w:tcPr>
            <w:tcW w:w="4765" w:type="dxa"/>
            <w:vMerge w:val="restart"/>
          </w:tcPr>
          <w:p w14:paraId="1F74C9FD" w14:textId="1C1DE7BD" w:rsidR="00937414" w:rsidRPr="00A03A7D" w:rsidRDefault="00197EC8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</w:t>
            </w:r>
            <w:r w:rsidR="00937414" w:rsidRPr="00A03A7D">
              <w:rPr>
                <w:rFonts w:ascii="Times New Roman" w:hAnsi="Times New Roman" w:cs="Times New Roman"/>
                <w:bCs/>
              </w:rPr>
              <w:t>its:</w:t>
            </w:r>
          </w:p>
        </w:tc>
      </w:tr>
      <w:tr w:rsidR="00937414" w:rsidRPr="00A03A7D" w14:paraId="50CE6CD6" w14:textId="5E75BD95" w:rsidTr="00C113BB">
        <w:tc>
          <w:tcPr>
            <w:tcW w:w="540" w:type="dxa"/>
          </w:tcPr>
          <w:p w14:paraId="24D48E4C" w14:textId="77777777" w:rsidR="00937414" w:rsidRPr="00A03A7D" w:rsidRDefault="00937414" w:rsidP="00937414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0963B2C9" w14:textId="4DA728B0" w:rsidR="00937414" w:rsidRPr="00A03A7D" w:rsidRDefault="00197EC8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937414" w:rsidRPr="00A03A7D">
              <w:rPr>
                <w:rFonts w:ascii="Times New Roman" w:hAnsi="Times New Roman" w:cs="Times New Roman"/>
                <w:bCs/>
              </w:rPr>
              <w:t xml:space="preserve">av informācijas </w:t>
            </w:r>
            <w:r w:rsidR="006F0ECC">
              <w:rPr>
                <w:rFonts w:ascii="Times New Roman" w:hAnsi="Times New Roman" w:cs="Times New Roman"/>
                <w:bCs/>
              </w:rPr>
              <w:t xml:space="preserve">latviešu </w:t>
            </w:r>
            <w:r w:rsidR="00937414" w:rsidRPr="00A03A7D">
              <w:rPr>
                <w:rFonts w:ascii="Times New Roman" w:hAnsi="Times New Roman" w:cs="Times New Roman"/>
                <w:bCs/>
              </w:rPr>
              <w:t>zīmju valodā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B2AEC" w14:textId="77777777" w:rsidR="00937414" w:rsidRPr="00A03A7D" w:rsidRDefault="00937414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</w:tcBorders>
          </w:tcPr>
          <w:p w14:paraId="65F6F2B0" w14:textId="4ADA249B" w:rsidR="00937414" w:rsidRPr="00A03A7D" w:rsidRDefault="00937414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65" w:type="dxa"/>
            <w:vMerge/>
          </w:tcPr>
          <w:p w14:paraId="4DC949EA" w14:textId="6EB1996D" w:rsidR="00937414" w:rsidRPr="00A03A7D" w:rsidRDefault="00937414" w:rsidP="00937414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D31D415" w14:textId="77777777" w:rsidR="00A03A7D" w:rsidRPr="00A03A7D" w:rsidRDefault="00A03A7D" w:rsidP="00A03A7D">
      <w:pPr>
        <w:pStyle w:val="Sarakstarindkopa"/>
        <w:ind w:left="360"/>
        <w:rPr>
          <w:rFonts w:ascii="Times New Roman" w:hAnsi="Times New Roman" w:cs="Times New Roman"/>
          <w:b/>
          <w:i/>
        </w:rPr>
      </w:pPr>
    </w:p>
    <w:p w14:paraId="01FC9F6B" w14:textId="282E035B" w:rsidR="00937414" w:rsidRPr="00A03A7D" w:rsidRDefault="00937414" w:rsidP="00874131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A03A7D">
        <w:rPr>
          <w:rFonts w:ascii="Times New Roman" w:hAnsi="Times New Roman" w:cs="Times New Roman"/>
          <w:b/>
          <w:i/>
        </w:rPr>
        <w:t>Kas būtu jādara</w:t>
      </w:r>
      <w:r w:rsidR="00063788">
        <w:rPr>
          <w:rFonts w:ascii="Times New Roman" w:hAnsi="Times New Roman" w:cs="Times New Roman"/>
          <w:b/>
          <w:i/>
        </w:rPr>
        <w:t>,</w:t>
      </w:r>
      <w:r w:rsidRPr="00A03A7D">
        <w:rPr>
          <w:rFonts w:ascii="Times New Roman" w:hAnsi="Times New Roman" w:cs="Times New Roman"/>
          <w:b/>
          <w:i/>
        </w:rPr>
        <w:t xml:space="preserve"> lai uzlabotu </w:t>
      </w:r>
      <w:r w:rsidR="0094360A">
        <w:rPr>
          <w:rFonts w:ascii="Times New Roman" w:hAnsi="Times New Roman" w:cs="Times New Roman"/>
          <w:b/>
          <w:i/>
        </w:rPr>
        <w:t>J</w:t>
      </w:r>
      <w:r w:rsidRPr="00A03A7D">
        <w:rPr>
          <w:rFonts w:ascii="Times New Roman" w:hAnsi="Times New Roman" w:cs="Times New Roman"/>
          <w:b/>
          <w:i/>
        </w:rPr>
        <w:t>ūsu informētību un līdzdalību pa</w:t>
      </w:r>
      <w:r w:rsidR="00A03A7D" w:rsidRPr="00A03A7D">
        <w:rPr>
          <w:rFonts w:ascii="Times New Roman" w:hAnsi="Times New Roman" w:cs="Times New Roman"/>
          <w:b/>
          <w:i/>
        </w:rPr>
        <w:t>švaldību</w:t>
      </w:r>
      <w:r w:rsidRPr="00A03A7D">
        <w:rPr>
          <w:rFonts w:ascii="Times New Roman" w:hAnsi="Times New Roman" w:cs="Times New Roman"/>
          <w:b/>
          <w:i/>
        </w:rPr>
        <w:t xml:space="preserve"> darbā</w:t>
      </w:r>
      <w:r w:rsidR="00A03A7D" w:rsidRPr="00A03A7D">
        <w:rPr>
          <w:rFonts w:ascii="Times New Roman" w:hAnsi="Times New Roman" w:cs="Times New Roman"/>
          <w:bCs/>
          <w:i/>
        </w:rPr>
        <w:t xml:space="preserve"> (var būt vairākas atbildes)</w:t>
      </w:r>
      <w:r w:rsidR="00A03A7D" w:rsidRPr="00A03A7D">
        <w:rPr>
          <w:rFonts w:ascii="Times New Roman" w:hAnsi="Times New Roman" w:cs="Times New Roman"/>
          <w:b/>
          <w:i/>
        </w:rPr>
        <w:t>?</w:t>
      </w:r>
    </w:p>
    <w:tbl>
      <w:tblPr>
        <w:tblStyle w:val="Reatabula"/>
        <w:tblW w:w="9265" w:type="dxa"/>
        <w:tblInd w:w="-5" w:type="dxa"/>
        <w:tblLook w:val="04A0" w:firstRow="1" w:lastRow="0" w:firstColumn="1" w:lastColumn="0" w:noHBand="0" w:noVBand="1"/>
      </w:tblPr>
      <w:tblGrid>
        <w:gridCol w:w="540"/>
        <w:gridCol w:w="3690"/>
        <w:gridCol w:w="270"/>
        <w:gridCol w:w="450"/>
        <w:gridCol w:w="4315"/>
      </w:tblGrid>
      <w:tr w:rsidR="001B3DF5" w:rsidRPr="00A03A7D" w14:paraId="71F4F976" w14:textId="77777777" w:rsidTr="001B3DF5">
        <w:tc>
          <w:tcPr>
            <w:tcW w:w="540" w:type="dxa"/>
          </w:tcPr>
          <w:p w14:paraId="3DBC48B6" w14:textId="67815E8D" w:rsidR="00A03A7D" w:rsidRPr="00A03A7D" w:rsidRDefault="00A03A7D" w:rsidP="00A03A7D">
            <w:pPr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1)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7B3E3B84" w14:textId="4C0AF662" w:rsidR="00A03A7D" w:rsidRPr="00A03A7D" w:rsidRDefault="00A03A7D" w:rsidP="00A03A7D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 xml:space="preserve">pašvaldības mājaslapā </w:t>
            </w:r>
            <w:r w:rsidR="00C113BB" w:rsidRPr="00A03A7D">
              <w:rPr>
                <w:rFonts w:ascii="Times New Roman" w:hAnsi="Times New Roman" w:cs="Times New Roman"/>
                <w:bCs/>
              </w:rPr>
              <w:t xml:space="preserve">jāizvieto </w:t>
            </w:r>
            <w:r w:rsidRPr="00A03A7D">
              <w:rPr>
                <w:rFonts w:ascii="Times New Roman" w:hAnsi="Times New Roman" w:cs="Times New Roman"/>
                <w:bCs/>
              </w:rPr>
              <w:t xml:space="preserve">aktuālā informācija </w:t>
            </w:r>
            <w:r w:rsidR="006F0ECC">
              <w:rPr>
                <w:rFonts w:ascii="Times New Roman" w:hAnsi="Times New Roman" w:cs="Times New Roman"/>
                <w:bCs/>
              </w:rPr>
              <w:t xml:space="preserve">latviešu </w:t>
            </w:r>
            <w:r w:rsidRPr="00A03A7D">
              <w:rPr>
                <w:rFonts w:ascii="Times New Roman" w:hAnsi="Times New Roman" w:cs="Times New Roman"/>
                <w:bCs/>
              </w:rPr>
              <w:t>zīmju valodā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2925" w14:textId="77777777" w:rsidR="00A03A7D" w:rsidRPr="00A03A7D" w:rsidRDefault="00A03A7D" w:rsidP="00A03A7D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0BFD4364" w14:textId="1DB67E25" w:rsidR="00A03A7D" w:rsidRPr="00A03A7D" w:rsidRDefault="001B3DF5" w:rsidP="00A03A7D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A03A7D" w:rsidRPr="00A03A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315" w:type="dxa"/>
          </w:tcPr>
          <w:p w14:paraId="0E0F09BB" w14:textId="3F9CF031" w:rsidR="00A03A7D" w:rsidRPr="00A03A7D" w:rsidRDefault="001B3DF5" w:rsidP="00A03A7D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Pr="00A03A7D">
              <w:rPr>
                <w:rFonts w:ascii="Times New Roman" w:hAnsi="Times New Roman" w:cs="Times New Roman"/>
                <w:bCs/>
              </w:rPr>
              <w:t>ašvaldīb</w:t>
            </w:r>
            <w:r>
              <w:rPr>
                <w:rFonts w:ascii="Times New Roman" w:hAnsi="Times New Roman" w:cs="Times New Roman"/>
                <w:bCs/>
              </w:rPr>
              <w:t>as</w:t>
            </w:r>
            <w:r w:rsidRPr="00A03A7D">
              <w:rPr>
                <w:rFonts w:ascii="Times New Roman" w:hAnsi="Times New Roman" w:cs="Times New Roman"/>
                <w:bCs/>
              </w:rPr>
              <w:t xml:space="preserve"> rīkotos informatīvos u.c. publiskos pasākumos  jānodrošina </w:t>
            </w:r>
            <w:r>
              <w:rPr>
                <w:rFonts w:ascii="Times New Roman" w:hAnsi="Times New Roman" w:cs="Times New Roman"/>
                <w:bCs/>
              </w:rPr>
              <w:t xml:space="preserve">latviešu </w:t>
            </w:r>
            <w:r w:rsidRPr="00A03A7D">
              <w:rPr>
                <w:rFonts w:ascii="Times New Roman" w:hAnsi="Times New Roman" w:cs="Times New Roman"/>
                <w:bCs/>
              </w:rPr>
              <w:t>zīmju valodas tulki</w:t>
            </w:r>
          </w:p>
        </w:tc>
      </w:tr>
      <w:tr w:rsidR="001B3DF5" w:rsidRPr="00A03A7D" w14:paraId="78A8A64D" w14:textId="77777777" w:rsidTr="001B3DF5">
        <w:tc>
          <w:tcPr>
            <w:tcW w:w="540" w:type="dxa"/>
          </w:tcPr>
          <w:p w14:paraId="5E131C5A" w14:textId="45F2E4FA" w:rsidR="006F0ECC" w:rsidRPr="00A03A7D" w:rsidRDefault="006F0ECC" w:rsidP="006F0ECC">
            <w:pPr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2)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1E338589" w14:textId="76FDF495" w:rsidR="006F0ECC" w:rsidRPr="00A03A7D" w:rsidRDefault="006F0ECC" w:rsidP="006F0ECC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pašvaldīb</w:t>
            </w:r>
            <w:r w:rsidR="00C113BB">
              <w:rPr>
                <w:rFonts w:ascii="Times New Roman" w:hAnsi="Times New Roman" w:cs="Times New Roman"/>
                <w:bCs/>
              </w:rPr>
              <w:t>ai</w:t>
            </w:r>
            <w:r>
              <w:rPr>
                <w:rFonts w:ascii="Times New Roman" w:hAnsi="Times New Roman" w:cs="Times New Roman"/>
                <w:bCs/>
              </w:rPr>
              <w:t xml:space="preserve"> j</w:t>
            </w:r>
            <w:r w:rsidRPr="00A03A7D">
              <w:rPr>
                <w:rFonts w:ascii="Times New Roman" w:hAnsi="Times New Roman" w:cs="Times New Roman"/>
                <w:bCs/>
              </w:rPr>
              <w:t>āpaplašina sadarbība ar LNS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68E45" w14:textId="77777777" w:rsidR="006F0ECC" w:rsidRPr="00A03A7D" w:rsidRDefault="006F0ECC" w:rsidP="006F0ECC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5FDCBB11" w14:textId="397B6437" w:rsidR="006F0ECC" w:rsidRPr="00A03A7D" w:rsidRDefault="001B3DF5" w:rsidP="006F0ECC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6F0ECC" w:rsidRPr="00A03A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315" w:type="dxa"/>
          </w:tcPr>
          <w:p w14:paraId="32015863" w14:textId="65444893" w:rsidR="006F0ECC" w:rsidRPr="00A03A7D" w:rsidRDefault="006F0ECC" w:rsidP="006F0ECC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 xml:space="preserve">klientu pieņemšanas centrā </w:t>
            </w:r>
            <w:r>
              <w:rPr>
                <w:rFonts w:ascii="Times New Roman" w:hAnsi="Times New Roman" w:cs="Times New Roman"/>
                <w:bCs/>
              </w:rPr>
              <w:t>jā</w:t>
            </w:r>
            <w:r w:rsidRPr="00A03A7D">
              <w:rPr>
                <w:rFonts w:ascii="Times New Roman" w:hAnsi="Times New Roman" w:cs="Times New Roman"/>
                <w:bCs/>
              </w:rPr>
              <w:t>uzstād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A03A7D">
              <w:rPr>
                <w:rFonts w:ascii="Times New Roman" w:hAnsi="Times New Roman" w:cs="Times New Roman"/>
                <w:bCs/>
              </w:rPr>
              <w:t xml:space="preserve"> datorus, kas nodrošina attālināt</w:t>
            </w:r>
            <w:r>
              <w:rPr>
                <w:rFonts w:ascii="Times New Roman" w:hAnsi="Times New Roman" w:cs="Times New Roman"/>
                <w:bCs/>
              </w:rPr>
              <w:t>u</w:t>
            </w:r>
            <w:r w:rsidRPr="00A03A7D">
              <w:rPr>
                <w:rFonts w:ascii="Times New Roman" w:hAnsi="Times New Roman" w:cs="Times New Roman"/>
                <w:bCs/>
              </w:rPr>
              <w:t xml:space="preserve"> tulk</w:t>
            </w:r>
            <w:r>
              <w:rPr>
                <w:rFonts w:ascii="Times New Roman" w:hAnsi="Times New Roman" w:cs="Times New Roman"/>
                <w:bCs/>
              </w:rPr>
              <w:t xml:space="preserve">a </w:t>
            </w:r>
            <w:r w:rsidRPr="00A03A7D">
              <w:rPr>
                <w:rFonts w:ascii="Times New Roman" w:hAnsi="Times New Roman" w:cs="Times New Roman"/>
                <w:bCs/>
              </w:rPr>
              <w:t>pakalpojumu</w:t>
            </w:r>
          </w:p>
        </w:tc>
      </w:tr>
      <w:tr w:rsidR="001B3DF5" w:rsidRPr="00A03A7D" w14:paraId="4597C737" w14:textId="77777777" w:rsidTr="001B3DF5">
        <w:tc>
          <w:tcPr>
            <w:tcW w:w="540" w:type="dxa"/>
          </w:tcPr>
          <w:p w14:paraId="7900DE17" w14:textId="5DDF4860" w:rsidR="006F0ECC" w:rsidRPr="00A03A7D" w:rsidRDefault="006F0ECC" w:rsidP="006F0ECC">
            <w:pPr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3)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31551DF4" w14:textId="24F6471D" w:rsidR="006F0ECC" w:rsidRPr="00A03A7D" w:rsidRDefault="006F0ECC" w:rsidP="006F0ECC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 xml:space="preserve">klientu pieņemšanas centrā </w:t>
            </w:r>
            <w:r>
              <w:rPr>
                <w:rFonts w:ascii="Times New Roman" w:hAnsi="Times New Roman" w:cs="Times New Roman"/>
                <w:bCs/>
              </w:rPr>
              <w:t>jā</w:t>
            </w:r>
            <w:r w:rsidRPr="00A03A7D">
              <w:rPr>
                <w:rFonts w:ascii="Times New Roman" w:hAnsi="Times New Roman" w:cs="Times New Roman"/>
                <w:bCs/>
              </w:rPr>
              <w:t>uzstād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A03A7D">
              <w:rPr>
                <w:rFonts w:ascii="Times New Roman" w:hAnsi="Times New Roman" w:cs="Times New Roman"/>
                <w:bCs/>
              </w:rPr>
              <w:t xml:space="preserve"> indukcijas cilp</w:t>
            </w:r>
            <w:r>
              <w:rPr>
                <w:rFonts w:ascii="Times New Roman" w:hAnsi="Times New Roman" w:cs="Times New Roman"/>
                <w:bCs/>
              </w:rPr>
              <w:t>as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AEE63" w14:textId="77777777" w:rsidR="006F0ECC" w:rsidRPr="00A03A7D" w:rsidRDefault="006F0ECC" w:rsidP="006F0ECC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06481027" w14:textId="6651D2DC" w:rsidR="006F0ECC" w:rsidRPr="00A03A7D" w:rsidRDefault="001B3DF5" w:rsidP="006F0ECC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6F0ECC" w:rsidRPr="00A03A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315" w:type="dxa"/>
          </w:tcPr>
          <w:p w14:paraId="15A066E3" w14:textId="04341FA6" w:rsidR="006F0ECC" w:rsidRPr="00A03A7D" w:rsidRDefault="006F0ECC" w:rsidP="006F0ECC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Pr="00A03A7D">
              <w:rPr>
                <w:rFonts w:ascii="Times New Roman" w:hAnsi="Times New Roman" w:cs="Times New Roman"/>
                <w:bCs/>
              </w:rPr>
              <w:t>ekas nav jādara, jo tas mani neinteresē</w:t>
            </w:r>
          </w:p>
        </w:tc>
      </w:tr>
      <w:tr w:rsidR="00C113BB" w:rsidRPr="00A03A7D" w14:paraId="2F28B8E5" w14:textId="77777777" w:rsidTr="001B3DF5">
        <w:trPr>
          <w:trHeight w:val="523"/>
        </w:trPr>
        <w:tc>
          <w:tcPr>
            <w:tcW w:w="540" w:type="dxa"/>
            <w:vMerge w:val="restart"/>
          </w:tcPr>
          <w:p w14:paraId="19EEC155" w14:textId="6FAE851B" w:rsidR="00C113BB" w:rsidRPr="006F0ECC" w:rsidRDefault="00C113BB" w:rsidP="006F0E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</w:p>
        </w:tc>
        <w:tc>
          <w:tcPr>
            <w:tcW w:w="3690" w:type="dxa"/>
            <w:vMerge w:val="restart"/>
            <w:tcBorders>
              <w:right w:val="single" w:sz="4" w:space="0" w:color="auto"/>
            </w:tcBorders>
          </w:tcPr>
          <w:p w14:paraId="777B8EC6" w14:textId="15632C0C" w:rsidR="00C113BB" w:rsidRPr="00A03A7D" w:rsidRDefault="00C113BB" w:rsidP="006F0ECC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</w:t>
            </w:r>
            <w:r w:rsidRPr="00A03A7D">
              <w:rPr>
                <w:rFonts w:ascii="Times New Roman" w:hAnsi="Times New Roman" w:cs="Times New Roman"/>
                <w:bCs/>
              </w:rPr>
              <w:t>āveic pašvaldības darbinieku apmācība par komunikāciju ar nedzirdīgiem cilvēkiem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214B46" w14:textId="77777777" w:rsidR="00C113BB" w:rsidRPr="00A03A7D" w:rsidRDefault="00C113BB" w:rsidP="006F0ECC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4A519452" w14:textId="38ABE502" w:rsidR="00C113BB" w:rsidRPr="00A03A7D" w:rsidRDefault="001B3DF5" w:rsidP="006F0ECC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C113BB" w:rsidRPr="00A03A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315" w:type="dxa"/>
          </w:tcPr>
          <w:p w14:paraId="36B3EA1A" w14:textId="38BC85A7" w:rsidR="00C113BB" w:rsidRPr="00A03A7D" w:rsidRDefault="00C113BB" w:rsidP="006F0ECC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jāizvieto aktuālā informācija subtitru veidā (klientu pieņemšanas centrā vai citur)</w:t>
            </w:r>
          </w:p>
        </w:tc>
      </w:tr>
      <w:tr w:rsidR="00C113BB" w:rsidRPr="00A03A7D" w14:paraId="645E0606" w14:textId="77777777" w:rsidTr="001B3DF5">
        <w:trPr>
          <w:trHeight w:val="253"/>
        </w:trPr>
        <w:tc>
          <w:tcPr>
            <w:tcW w:w="540" w:type="dxa"/>
            <w:vMerge/>
          </w:tcPr>
          <w:p w14:paraId="30A12B93" w14:textId="77777777" w:rsidR="00C113BB" w:rsidRDefault="00C113BB" w:rsidP="006F0E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90" w:type="dxa"/>
            <w:vMerge/>
            <w:tcBorders>
              <w:right w:val="single" w:sz="4" w:space="0" w:color="auto"/>
            </w:tcBorders>
          </w:tcPr>
          <w:p w14:paraId="32116186" w14:textId="77777777" w:rsidR="00C113BB" w:rsidRDefault="00C113BB" w:rsidP="006F0ECC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D71138" w14:textId="77777777" w:rsidR="00C113BB" w:rsidRPr="00A03A7D" w:rsidRDefault="00C113BB" w:rsidP="006F0ECC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58BC6C61" w14:textId="20FD50BC" w:rsidR="00C113BB" w:rsidRDefault="001B3DF5" w:rsidP="006F0ECC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9)</w:t>
            </w:r>
          </w:p>
        </w:tc>
        <w:tc>
          <w:tcPr>
            <w:tcW w:w="4315" w:type="dxa"/>
          </w:tcPr>
          <w:p w14:paraId="4F96B9AD" w14:textId="189D8C52" w:rsidR="00C113BB" w:rsidRDefault="00C113BB" w:rsidP="006F0ECC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</w:t>
            </w:r>
            <w:r w:rsidRPr="00A03A7D">
              <w:rPr>
                <w:rFonts w:ascii="Times New Roman" w:hAnsi="Times New Roman" w:cs="Times New Roman"/>
                <w:bCs/>
              </w:rPr>
              <w:t>its:</w:t>
            </w:r>
          </w:p>
        </w:tc>
      </w:tr>
    </w:tbl>
    <w:p w14:paraId="5D769F7C" w14:textId="40B190A4" w:rsidR="00A03A7D" w:rsidRDefault="00A03A7D" w:rsidP="00A03A7D">
      <w:pPr>
        <w:pStyle w:val="Sarakstarindkopa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14:paraId="7706C1C3" w14:textId="105E88B2" w:rsidR="001B3DF5" w:rsidRDefault="00A56ED1" w:rsidP="00A56ED1">
      <w:pPr>
        <w:pStyle w:val="Sarakstarindkopa"/>
        <w:tabs>
          <w:tab w:val="left" w:pos="2745"/>
        </w:tabs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14:paraId="5670858C" w14:textId="77777777" w:rsidR="00A56ED1" w:rsidRPr="00A56ED1" w:rsidRDefault="00A56ED1" w:rsidP="00A56ED1"/>
    <w:p w14:paraId="653073E1" w14:textId="6E8C5016" w:rsidR="00537E29" w:rsidRPr="00A03A7D" w:rsidRDefault="00537E29" w:rsidP="00537E29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A03A7D">
        <w:rPr>
          <w:rFonts w:ascii="Times New Roman" w:hAnsi="Times New Roman" w:cs="Times New Roman"/>
          <w:b/>
          <w:i/>
        </w:rPr>
        <w:t xml:space="preserve">Novērtējiet, cik lielā mērā </w:t>
      </w:r>
      <w:r w:rsidR="0094360A">
        <w:rPr>
          <w:rFonts w:ascii="Times New Roman" w:hAnsi="Times New Roman" w:cs="Times New Roman"/>
          <w:b/>
          <w:i/>
        </w:rPr>
        <w:t>J</w:t>
      </w:r>
      <w:r w:rsidRPr="00A03A7D">
        <w:rPr>
          <w:rFonts w:ascii="Times New Roman" w:hAnsi="Times New Roman" w:cs="Times New Roman"/>
          <w:b/>
          <w:i/>
        </w:rPr>
        <w:t xml:space="preserve">ums ir </w:t>
      </w:r>
      <w:r w:rsidRPr="00C56E5A">
        <w:rPr>
          <w:rFonts w:ascii="Times New Roman" w:hAnsi="Times New Roman" w:cs="Times New Roman"/>
          <w:b/>
          <w:i/>
          <w:u w:val="single"/>
        </w:rPr>
        <w:t>pieejama informācija</w:t>
      </w:r>
      <w:r w:rsidRPr="00A03A7D">
        <w:rPr>
          <w:rFonts w:ascii="Times New Roman" w:hAnsi="Times New Roman" w:cs="Times New Roman"/>
          <w:b/>
          <w:i/>
        </w:rPr>
        <w:t xml:space="preserve"> par </w:t>
      </w:r>
      <w:r w:rsidRPr="00C56E5A">
        <w:rPr>
          <w:rFonts w:ascii="Times New Roman" w:hAnsi="Times New Roman" w:cs="Times New Roman"/>
          <w:b/>
          <w:i/>
          <w:sz w:val="20"/>
          <w:szCs w:val="20"/>
          <w:u w:val="single"/>
        </w:rPr>
        <w:t>valsts institūciju</w:t>
      </w:r>
      <w:r w:rsidRPr="00937414">
        <w:rPr>
          <w:rFonts w:ascii="Times New Roman" w:hAnsi="Times New Roman" w:cs="Times New Roman"/>
          <w:b/>
          <w:i/>
          <w:sz w:val="20"/>
          <w:szCs w:val="20"/>
        </w:rPr>
        <w:t xml:space="preserve"> darbu</w:t>
      </w:r>
      <w:r w:rsidRPr="00A03A7D">
        <w:rPr>
          <w:rFonts w:ascii="Times New Roman" w:hAnsi="Times New Roman" w:cs="Times New Roman"/>
          <w:b/>
          <w:i/>
        </w:rPr>
        <w:t>:</w:t>
      </w:r>
    </w:p>
    <w:tbl>
      <w:tblPr>
        <w:tblStyle w:val="Reatabula"/>
        <w:tblW w:w="9445" w:type="dxa"/>
        <w:tblLook w:val="04A0" w:firstRow="1" w:lastRow="0" w:firstColumn="1" w:lastColumn="0" w:noHBand="0" w:noVBand="1"/>
      </w:tblPr>
      <w:tblGrid>
        <w:gridCol w:w="3595"/>
        <w:gridCol w:w="1145"/>
        <w:gridCol w:w="1177"/>
        <w:gridCol w:w="1098"/>
        <w:gridCol w:w="1163"/>
        <w:gridCol w:w="1267"/>
      </w:tblGrid>
      <w:tr w:rsidR="009B420A" w:rsidRPr="00A03A7D" w14:paraId="47306097" w14:textId="77777777" w:rsidTr="009B420A">
        <w:tc>
          <w:tcPr>
            <w:tcW w:w="3595" w:type="dxa"/>
          </w:tcPr>
          <w:p w14:paraId="0EDA70C8" w14:textId="77777777" w:rsidR="00537E29" w:rsidRPr="00A03A7D" w:rsidRDefault="00537E29" w:rsidP="00F913A2">
            <w:pPr>
              <w:rPr>
                <w:rFonts w:ascii="Times New Roman" w:hAnsi="Times New Roman" w:cs="Times New Roman"/>
                <w:bCs/>
                <w:i/>
              </w:rPr>
            </w:pPr>
            <w:r w:rsidRPr="00A03A7D">
              <w:rPr>
                <w:rFonts w:ascii="Times New Roman" w:hAnsi="Times New Roman" w:cs="Times New Roman"/>
                <w:bCs/>
                <w:i/>
              </w:rPr>
              <w:t>Aspekts</w:t>
            </w:r>
          </w:p>
        </w:tc>
        <w:tc>
          <w:tcPr>
            <w:tcW w:w="1145" w:type="dxa"/>
          </w:tcPr>
          <w:p w14:paraId="6D256DAA" w14:textId="77777777" w:rsidR="00537E29" w:rsidRPr="00A03A7D" w:rsidRDefault="00537E29" w:rsidP="009B420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03A7D">
              <w:rPr>
                <w:rFonts w:ascii="Times New Roman" w:hAnsi="Times New Roman" w:cs="Times New Roman"/>
                <w:bCs/>
                <w:i/>
              </w:rPr>
              <w:t>5 (pilnībā pieejama)</w:t>
            </w:r>
          </w:p>
        </w:tc>
        <w:tc>
          <w:tcPr>
            <w:tcW w:w="1177" w:type="dxa"/>
          </w:tcPr>
          <w:p w14:paraId="4FECF7C3" w14:textId="77777777" w:rsidR="00537E29" w:rsidRPr="00A03A7D" w:rsidRDefault="00537E29" w:rsidP="009B420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03A7D">
              <w:rPr>
                <w:rFonts w:ascii="Times New Roman" w:hAnsi="Times New Roman" w:cs="Times New Roman"/>
                <w:bCs/>
                <w:i/>
              </w:rPr>
              <w:t>4 (pieejama)</w:t>
            </w:r>
          </w:p>
        </w:tc>
        <w:tc>
          <w:tcPr>
            <w:tcW w:w="1098" w:type="dxa"/>
          </w:tcPr>
          <w:p w14:paraId="50E9C7FC" w14:textId="77777777" w:rsidR="00537E29" w:rsidRPr="00A03A7D" w:rsidRDefault="00537E29" w:rsidP="009B420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03A7D">
              <w:rPr>
                <w:rFonts w:ascii="Times New Roman" w:hAnsi="Times New Roman" w:cs="Times New Roman"/>
                <w:bCs/>
                <w:i/>
              </w:rPr>
              <w:t>3 (daļēji pieejama)</w:t>
            </w:r>
          </w:p>
        </w:tc>
        <w:tc>
          <w:tcPr>
            <w:tcW w:w="1163" w:type="dxa"/>
          </w:tcPr>
          <w:p w14:paraId="33A9E7B6" w14:textId="77777777" w:rsidR="00537E29" w:rsidRPr="00A03A7D" w:rsidRDefault="00537E29" w:rsidP="009B420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03A7D">
              <w:rPr>
                <w:rFonts w:ascii="Times New Roman" w:hAnsi="Times New Roman" w:cs="Times New Roman"/>
                <w:bCs/>
                <w:i/>
              </w:rPr>
              <w:t>2 (nav pieejama)</w:t>
            </w:r>
          </w:p>
        </w:tc>
        <w:tc>
          <w:tcPr>
            <w:tcW w:w="1267" w:type="dxa"/>
          </w:tcPr>
          <w:p w14:paraId="182B10CE" w14:textId="04EB27CD" w:rsidR="00537E29" w:rsidRPr="00A03A7D" w:rsidRDefault="00537E29" w:rsidP="009B420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03A7D">
              <w:rPr>
                <w:rFonts w:ascii="Times New Roman" w:hAnsi="Times New Roman" w:cs="Times New Roman"/>
                <w:bCs/>
                <w:i/>
              </w:rPr>
              <w:t>1 (</w:t>
            </w:r>
            <w:r w:rsidR="009B420A">
              <w:rPr>
                <w:rFonts w:ascii="Times New Roman" w:hAnsi="Times New Roman" w:cs="Times New Roman"/>
                <w:bCs/>
                <w:i/>
              </w:rPr>
              <w:t>neinteresē)</w:t>
            </w:r>
          </w:p>
        </w:tc>
      </w:tr>
      <w:tr w:rsidR="009B420A" w:rsidRPr="00A03A7D" w14:paraId="5F952D63" w14:textId="77777777" w:rsidTr="009B420A">
        <w:tc>
          <w:tcPr>
            <w:tcW w:w="3595" w:type="dxa"/>
          </w:tcPr>
          <w:p w14:paraId="25F64BB6" w14:textId="55DA7EE6" w:rsidR="00537E29" w:rsidRPr="001500BD" w:rsidRDefault="009B420A" w:rsidP="00537E29">
            <w:pPr>
              <w:pStyle w:val="Sarakstarindkopa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iCs/>
              </w:rPr>
            </w:pPr>
            <w:r w:rsidRPr="001500BD">
              <w:rPr>
                <w:rFonts w:ascii="Times New Roman" w:hAnsi="Times New Roman" w:cs="Times New Roman"/>
                <w:bCs/>
                <w:iCs/>
              </w:rPr>
              <w:t>līdzdalība</w:t>
            </w:r>
            <w:r w:rsidR="000C3917" w:rsidRPr="001500BD">
              <w:rPr>
                <w:rFonts w:ascii="Times New Roman" w:hAnsi="Times New Roman" w:cs="Times New Roman"/>
                <w:bCs/>
                <w:iCs/>
              </w:rPr>
              <w:t>s iespējas</w:t>
            </w:r>
            <w:r w:rsidRPr="001500BD">
              <w:rPr>
                <w:rFonts w:ascii="Times New Roman" w:hAnsi="Times New Roman" w:cs="Times New Roman"/>
                <w:bCs/>
                <w:iCs/>
              </w:rPr>
              <w:t xml:space="preserve"> pašvaldību vēlēšanās</w:t>
            </w:r>
          </w:p>
        </w:tc>
        <w:tc>
          <w:tcPr>
            <w:tcW w:w="1145" w:type="dxa"/>
          </w:tcPr>
          <w:p w14:paraId="74C34A33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77" w:type="dxa"/>
          </w:tcPr>
          <w:p w14:paraId="03027281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8" w:type="dxa"/>
          </w:tcPr>
          <w:p w14:paraId="0FEF689A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63" w:type="dxa"/>
          </w:tcPr>
          <w:p w14:paraId="6E8C9617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7" w:type="dxa"/>
          </w:tcPr>
          <w:p w14:paraId="2266DF67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B420A" w:rsidRPr="00A03A7D" w14:paraId="003430DF" w14:textId="77777777" w:rsidTr="009B420A">
        <w:tc>
          <w:tcPr>
            <w:tcW w:w="3595" w:type="dxa"/>
          </w:tcPr>
          <w:p w14:paraId="0825673D" w14:textId="2D2E3774" w:rsidR="009B420A" w:rsidRPr="001500BD" w:rsidRDefault="000C3917" w:rsidP="00537E29">
            <w:pPr>
              <w:pStyle w:val="Sarakstarindkopa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iCs/>
              </w:rPr>
            </w:pPr>
            <w:r w:rsidRPr="001500BD">
              <w:rPr>
                <w:rFonts w:ascii="Times New Roman" w:hAnsi="Times New Roman" w:cs="Times New Roman"/>
                <w:bCs/>
                <w:iCs/>
              </w:rPr>
              <w:t xml:space="preserve">līdzdalības iespējas </w:t>
            </w:r>
            <w:r w:rsidR="009B420A" w:rsidRPr="001500BD">
              <w:rPr>
                <w:rFonts w:ascii="Times New Roman" w:hAnsi="Times New Roman" w:cs="Times New Roman"/>
                <w:bCs/>
                <w:iCs/>
              </w:rPr>
              <w:t>Saeimas vēlēšanās</w:t>
            </w:r>
          </w:p>
        </w:tc>
        <w:tc>
          <w:tcPr>
            <w:tcW w:w="1145" w:type="dxa"/>
          </w:tcPr>
          <w:p w14:paraId="1DF64B7B" w14:textId="77777777" w:rsidR="009B420A" w:rsidRPr="00A03A7D" w:rsidRDefault="009B420A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77" w:type="dxa"/>
          </w:tcPr>
          <w:p w14:paraId="0CBA69A1" w14:textId="77777777" w:rsidR="009B420A" w:rsidRPr="00A03A7D" w:rsidRDefault="009B420A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8" w:type="dxa"/>
          </w:tcPr>
          <w:p w14:paraId="667304F3" w14:textId="77777777" w:rsidR="009B420A" w:rsidRPr="00A03A7D" w:rsidRDefault="009B420A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63" w:type="dxa"/>
          </w:tcPr>
          <w:p w14:paraId="6591D8B5" w14:textId="77777777" w:rsidR="009B420A" w:rsidRPr="00A03A7D" w:rsidRDefault="009B420A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7" w:type="dxa"/>
          </w:tcPr>
          <w:p w14:paraId="27339051" w14:textId="77777777" w:rsidR="009B420A" w:rsidRPr="00A03A7D" w:rsidRDefault="009B420A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B420A" w:rsidRPr="00A03A7D" w14:paraId="301E5805" w14:textId="77777777" w:rsidTr="009B420A">
        <w:tc>
          <w:tcPr>
            <w:tcW w:w="3595" w:type="dxa"/>
          </w:tcPr>
          <w:p w14:paraId="78FB06ED" w14:textId="55DAFB0A" w:rsidR="00537E29" w:rsidRPr="001500BD" w:rsidRDefault="000C3917" w:rsidP="00537E29">
            <w:pPr>
              <w:pStyle w:val="Sarakstarindkopa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iCs/>
              </w:rPr>
            </w:pPr>
            <w:r w:rsidRPr="001500BD">
              <w:rPr>
                <w:rFonts w:ascii="Times New Roman" w:hAnsi="Times New Roman" w:cs="Times New Roman"/>
                <w:bCs/>
                <w:iCs/>
              </w:rPr>
              <w:t xml:space="preserve">līdzdalības iespējas </w:t>
            </w:r>
            <w:r w:rsidR="00537E29" w:rsidRPr="001500BD">
              <w:rPr>
                <w:rFonts w:ascii="Times New Roman" w:hAnsi="Times New Roman" w:cs="Times New Roman"/>
                <w:bCs/>
                <w:iCs/>
              </w:rPr>
              <w:t xml:space="preserve">Eiropas Parlamenta vēlēšanās </w:t>
            </w:r>
          </w:p>
        </w:tc>
        <w:tc>
          <w:tcPr>
            <w:tcW w:w="1145" w:type="dxa"/>
          </w:tcPr>
          <w:p w14:paraId="5145BBBD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77" w:type="dxa"/>
          </w:tcPr>
          <w:p w14:paraId="7B40356C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8" w:type="dxa"/>
          </w:tcPr>
          <w:p w14:paraId="694E626C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63" w:type="dxa"/>
          </w:tcPr>
          <w:p w14:paraId="7F22C28A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7" w:type="dxa"/>
          </w:tcPr>
          <w:p w14:paraId="738E2B41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B420A" w:rsidRPr="00A03A7D" w14:paraId="43BBCEA0" w14:textId="77777777" w:rsidTr="009B420A">
        <w:tc>
          <w:tcPr>
            <w:tcW w:w="3595" w:type="dxa"/>
          </w:tcPr>
          <w:p w14:paraId="172397F4" w14:textId="5ED60160" w:rsidR="00537E29" w:rsidRPr="001500BD" w:rsidRDefault="00537E29" w:rsidP="00537E29">
            <w:pPr>
              <w:pStyle w:val="Sarakstarindkopa"/>
              <w:numPr>
                <w:ilvl w:val="0"/>
                <w:numId w:val="30"/>
              </w:numPr>
              <w:ind w:left="335" w:hanging="335"/>
              <w:rPr>
                <w:rFonts w:ascii="Times New Roman" w:hAnsi="Times New Roman" w:cs="Times New Roman"/>
                <w:bCs/>
                <w:iCs/>
              </w:rPr>
            </w:pPr>
            <w:r w:rsidRPr="001500BD">
              <w:rPr>
                <w:rFonts w:ascii="Times New Roman" w:hAnsi="Times New Roman" w:cs="Times New Roman"/>
                <w:bCs/>
                <w:iCs/>
              </w:rPr>
              <w:t>rīcība ārkārtas situācijās</w:t>
            </w:r>
          </w:p>
        </w:tc>
        <w:tc>
          <w:tcPr>
            <w:tcW w:w="1145" w:type="dxa"/>
          </w:tcPr>
          <w:p w14:paraId="4B8920D7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77" w:type="dxa"/>
          </w:tcPr>
          <w:p w14:paraId="66BDB098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8" w:type="dxa"/>
          </w:tcPr>
          <w:p w14:paraId="162CA4EB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63" w:type="dxa"/>
          </w:tcPr>
          <w:p w14:paraId="49BF7BD9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7" w:type="dxa"/>
          </w:tcPr>
          <w:p w14:paraId="51FF21AD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B420A" w:rsidRPr="00A03A7D" w14:paraId="3743CA19" w14:textId="77777777" w:rsidTr="009B420A">
        <w:tc>
          <w:tcPr>
            <w:tcW w:w="3595" w:type="dxa"/>
          </w:tcPr>
          <w:p w14:paraId="16F2B5BB" w14:textId="18B9A946" w:rsidR="00537E29" w:rsidRPr="001500BD" w:rsidRDefault="006F0ECC" w:rsidP="00537E29">
            <w:pPr>
              <w:pStyle w:val="Sarakstarindkopa"/>
              <w:numPr>
                <w:ilvl w:val="0"/>
                <w:numId w:val="30"/>
              </w:numPr>
              <w:ind w:left="335" w:hanging="335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plānotā veselības reforma</w:t>
            </w:r>
          </w:p>
        </w:tc>
        <w:tc>
          <w:tcPr>
            <w:tcW w:w="1145" w:type="dxa"/>
          </w:tcPr>
          <w:p w14:paraId="78328618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77" w:type="dxa"/>
          </w:tcPr>
          <w:p w14:paraId="454F4BA4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8" w:type="dxa"/>
          </w:tcPr>
          <w:p w14:paraId="0E15B569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63" w:type="dxa"/>
          </w:tcPr>
          <w:p w14:paraId="71DD4705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7" w:type="dxa"/>
          </w:tcPr>
          <w:p w14:paraId="50FA8EC4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B420A" w:rsidRPr="00A03A7D" w14:paraId="3DD9F962" w14:textId="77777777" w:rsidTr="009B420A">
        <w:tc>
          <w:tcPr>
            <w:tcW w:w="3595" w:type="dxa"/>
          </w:tcPr>
          <w:p w14:paraId="3EACF334" w14:textId="0619EDB5" w:rsidR="00537E29" w:rsidRPr="001500BD" w:rsidRDefault="00537E29" w:rsidP="00537E29">
            <w:pPr>
              <w:pStyle w:val="Sarakstarindkopa"/>
              <w:numPr>
                <w:ilvl w:val="0"/>
                <w:numId w:val="30"/>
              </w:numPr>
              <w:ind w:left="335" w:hanging="335"/>
              <w:rPr>
                <w:rFonts w:ascii="Times New Roman" w:hAnsi="Times New Roman" w:cs="Times New Roman"/>
                <w:bCs/>
                <w:iCs/>
              </w:rPr>
            </w:pPr>
            <w:r w:rsidRPr="001500BD">
              <w:rPr>
                <w:rFonts w:ascii="Times New Roman" w:hAnsi="Times New Roman" w:cs="Times New Roman"/>
                <w:bCs/>
                <w:iCs/>
              </w:rPr>
              <w:t>plānotā teritoriālā reforma</w:t>
            </w:r>
          </w:p>
        </w:tc>
        <w:tc>
          <w:tcPr>
            <w:tcW w:w="1145" w:type="dxa"/>
          </w:tcPr>
          <w:p w14:paraId="0BFAEEBB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77" w:type="dxa"/>
          </w:tcPr>
          <w:p w14:paraId="34A5316F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8" w:type="dxa"/>
          </w:tcPr>
          <w:p w14:paraId="40663D53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63" w:type="dxa"/>
          </w:tcPr>
          <w:p w14:paraId="2D4B765D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7" w:type="dxa"/>
          </w:tcPr>
          <w:p w14:paraId="4308A620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B420A" w:rsidRPr="00A03A7D" w14:paraId="23493C18" w14:textId="77777777" w:rsidTr="009B420A">
        <w:tc>
          <w:tcPr>
            <w:tcW w:w="3595" w:type="dxa"/>
          </w:tcPr>
          <w:p w14:paraId="6E4103AF" w14:textId="40D36223" w:rsidR="00537E29" w:rsidRPr="001500BD" w:rsidRDefault="000C3917" w:rsidP="00537E29">
            <w:pPr>
              <w:pStyle w:val="Sarakstarindkopa"/>
              <w:numPr>
                <w:ilvl w:val="0"/>
                <w:numId w:val="30"/>
              </w:numPr>
              <w:ind w:left="335" w:hanging="335"/>
              <w:rPr>
                <w:rFonts w:ascii="Times New Roman" w:hAnsi="Times New Roman" w:cs="Times New Roman"/>
                <w:bCs/>
                <w:iCs/>
              </w:rPr>
            </w:pPr>
            <w:r w:rsidRPr="001500BD">
              <w:rPr>
                <w:rFonts w:ascii="Times New Roman" w:hAnsi="Times New Roman" w:cs="Times New Roman"/>
                <w:bCs/>
                <w:iCs/>
              </w:rPr>
              <w:t xml:space="preserve">notiekošā </w:t>
            </w:r>
            <w:r w:rsidR="00537E29" w:rsidRPr="001500BD">
              <w:rPr>
                <w:rFonts w:ascii="Times New Roman" w:hAnsi="Times New Roman" w:cs="Times New Roman"/>
                <w:bCs/>
                <w:iCs/>
              </w:rPr>
              <w:t>izglītības reforma</w:t>
            </w:r>
          </w:p>
        </w:tc>
        <w:tc>
          <w:tcPr>
            <w:tcW w:w="1145" w:type="dxa"/>
          </w:tcPr>
          <w:p w14:paraId="4F373DAB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77" w:type="dxa"/>
          </w:tcPr>
          <w:p w14:paraId="1545B4F2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8" w:type="dxa"/>
          </w:tcPr>
          <w:p w14:paraId="2E3B6A01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63" w:type="dxa"/>
          </w:tcPr>
          <w:p w14:paraId="385E63C8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7" w:type="dxa"/>
          </w:tcPr>
          <w:p w14:paraId="1826CB12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B420A" w:rsidRPr="00A03A7D" w14:paraId="46387F0D" w14:textId="77777777" w:rsidTr="009B420A">
        <w:tc>
          <w:tcPr>
            <w:tcW w:w="3595" w:type="dxa"/>
          </w:tcPr>
          <w:p w14:paraId="4B93344B" w14:textId="7BB801CD" w:rsidR="00537E29" w:rsidRPr="001500BD" w:rsidRDefault="00537E29" w:rsidP="00537E29">
            <w:pPr>
              <w:pStyle w:val="Sarakstarindkopa"/>
              <w:numPr>
                <w:ilvl w:val="0"/>
                <w:numId w:val="30"/>
              </w:numPr>
              <w:ind w:left="335" w:hanging="335"/>
              <w:rPr>
                <w:rFonts w:ascii="Times New Roman" w:hAnsi="Times New Roman" w:cs="Times New Roman"/>
                <w:bCs/>
                <w:iCs/>
              </w:rPr>
            </w:pPr>
            <w:r w:rsidRPr="001500BD">
              <w:rPr>
                <w:rFonts w:ascii="Times New Roman" w:hAnsi="Times New Roman" w:cs="Times New Roman"/>
                <w:bCs/>
                <w:iCs/>
              </w:rPr>
              <w:t>informācija par invalīdiem pieejamo atbalstu</w:t>
            </w:r>
          </w:p>
        </w:tc>
        <w:tc>
          <w:tcPr>
            <w:tcW w:w="1145" w:type="dxa"/>
          </w:tcPr>
          <w:p w14:paraId="6949F756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77" w:type="dxa"/>
          </w:tcPr>
          <w:p w14:paraId="55A29321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98" w:type="dxa"/>
          </w:tcPr>
          <w:p w14:paraId="58F3409D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63" w:type="dxa"/>
          </w:tcPr>
          <w:p w14:paraId="0702A8E5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67" w:type="dxa"/>
          </w:tcPr>
          <w:p w14:paraId="0C161536" w14:textId="77777777" w:rsidR="00537E29" w:rsidRPr="00A03A7D" w:rsidRDefault="00537E29" w:rsidP="00537E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14:paraId="006EE5AD" w14:textId="77777777" w:rsidR="00537E29" w:rsidRPr="00A03A7D" w:rsidRDefault="00537E29" w:rsidP="00537E29">
      <w:pPr>
        <w:pStyle w:val="Sarakstarindkopa"/>
        <w:ind w:left="360"/>
        <w:rPr>
          <w:rFonts w:ascii="Times New Roman" w:hAnsi="Times New Roman" w:cs="Times New Roman"/>
          <w:bCs/>
          <w:i/>
        </w:rPr>
      </w:pPr>
    </w:p>
    <w:p w14:paraId="396DCA0E" w14:textId="5D16FDEC" w:rsidR="00537E29" w:rsidRPr="00A03A7D" w:rsidRDefault="00537E29" w:rsidP="00537E29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Cs/>
          <w:i/>
        </w:rPr>
      </w:pPr>
      <w:r w:rsidRPr="00A03A7D">
        <w:rPr>
          <w:rFonts w:ascii="Times New Roman" w:hAnsi="Times New Roman" w:cs="Times New Roman"/>
          <w:b/>
          <w:i/>
        </w:rPr>
        <w:t xml:space="preserve">Ja </w:t>
      </w:r>
      <w:r>
        <w:rPr>
          <w:rFonts w:ascii="Times New Roman" w:hAnsi="Times New Roman" w:cs="Times New Roman"/>
          <w:b/>
          <w:i/>
        </w:rPr>
        <w:t xml:space="preserve">piektajā </w:t>
      </w:r>
      <w:r w:rsidRPr="00A03A7D">
        <w:rPr>
          <w:rFonts w:ascii="Times New Roman" w:hAnsi="Times New Roman" w:cs="Times New Roman"/>
          <w:b/>
          <w:i/>
        </w:rPr>
        <w:t xml:space="preserve">jautājumā kādu aspektu novērtējāt ar 3-1, lūdzu norādiet iemeslus </w:t>
      </w:r>
      <w:r w:rsidRPr="00A03A7D">
        <w:rPr>
          <w:rFonts w:ascii="Times New Roman" w:hAnsi="Times New Roman" w:cs="Times New Roman"/>
          <w:bCs/>
          <w:i/>
        </w:rPr>
        <w:t>(var būt vairākas atbildes</w:t>
      </w:r>
      <w:r w:rsidR="00846A5C">
        <w:rPr>
          <w:rFonts w:ascii="Times New Roman" w:hAnsi="Times New Roman" w:cs="Times New Roman"/>
          <w:bCs/>
          <w:i/>
        </w:rPr>
        <w:t>)</w:t>
      </w:r>
    </w:p>
    <w:tbl>
      <w:tblPr>
        <w:tblStyle w:val="Reatabula"/>
        <w:tblW w:w="8995" w:type="dxa"/>
        <w:tblInd w:w="-5" w:type="dxa"/>
        <w:tblLook w:val="04A0" w:firstRow="1" w:lastRow="0" w:firstColumn="1" w:lastColumn="0" w:noHBand="0" w:noVBand="1"/>
      </w:tblPr>
      <w:tblGrid>
        <w:gridCol w:w="540"/>
        <w:gridCol w:w="2880"/>
        <w:gridCol w:w="270"/>
        <w:gridCol w:w="540"/>
        <w:gridCol w:w="4765"/>
      </w:tblGrid>
      <w:tr w:rsidR="00537E29" w:rsidRPr="00A03A7D" w14:paraId="3905B1B2" w14:textId="77777777" w:rsidTr="00537E29">
        <w:tc>
          <w:tcPr>
            <w:tcW w:w="540" w:type="dxa"/>
          </w:tcPr>
          <w:p w14:paraId="43ED5B5F" w14:textId="421BE4DF" w:rsidR="00537E29" w:rsidRPr="00537E29" w:rsidRDefault="00537E29" w:rsidP="00537E29">
            <w:pPr>
              <w:pStyle w:val="Sarakstarindkopa"/>
              <w:numPr>
                <w:ilvl w:val="0"/>
                <w:numId w:val="31"/>
              </w:numPr>
              <w:ind w:hanging="7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03D71A1E" w14:textId="2845614B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Pr="00A03A7D">
              <w:rPr>
                <w:rFonts w:ascii="Times New Roman" w:hAnsi="Times New Roman" w:cs="Times New Roman"/>
                <w:bCs/>
              </w:rPr>
              <w:t>av zināms kur meklēt informāciju</w:t>
            </w:r>
            <w:r w:rsidRPr="00A03A7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192C3" w14:textId="77777777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33846F1" w14:textId="77777777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7)</w:t>
            </w:r>
          </w:p>
        </w:tc>
        <w:tc>
          <w:tcPr>
            <w:tcW w:w="4765" w:type="dxa"/>
          </w:tcPr>
          <w:p w14:paraId="11064805" w14:textId="186053F1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Pr="00A03A7D">
              <w:rPr>
                <w:rFonts w:ascii="Times New Roman" w:hAnsi="Times New Roman" w:cs="Times New Roman"/>
                <w:bCs/>
              </w:rPr>
              <w:t>ārāk daudz informācijas</w:t>
            </w:r>
          </w:p>
        </w:tc>
      </w:tr>
      <w:tr w:rsidR="00537E29" w:rsidRPr="00A03A7D" w14:paraId="7EBF90C0" w14:textId="77777777" w:rsidTr="00537E29">
        <w:tc>
          <w:tcPr>
            <w:tcW w:w="540" w:type="dxa"/>
          </w:tcPr>
          <w:p w14:paraId="2A7ED740" w14:textId="6DF533ED" w:rsidR="00537E29" w:rsidRPr="00537E29" w:rsidRDefault="00537E29" w:rsidP="00537E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5F148711" w14:textId="2DF1B814" w:rsidR="00537E29" w:rsidRPr="00A03A7D" w:rsidRDefault="000C3917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nezinu kur jāgriežas ar priekšlikumiem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E88B1" w14:textId="77777777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41ECF42" w14:textId="77777777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8)</w:t>
            </w:r>
          </w:p>
        </w:tc>
        <w:tc>
          <w:tcPr>
            <w:tcW w:w="4765" w:type="dxa"/>
          </w:tcPr>
          <w:p w14:paraId="6D01F276" w14:textId="25561D5F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ar institūcijām </w:t>
            </w:r>
            <w:r w:rsidRPr="00A03A7D">
              <w:rPr>
                <w:rFonts w:ascii="Times New Roman" w:hAnsi="Times New Roman" w:cs="Times New Roman"/>
                <w:bCs/>
              </w:rPr>
              <w:t>ir apgrūtināta komunikācija</w:t>
            </w:r>
          </w:p>
        </w:tc>
      </w:tr>
      <w:tr w:rsidR="00537E29" w:rsidRPr="00A03A7D" w14:paraId="3FE3213A" w14:textId="77777777" w:rsidTr="00537E29">
        <w:tc>
          <w:tcPr>
            <w:tcW w:w="540" w:type="dxa"/>
          </w:tcPr>
          <w:p w14:paraId="16210792" w14:textId="0168A663" w:rsidR="00537E29" w:rsidRPr="00537E29" w:rsidRDefault="00537E29" w:rsidP="00537E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0C2C1C39" w14:textId="747BFA96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</w:t>
            </w:r>
            <w:r w:rsidRPr="00A03A7D">
              <w:rPr>
                <w:rFonts w:ascii="Times New Roman" w:hAnsi="Times New Roman" w:cs="Times New Roman"/>
                <w:bCs/>
              </w:rPr>
              <w:t>rūti saprast rakstu valodu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36251" w14:textId="77777777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B1F8C54" w14:textId="77777777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9)</w:t>
            </w:r>
          </w:p>
        </w:tc>
        <w:tc>
          <w:tcPr>
            <w:tcW w:w="4765" w:type="dxa"/>
          </w:tcPr>
          <w:p w14:paraId="24573042" w14:textId="160F73FF" w:rsidR="00537E29" w:rsidRPr="00A03A7D" w:rsidRDefault="000C3917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537E29" w:rsidRPr="00A03A7D">
              <w:rPr>
                <w:rFonts w:ascii="Times New Roman" w:hAnsi="Times New Roman" w:cs="Times New Roman"/>
                <w:bCs/>
              </w:rPr>
              <w:t xml:space="preserve">egribu izmantot tulku, lai komunicētu </w:t>
            </w:r>
            <w:r w:rsidR="00537E29">
              <w:rPr>
                <w:rFonts w:ascii="Times New Roman" w:hAnsi="Times New Roman" w:cs="Times New Roman"/>
                <w:bCs/>
              </w:rPr>
              <w:t>institūcijās</w:t>
            </w:r>
          </w:p>
        </w:tc>
      </w:tr>
      <w:tr w:rsidR="00537E29" w:rsidRPr="00A03A7D" w14:paraId="12361795" w14:textId="77777777" w:rsidTr="00537E29">
        <w:trPr>
          <w:trHeight w:val="45"/>
        </w:trPr>
        <w:tc>
          <w:tcPr>
            <w:tcW w:w="540" w:type="dxa"/>
          </w:tcPr>
          <w:p w14:paraId="077E9254" w14:textId="0F1092FA" w:rsidR="00537E29" w:rsidRPr="00537E29" w:rsidRDefault="00537E29" w:rsidP="00537E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DC05558" w14:textId="3E3E1858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Pr="00A03A7D">
              <w:rPr>
                <w:rFonts w:ascii="Times New Roman" w:hAnsi="Times New Roman" w:cs="Times New Roman"/>
                <w:bCs/>
              </w:rPr>
              <w:t>eorientējos internetā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6C69D" w14:textId="77777777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14E7757" w14:textId="77777777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10)</w:t>
            </w:r>
          </w:p>
        </w:tc>
        <w:tc>
          <w:tcPr>
            <w:tcW w:w="4765" w:type="dxa"/>
          </w:tcPr>
          <w:p w14:paraId="0A44F34A" w14:textId="1509380B" w:rsidR="00537E29" w:rsidRPr="00A03A7D" w:rsidRDefault="000C3917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="00537E29" w:rsidRPr="00A03A7D">
              <w:rPr>
                <w:rFonts w:ascii="Times New Roman" w:hAnsi="Times New Roman" w:cs="Times New Roman"/>
                <w:bCs/>
              </w:rPr>
              <w:t xml:space="preserve">ezinu vai var </w:t>
            </w:r>
            <w:r w:rsidR="00537E29">
              <w:rPr>
                <w:rFonts w:ascii="Times New Roman" w:hAnsi="Times New Roman" w:cs="Times New Roman"/>
                <w:bCs/>
              </w:rPr>
              <w:t xml:space="preserve">izmantot </w:t>
            </w:r>
            <w:r w:rsidR="00537E29" w:rsidRPr="00A03A7D">
              <w:rPr>
                <w:rFonts w:ascii="Times New Roman" w:hAnsi="Times New Roman" w:cs="Times New Roman"/>
                <w:bCs/>
              </w:rPr>
              <w:t xml:space="preserve">tulku komunikācijai </w:t>
            </w:r>
            <w:r w:rsidR="00537E29">
              <w:rPr>
                <w:rFonts w:ascii="Times New Roman" w:hAnsi="Times New Roman" w:cs="Times New Roman"/>
                <w:bCs/>
              </w:rPr>
              <w:t>institūcijās</w:t>
            </w:r>
            <w:r w:rsidR="00537E29" w:rsidRPr="00A03A7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537E29" w:rsidRPr="00A03A7D" w14:paraId="1DBBC70D" w14:textId="77777777" w:rsidTr="00537E29">
        <w:tc>
          <w:tcPr>
            <w:tcW w:w="540" w:type="dxa"/>
          </w:tcPr>
          <w:p w14:paraId="40335D5C" w14:textId="4C128CF6" w:rsidR="00537E29" w:rsidRPr="00537E29" w:rsidRDefault="00537E29" w:rsidP="00537E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0D916F09" w14:textId="44E47F2B" w:rsidR="00537E29" w:rsidRPr="00A03A7D" w:rsidRDefault="000C3917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televīzijā ir maz informatīvu raidījumu latviešu zīmju valodā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D733B" w14:textId="77777777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14:paraId="5F1A526F" w14:textId="77777777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11)</w:t>
            </w:r>
          </w:p>
        </w:tc>
        <w:tc>
          <w:tcPr>
            <w:tcW w:w="4765" w:type="dxa"/>
            <w:vMerge w:val="restart"/>
          </w:tcPr>
          <w:p w14:paraId="0FD9486A" w14:textId="77777777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Cits:</w:t>
            </w:r>
          </w:p>
        </w:tc>
      </w:tr>
      <w:tr w:rsidR="00537E29" w:rsidRPr="00A03A7D" w14:paraId="4E40289E" w14:textId="77777777" w:rsidTr="00537E29">
        <w:tc>
          <w:tcPr>
            <w:tcW w:w="540" w:type="dxa"/>
          </w:tcPr>
          <w:p w14:paraId="47D00E92" w14:textId="5595F28C" w:rsidR="00537E29" w:rsidRPr="00537E29" w:rsidRDefault="00537E29" w:rsidP="00537E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6)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3CBD082" w14:textId="5D6E0188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Pr="00A03A7D">
              <w:rPr>
                <w:rFonts w:ascii="Times New Roman" w:hAnsi="Times New Roman" w:cs="Times New Roman"/>
                <w:bCs/>
              </w:rPr>
              <w:t xml:space="preserve">av informācijas </w:t>
            </w:r>
            <w:r w:rsidR="00846A5C">
              <w:rPr>
                <w:rFonts w:ascii="Times New Roman" w:hAnsi="Times New Roman" w:cs="Times New Roman"/>
                <w:bCs/>
              </w:rPr>
              <w:t xml:space="preserve">latviešu </w:t>
            </w:r>
            <w:r w:rsidRPr="00A03A7D">
              <w:rPr>
                <w:rFonts w:ascii="Times New Roman" w:hAnsi="Times New Roman" w:cs="Times New Roman"/>
                <w:bCs/>
              </w:rPr>
              <w:t>zīmju valodā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ABA0F" w14:textId="77777777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14:paraId="6F909914" w14:textId="77777777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65" w:type="dxa"/>
            <w:vMerge/>
          </w:tcPr>
          <w:p w14:paraId="194D86FC" w14:textId="77777777" w:rsidR="00537E29" w:rsidRPr="00A03A7D" w:rsidRDefault="00537E29" w:rsidP="00F913A2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E6322A6" w14:textId="77777777" w:rsidR="00537E29" w:rsidRPr="00A03A7D" w:rsidRDefault="00537E29" w:rsidP="00537E29">
      <w:pPr>
        <w:pStyle w:val="Sarakstarindkopa"/>
        <w:ind w:left="360"/>
        <w:rPr>
          <w:rFonts w:ascii="Times New Roman" w:hAnsi="Times New Roman" w:cs="Times New Roman"/>
          <w:b/>
          <w:i/>
        </w:rPr>
      </w:pPr>
    </w:p>
    <w:p w14:paraId="0C34E757" w14:textId="6AE2B42F" w:rsidR="00537E29" w:rsidRPr="00537E29" w:rsidRDefault="00537E29" w:rsidP="00537E29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537E29">
        <w:rPr>
          <w:rFonts w:ascii="Times New Roman" w:hAnsi="Times New Roman" w:cs="Times New Roman"/>
          <w:b/>
          <w:i/>
        </w:rPr>
        <w:t>Kas būtu jādara</w:t>
      </w:r>
      <w:r w:rsidR="00063788">
        <w:rPr>
          <w:rFonts w:ascii="Times New Roman" w:hAnsi="Times New Roman" w:cs="Times New Roman"/>
          <w:b/>
          <w:i/>
        </w:rPr>
        <w:t>,</w:t>
      </w:r>
      <w:r w:rsidRPr="00537E29">
        <w:rPr>
          <w:rFonts w:ascii="Times New Roman" w:hAnsi="Times New Roman" w:cs="Times New Roman"/>
          <w:b/>
          <w:i/>
        </w:rPr>
        <w:t xml:space="preserve"> lai uzlabotu </w:t>
      </w:r>
      <w:r w:rsidR="0094360A">
        <w:rPr>
          <w:rFonts w:ascii="Times New Roman" w:hAnsi="Times New Roman" w:cs="Times New Roman"/>
          <w:b/>
          <w:i/>
        </w:rPr>
        <w:t>j</w:t>
      </w:r>
      <w:r w:rsidRPr="00537E29">
        <w:rPr>
          <w:rFonts w:ascii="Times New Roman" w:hAnsi="Times New Roman" w:cs="Times New Roman"/>
          <w:b/>
          <w:i/>
        </w:rPr>
        <w:t xml:space="preserve">ūsu informētību un līdzdalību </w:t>
      </w:r>
      <w:r w:rsidR="006F0ECC">
        <w:rPr>
          <w:rFonts w:ascii="Times New Roman" w:hAnsi="Times New Roman" w:cs="Times New Roman"/>
          <w:b/>
          <w:i/>
        </w:rPr>
        <w:t>valsts institūciju</w:t>
      </w:r>
      <w:r w:rsidRPr="00537E29">
        <w:rPr>
          <w:rFonts w:ascii="Times New Roman" w:hAnsi="Times New Roman" w:cs="Times New Roman"/>
          <w:b/>
          <w:i/>
        </w:rPr>
        <w:t xml:space="preserve"> darbā</w:t>
      </w:r>
      <w:r w:rsidRPr="00537E29">
        <w:rPr>
          <w:rFonts w:ascii="Times New Roman" w:hAnsi="Times New Roman" w:cs="Times New Roman"/>
          <w:bCs/>
          <w:i/>
        </w:rPr>
        <w:t xml:space="preserve"> (var būt vairākas atbildes)</w:t>
      </w:r>
      <w:r w:rsidRPr="00537E29">
        <w:rPr>
          <w:rFonts w:ascii="Times New Roman" w:hAnsi="Times New Roman" w:cs="Times New Roman"/>
          <w:b/>
          <w:i/>
        </w:rPr>
        <w:t>?</w:t>
      </w:r>
    </w:p>
    <w:tbl>
      <w:tblPr>
        <w:tblStyle w:val="Reatabula"/>
        <w:tblW w:w="92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0"/>
        <w:gridCol w:w="4280"/>
        <w:gridCol w:w="360"/>
        <w:gridCol w:w="900"/>
        <w:gridCol w:w="3325"/>
      </w:tblGrid>
      <w:tr w:rsidR="006F3A9A" w:rsidRPr="00A03A7D" w14:paraId="6E20337E" w14:textId="77777777" w:rsidTr="006F3A9A">
        <w:tc>
          <w:tcPr>
            <w:tcW w:w="400" w:type="dxa"/>
          </w:tcPr>
          <w:p w14:paraId="649BAE73" w14:textId="77777777" w:rsidR="006F3A9A" w:rsidRPr="00A03A7D" w:rsidRDefault="006F3A9A" w:rsidP="006F3A9A">
            <w:pPr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1)</w:t>
            </w:r>
          </w:p>
        </w:tc>
        <w:tc>
          <w:tcPr>
            <w:tcW w:w="4280" w:type="dxa"/>
            <w:tcBorders>
              <w:right w:val="single" w:sz="4" w:space="0" w:color="auto"/>
            </w:tcBorders>
          </w:tcPr>
          <w:p w14:paraId="4380544F" w14:textId="395A2793" w:rsidR="006F3A9A" w:rsidRPr="00A03A7D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institūciju</w:t>
            </w:r>
            <w:r w:rsidRPr="00A03A7D">
              <w:rPr>
                <w:rFonts w:ascii="Times New Roman" w:hAnsi="Times New Roman" w:cs="Times New Roman"/>
                <w:bCs/>
              </w:rPr>
              <w:t xml:space="preserve"> mājaslapā</w:t>
            </w:r>
            <w:r>
              <w:rPr>
                <w:rFonts w:ascii="Times New Roman" w:hAnsi="Times New Roman" w:cs="Times New Roman"/>
                <w:bCs/>
              </w:rPr>
              <w:t>s jāizvieto</w:t>
            </w:r>
            <w:r w:rsidRPr="00A03A7D">
              <w:rPr>
                <w:rFonts w:ascii="Times New Roman" w:hAnsi="Times New Roman" w:cs="Times New Roman"/>
                <w:bCs/>
              </w:rPr>
              <w:t xml:space="preserve"> aktuālā informācija zīmju valodā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F2F12" w14:textId="77777777" w:rsidR="006F3A9A" w:rsidRPr="00A03A7D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62D8D40" w14:textId="722CF144" w:rsidR="006F3A9A" w:rsidRPr="00A03A7D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7)</w:t>
            </w:r>
          </w:p>
        </w:tc>
        <w:tc>
          <w:tcPr>
            <w:tcW w:w="3325" w:type="dxa"/>
          </w:tcPr>
          <w:p w14:paraId="1C907D36" w14:textId="4130B5F7" w:rsidR="006F3A9A" w:rsidRPr="00A03A7D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</w:t>
            </w:r>
            <w:r w:rsidRPr="00A03A7D">
              <w:rPr>
                <w:rFonts w:ascii="Times New Roman" w:hAnsi="Times New Roman" w:cs="Times New Roman"/>
                <w:bCs/>
              </w:rPr>
              <w:t>āpaplašina sadarbība ar LNS</w:t>
            </w:r>
          </w:p>
        </w:tc>
      </w:tr>
      <w:tr w:rsidR="006F3A9A" w:rsidRPr="00A03A7D" w14:paraId="58EC2006" w14:textId="77777777" w:rsidTr="006F3A9A">
        <w:tc>
          <w:tcPr>
            <w:tcW w:w="400" w:type="dxa"/>
          </w:tcPr>
          <w:p w14:paraId="64644F6C" w14:textId="77777777" w:rsidR="006F3A9A" w:rsidRPr="00A03A7D" w:rsidRDefault="006F3A9A" w:rsidP="006F3A9A">
            <w:pPr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2)</w:t>
            </w:r>
          </w:p>
        </w:tc>
        <w:tc>
          <w:tcPr>
            <w:tcW w:w="4280" w:type="dxa"/>
            <w:tcBorders>
              <w:right w:val="single" w:sz="4" w:space="0" w:color="auto"/>
            </w:tcBorders>
          </w:tcPr>
          <w:p w14:paraId="7747DCBD" w14:textId="0CC4DD1E" w:rsidR="006F3A9A" w:rsidRPr="00A03A7D" w:rsidRDefault="00232A28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</w:t>
            </w:r>
            <w:r w:rsidR="006F3A9A">
              <w:rPr>
                <w:rFonts w:ascii="Times New Roman" w:hAnsi="Times New Roman" w:cs="Times New Roman"/>
                <w:bCs/>
              </w:rPr>
              <w:t>āpalielina tulku pakalpojumu stundu skaits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C3E31" w14:textId="77777777" w:rsidR="006F3A9A" w:rsidRPr="00A03A7D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41A9745" w14:textId="04C18CBE" w:rsidR="006F3A9A" w:rsidRPr="00A03A7D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8)</w:t>
            </w:r>
          </w:p>
        </w:tc>
        <w:tc>
          <w:tcPr>
            <w:tcW w:w="3325" w:type="dxa"/>
          </w:tcPr>
          <w:p w14:paraId="3B2A181F" w14:textId="1040F77E" w:rsidR="006F3A9A" w:rsidRPr="00A03A7D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rīkotos informatīvos u.c. publiskos pasākumos  jānodrošina zīmju valodas tulki</w:t>
            </w:r>
          </w:p>
        </w:tc>
      </w:tr>
      <w:tr w:rsidR="006F3A9A" w:rsidRPr="00A03A7D" w14:paraId="7CC7144D" w14:textId="77777777" w:rsidTr="006F3A9A">
        <w:tc>
          <w:tcPr>
            <w:tcW w:w="400" w:type="dxa"/>
          </w:tcPr>
          <w:p w14:paraId="759559F2" w14:textId="77777777" w:rsidR="006F3A9A" w:rsidRPr="00A03A7D" w:rsidRDefault="006F3A9A" w:rsidP="006F3A9A">
            <w:pPr>
              <w:rPr>
                <w:rFonts w:ascii="Times New Roman" w:hAnsi="Times New Roman" w:cs="Times New Roman"/>
                <w:bCs/>
              </w:rPr>
            </w:pPr>
            <w:r w:rsidRPr="00A03A7D">
              <w:rPr>
                <w:rFonts w:ascii="Times New Roman" w:hAnsi="Times New Roman" w:cs="Times New Roman"/>
                <w:bCs/>
              </w:rPr>
              <w:t>3)</w:t>
            </w:r>
          </w:p>
        </w:tc>
        <w:tc>
          <w:tcPr>
            <w:tcW w:w="4280" w:type="dxa"/>
            <w:tcBorders>
              <w:right w:val="single" w:sz="4" w:space="0" w:color="auto"/>
            </w:tcBorders>
          </w:tcPr>
          <w:p w14:paraId="7DA89BF6" w14:textId="5CA34D1A" w:rsidR="006F3A9A" w:rsidRPr="00A03A7D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Latvijas televīzijā visi informatīvie raidījumi jānodrošina ar tulkojumu latviešu zīmju valodā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420BB" w14:textId="77777777" w:rsidR="006F3A9A" w:rsidRPr="00A03A7D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A188339" w14:textId="27636588" w:rsidR="006F3A9A" w:rsidRPr="00A03A7D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9)</w:t>
            </w:r>
          </w:p>
        </w:tc>
        <w:tc>
          <w:tcPr>
            <w:tcW w:w="3325" w:type="dxa"/>
          </w:tcPr>
          <w:p w14:paraId="096EDAA8" w14:textId="2B3AD432" w:rsidR="006F3A9A" w:rsidRPr="00A03A7D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jāizveido zīmju valodā informatīvā pamācība kā var piedalīties valsts un pašvaldību darbā</w:t>
            </w:r>
          </w:p>
        </w:tc>
      </w:tr>
      <w:tr w:rsidR="006F3A9A" w:rsidRPr="00A03A7D" w14:paraId="58A0C359" w14:textId="77777777" w:rsidTr="006F3A9A">
        <w:tc>
          <w:tcPr>
            <w:tcW w:w="400" w:type="dxa"/>
          </w:tcPr>
          <w:p w14:paraId="7C62D3CB" w14:textId="5F496D82" w:rsidR="006F3A9A" w:rsidRPr="006F0ECC" w:rsidRDefault="006F3A9A" w:rsidP="006F3A9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</w:p>
        </w:tc>
        <w:tc>
          <w:tcPr>
            <w:tcW w:w="4280" w:type="dxa"/>
            <w:tcBorders>
              <w:right w:val="single" w:sz="4" w:space="0" w:color="auto"/>
            </w:tcBorders>
          </w:tcPr>
          <w:p w14:paraId="7663FC78" w14:textId="3B6A8F0E" w:rsidR="006F3A9A" w:rsidRPr="00A03A7D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institūciju mājaslapās jānodrošina svarīgākā informācija video ziņu versijā latviešu </w:t>
            </w:r>
            <w:r w:rsidRPr="00A03A7D">
              <w:rPr>
                <w:rFonts w:ascii="Times New Roman" w:hAnsi="Times New Roman" w:cs="Times New Roman"/>
                <w:bCs/>
              </w:rPr>
              <w:t>zīmju valodā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96CD2" w14:textId="77777777" w:rsidR="006F3A9A" w:rsidRPr="00A03A7D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4309D6A" w14:textId="40217FBE" w:rsidR="006F3A9A" w:rsidRPr="00A03A7D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10)</w:t>
            </w:r>
          </w:p>
        </w:tc>
        <w:tc>
          <w:tcPr>
            <w:tcW w:w="3325" w:type="dxa"/>
          </w:tcPr>
          <w:p w14:paraId="6813BF5A" w14:textId="06422CBE" w:rsidR="006F3A9A" w:rsidRPr="00A03A7D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svarīgākā informācija par Saeimas darbu jānodrošina video ziņu versijā latviešu </w:t>
            </w:r>
            <w:r w:rsidRPr="00A03A7D">
              <w:rPr>
                <w:rFonts w:ascii="Times New Roman" w:hAnsi="Times New Roman" w:cs="Times New Roman"/>
                <w:bCs/>
              </w:rPr>
              <w:t>zīmju valodā</w:t>
            </w:r>
          </w:p>
        </w:tc>
      </w:tr>
      <w:tr w:rsidR="006F3A9A" w:rsidRPr="00A03A7D" w14:paraId="445E5BEA" w14:textId="77777777" w:rsidTr="006F3A9A">
        <w:tc>
          <w:tcPr>
            <w:tcW w:w="400" w:type="dxa"/>
          </w:tcPr>
          <w:p w14:paraId="77E62996" w14:textId="7C5D8ECF" w:rsidR="006F3A9A" w:rsidRPr="006F0ECC" w:rsidRDefault="006F3A9A" w:rsidP="006F3A9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</w:p>
        </w:tc>
        <w:tc>
          <w:tcPr>
            <w:tcW w:w="4280" w:type="dxa"/>
            <w:tcBorders>
              <w:right w:val="single" w:sz="4" w:space="0" w:color="auto"/>
            </w:tcBorders>
          </w:tcPr>
          <w:p w14:paraId="53D65B1F" w14:textId="3D8F6E69" w:rsidR="006F3A9A" w:rsidRDefault="00232A28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</w:t>
            </w:r>
            <w:r w:rsidR="006F3A9A">
              <w:rPr>
                <w:rFonts w:ascii="Times New Roman" w:hAnsi="Times New Roman" w:cs="Times New Roman"/>
                <w:bCs/>
              </w:rPr>
              <w:t xml:space="preserve">ibliotēkās jānodrošina svarīgākā informācija video ziņu versijā latviešu </w:t>
            </w:r>
            <w:r w:rsidR="006F3A9A" w:rsidRPr="00A03A7D">
              <w:rPr>
                <w:rFonts w:ascii="Times New Roman" w:hAnsi="Times New Roman" w:cs="Times New Roman"/>
                <w:bCs/>
              </w:rPr>
              <w:t>zīmju valodā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2A95F" w14:textId="77777777" w:rsidR="006F3A9A" w:rsidRPr="00A03A7D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14:paraId="06D89E0C" w14:textId="7201EA3B" w:rsidR="006F3A9A" w:rsidRPr="00A03A7D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11)</w:t>
            </w:r>
          </w:p>
        </w:tc>
        <w:tc>
          <w:tcPr>
            <w:tcW w:w="3325" w:type="dxa"/>
            <w:vMerge w:val="restart"/>
          </w:tcPr>
          <w:p w14:paraId="3F33E17D" w14:textId="37960AC1" w:rsidR="006F3A9A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</w:t>
            </w:r>
            <w:r w:rsidRPr="00A03A7D">
              <w:rPr>
                <w:rFonts w:ascii="Times New Roman" w:hAnsi="Times New Roman" w:cs="Times New Roman"/>
                <w:bCs/>
              </w:rPr>
              <w:t>its:</w:t>
            </w:r>
          </w:p>
        </w:tc>
      </w:tr>
      <w:tr w:rsidR="006F3A9A" w:rsidRPr="00A03A7D" w14:paraId="026E5377" w14:textId="77777777" w:rsidTr="006F3A9A">
        <w:tc>
          <w:tcPr>
            <w:tcW w:w="400" w:type="dxa"/>
          </w:tcPr>
          <w:p w14:paraId="1FAD27AE" w14:textId="4C2F2A75" w:rsidR="006F3A9A" w:rsidRDefault="006F3A9A" w:rsidP="006F3A9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6)</w:t>
            </w:r>
          </w:p>
        </w:tc>
        <w:tc>
          <w:tcPr>
            <w:tcW w:w="4280" w:type="dxa"/>
            <w:tcBorders>
              <w:right w:val="single" w:sz="4" w:space="0" w:color="auto"/>
            </w:tcBorders>
          </w:tcPr>
          <w:p w14:paraId="50D7FBA7" w14:textId="487CAAA3" w:rsidR="006F3A9A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  <w:r w:rsidRPr="00A03A7D">
              <w:rPr>
                <w:rFonts w:ascii="Times New Roman" w:hAnsi="Times New Roman" w:cs="Times New Roman"/>
                <w:bCs/>
              </w:rPr>
              <w:t>ekas nav jādara, jo tas mani neinteresē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E0D6A" w14:textId="77777777" w:rsidR="006F3A9A" w:rsidRPr="00A03A7D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14:paraId="49B54385" w14:textId="77777777" w:rsidR="006F3A9A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25" w:type="dxa"/>
            <w:vMerge/>
          </w:tcPr>
          <w:p w14:paraId="49EC1F01" w14:textId="77777777" w:rsidR="006F3A9A" w:rsidRDefault="006F3A9A" w:rsidP="006F3A9A">
            <w:pPr>
              <w:pStyle w:val="Sarakstarindkopa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20C1499" w14:textId="5F68C215" w:rsidR="00A03A7D" w:rsidRPr="00537E29" w:rsidRDefault="00537E29" w:rsidP="00A03A7D">
      <w:pPr>
        <w:rPr>
          <w:rFonts w:ascii="Times New Roman" w:hAnsi="Times New Roman" w:cs="Times New Roman"/>
          <w:i/>
          <w:iCs/>
        </w:rPr>
      </w:pPr>
      <w:r w:rsidRPr="00537E29">
        <w:rPr>
          <w:rFonts w:ascii="Times New Roman" w:hAnsi="Times New Roman" w:cs="Times New Roman"/>
          <w:i/>
          <w:iCs/>
        </w:rPr>
        <w:lastRenderedPageBreak/>
        <w:t>Paldies par atsaucību!</w:t>
      </w:r>
    </w:p>
    <w:p w14:paraId="4665F8C2" w14:textId="77777777" w:rsidR="00DE34A2" w:rsidRPr="004B3A5D" w:rsidRDefault="00DE34A2" w:rsidP="004B3A5D">
      <w:pPr>
        <w:rPr>
          <w:rFonts w:ascii="Times New Roman" w:hAnsi="Times New Roman" w:cs="Times New Roman"/>
          <w:bCs/>
          <w:sz w:val="20"/>
          <w:szCs w:val="20"/>
        </w:rPr>
      </w:pPr>
    </w:p>
    <w:sectPr w:rsidR="00DE34A2" w:rsidRPr="004B3A5D" w:rsidSect="00062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3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4640F" w14:textId="77777777" w:rsidR="008B4D40" w:rsidRDefault="008B4D40" w:rsidP="003931EB">
      <w:pPr>
        <w:spacing w:after="0" w:line="240" w:lineRule="auto"/>
      </w:pPr>
      <w:r>
        <w:separator/>
      </w:r>
    </w:p>
  </w:endnote>
  <w:endnote w:type="continuationSeparator" w:id="0">
    <w:p w14:paraId="134EB567" w14:textId="77777777" w:rsidR="008B4D40" w:rsidRDefault="008B4D40" w:rsidP="0039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E1234" w14:textId="77777777" w:rsidR="00A56ED1" w:rsidRDefault="00A56ED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59AE" w14:textId="77777777" w:rsidR="00AC7330" w:rsidRDefault="00AC7330" w:rsidP="00AC7330">
    <w:pPr>
      <w:pStyle w:val="Kjene"/>
      <w:jc w:val="center"/>
      <w:rPr>
        <w:rFonts w:ascii="Times New Roman" w:eastAsia="Times New Roman" w:hAnsi="Times New Roman" w:cs="Times New Roman"/>
        <w:bCs/>
        <w:i/>
        <w:iCs/>
        <w:color w:val="333333"/>
        <w:sz w:val="20"/>
        <w:szCs w:val="20"/>
        <w:lang w:eastAsia="lv-LV"/>
      </w:rPr>
    </w:pPr>
    <w:r w:rsidRPr="00AC7330">
      <w:rPr>
        <w:rFonts w:ascii="Times New Roman" w:eastAsia="Times New Roman" w:hAnsi="Times New Roman" w:cs="Times New Roman"/>
        <w:bCs/>
        <w:i/>
        <w:iCs/>
        <w:color w:val="333333"/>
        <w:sz w:val="20"/>
        <w:szCs w:val="20"/>
        <w:lang w:eastAsia="lv-LV"/>
      </w:rPr>
      <w:t xml:space="preserve">Aptaujas anketa ir sagatavota LNS </w:t>
    </w:r>
    <w:bookmarkStart w:id="2" w:name="_Hlk11854725"/>
    <w:bookmarkStart w:id="3" w:name="_Hlk11854726"/>
    <w:r w:rsidRPr="00AC7330">
      <w:rPr>
        <w:rFonts w:ascii="Times New Roman" w:eastAsia="Times New Roman" w:hAnsi="Times New Roman" w:cs="Times New Roman"/>
        <w:bCs/>
        <w:i/>
        <w:iCs/>
        <w:color w:val="333333"/>
        <w:sz w:val="20"/>
        <w:szCs w:val="20"/>
        <w:lang w:eastAsia="lv-LV"/>
      </w:rPr>
      <w:t xml:space="preserve">projekta “LNS darbības stiprināšana cilvēktiesību ievērošanas jomā” ietvaros, līguma identifikācijas Nr. 2019.LV/NVOF/DAP/023/10. </w:t>
    </w:r>
  </w:p>
  <w:p w14:paraId="2FF4960C" w14:textId="77777777" w:rsidR="00AC7330" w:rsidRDefault="00AC7330" w:rsidP="00AC7330">
    <w:pPr>
      <w:pStyle w:val="Kjene"/>
      <w:jc w:val="center"/>
      <w:rPr>
        <w:rFonts w:ascii="Times New Roman" w:eastAsia="Times New Roman" w:hAnsi="Times New Roman" w:cs="Times New Roman"/>
        <w:bCs/>
        <w:i/>
        <w:iCs/>
        <w:color w:val="333333"/>
        <w:sz w:val="20"/>
        <w:szCs w:val="20"/>
        <w:lang w:eastAsia="lv-LV"/>
      </w:rPr>
    </w:pPr>
    <w:r w:rsidRPr="00AC7330">
      <w:rPr>
        <w:rFonts w:ascii="Times New Roman" w:eastAsia="Times New Roman" w:hAnsi="Times New Roman" w:cs="Times New Roman"/>
        <w:bCs/>
        <w:i/>
        <w:iCs/>
        <w:color w:val="333333"/>
        <w:sz w:val="20"/>
        <w:szCs w:val="20"/>
        <w:lang w:eastAsia="lv-LV"/>
      </w:rPr>
      <w:t xml:space="preserve">Projektu finansiāli atbalsta Sabiedrības integrācijas fonds no Kultūras ministrijas piešķirtajiem Latvijas valsts budžeta līdzekļiem. </w:t>
    </w:r>
  </w:p>
  <w:p w14:paraId="1F431524" w14:textId="2A20F105" w:rsidR="00370E62" w:rsidRPr="00AC7330" w:rsidRDefault="00AC7330" w:rsidP="00AC7330">
    <w:pPr>
      <w:pStyle w:val="Kjene"/>
      <w:jc w:val="center"/>
    </w:pPr>
    <w:r w:rsidRPr="00AC7330">
      <w:rPr>
        <w:rFonts w:ascii="Times New Roman" w:eastAsia="Times New Roman" w:hAnsi="Times New Roman" w:cs="Times New Roman"/>
        <w:bCs/>
        <w:i/>
        <w:iCs/>
        <w:color w:val="333333"/>
        <w:sz w:val="20"/>
        <w:szCs w:val="20"/>
        <w:lang w:eastAsia="lv-LV"/>
      </w:rPr>
      <w:t>Par aptaujas anketas saturu atbild biedrība “Latvijas Nedzirdīgo savienība”.</w:t>
    </w:r>
    <w:r w:rsidR="00D92870">
      <w:rPr>
        <w:rFonts w:ascii="Times New Roman" w:eastAsia="Times New Roman" w:hAnsi="Times New Roman" w:cs="Times New Roman"/>
        <w:bCs/>
        <w:i/>
        <w:iCs/>
        <w:color w:val="333333"/>
        <w:sz w:val="20"/>
        <w:szCs w:val="20"/>
        <w:lang w:eastAsia="lv-LV"/>
      </w:rPr>
      <w:t xml:space="preserve"> 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41439" w14:textId="77777777" w:rsidR="00A56ED1" w:rsidRDefault="00A56E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815A" w14:textId="77777777" w:rsidR="008B4D40" w:rsidRDefault="008B4D40" w:rsidP="003931EB">
      <w:pPr>
        <w:spacing w:after="0" w:line="240" w:lineRule="auto"/>
      </w:pPr>
      <w:r>
        <w:separator/>
      </w:r>
    </w:p>
  </w:footnote>
  <w:footnote w:type="continuationSeparator" w:id="0">
    <w:p w14:paraId="5046A137" w14:textId="77777777" w:rsidR="008B4D40" w:rsidRDefault="008B4D40" w:rsidP="00393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A8185" w14:textId="77777777" w:rsidR="00A56ED1" w:rsidRDefault="00A56ED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FA57B" w14:textId="767792DD" w:rsidR="00A03A7D" w:rsidRPr="00921F79" w:rsidRDefault="00A03A7D" w:rsidP="000659C4">
    <w:pPr>
      <w:jc w:val="both"/>
      <w:rPr>
        <w:rFonts w:ascii="Times New Roman" w:hAnsi="Times New Roman" w:cs="Times New Roman"/>
        <w:i/>
        <w:sz w:val="20"/>
        <w:szCs w:val="20"/>
      </w:rPr>
    </w:pPr>
    <w:r w:rsidRPr="009B420A">
      <w:rPr>
        <w:rFonts w:ascii="Times New Roman" w:hAnsi="Times New Roman" w:cs="Times New Roman"/>
        <w:b/>
        <w:iCs/>
        <w:sz w:val="20"/>
        <w:szCs w:val="20"/>
      </w:rPr>
      <w:t>Cienījamie respondenti!</w:t>
    </w:r>
    <w:r w:rsidRPr="009B420A">
      <w:rPr>
        <w:rFonts w:ascii="Times New Roman" w:hAnsi="Times New Roman" w:cs="Times New Roman"/>
        <w:iCs/>
        <w:sz w:val="20"/>
        <w:szCs w:val="20"/>
      </w:rPr>
      <w:t xml:space="preserve"> Pētījuma </w:t>
    </w:r>
    <w:r w:rsidRPr="009B420A">
      <w:rPr>
        <w:rFonts w:ascii="Times New Roman" w:hAnsi="Times New Roman" w:cs="Times New Roman"/>
        <w:b/>
        <w:iCs/>
        <w:sz w:val="20"/>
        <w:szCs w:val="20"/>
      </w:rPr>
      <w:t>mērķis</w:t>
    </w:r>
    <w:r w:rsidRPr="009B420A">
      <w:rPr>
        <w:rFonts w:ascii="Times New Roman" w:hAnsi="Times New Roman" w:cs="Times New Roman"/>
        <w:iCs/>
        <w:sz w:val="20"/>
        <w:szCs w:val="20"/>
      </w:rPr>
      <w:t xml:space="preserve"> ir </w:t>
    </w:r>
    <w:bookmarkStart w:id="0" w:name="_Hlk11854848"/>
    <w:bookmarkStart w:id="1" w:name="_GoBack"/>
    <w:r w:rsidRPr="009B420A">
      <w:rPr>
        <w:rFonts w:ascii="Times New Roman" w:hAnsi="Times New Roman" w:cs="Times New Roman"/>
        <w:iCs/>
        <w:sz w:val="20"/>
        <w:szCs w:val="20"/>
      </w:rPr>
      <w:t>gūt datos balstītu informāciju par informācijas pieejamības aspektiem nedzirdīgām personām, lai nodrošinot savas tiesības, kas nostiprinātas LR Satversmē – likumā paredzētājā veidā piedalīties valsts un pašvaldību darbībā</w:t>
    </w:r>
    <w:r w:rsidR="00370E62" w:rsidRPr="009B420A">
      <w:rPr>
        <w:rFonts w:ascii="Times New Roman" w:hAnsi="Times New Roman" w:cs="Times New Roman"/>
        <w:iCs/>
        <w:sz w:val="20"/>
        <w:szCs w:val="20"/>
      </w:rPr>
      <w:t xml:space="preserve">. </w:t>
    </w:r>
    <w:bookmarkEnd w:id="0"/>
    <w:bookmarkEnd w:id="1"/>
    <w:r w:rsidRPr="009B420A">
      <w:rPr>
        <w:rFonts w:ascii="Times New Roman" w:hAnsi="Times New Roman" w:cs="Times New Roman"/>
        <w:iCs/>
        <w:sz w:val="20"/>
        <w:szCs w:val="20"/>
      </w:rPr>
      <w:t xml:space="preserve"> Dati tiks izmantoti tikai apkopojošā veidā.</w:t>
    </w:r>
    <w:r w:rsidRPr="00921F79">
      <w:rPr>
        <w:rFonts w:ascii="Times New Roman" w:hAnsi="Times New Roman" w:cs="Times New Roman"/>
        <w:b/>
        <w:i/>
        <w:sz w:val="20"/>
        <w:szCs w:val="20"/>
      </w:rPr>
      <w:t xml:space="preserve">  </w:t>
    </w:r>
    <w:r w:rsidRPr="00921F79">
      <w:rPr>
        <w:rFonts w:ascii="Times New Roman" w:hAnsi="Times New Roman" w:cs="Times New Roman"/>
        <w:i/>
        <w:sz w:val="20"/>
        <w:szCs w:val="20"/>
      </w:rPr>
      <w:t>Atbilstošo atbildi atzīmējiet ar X vai V, vai apvelciet!</w:t>
    </w:r>
    <w:r w:rsidRPr="00921F79">
      <w:rPr>
        <w:rFonts w:ascii="Times New Roman" w:hAnsi="Times New Roman" w:cs="Times New Roman"/>
        <w:b/>
        <w:i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B2914" w14:textId="77777777" w:rsidR="00A56ED1" w:rsidRDefault="00A56ED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CC4"/>
    <w:multiLevelType w:val="hybridMultilevel"/>
    <w:tmpl w:val="C0180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6E8B"/>
    <w:multiLevelType w:val="hybridMultilevel"/>
    <w:tmpl w:val="F71CA8D8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1453"/>
    <w:multiLevelType w:val="hybridMultilevel"/>
    <w:tmpl w:val="B34AB7D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37329"/>
    <w:multiLevelType w:val="hybridMultilevel"/>
    <w:tmpl w:val="74DA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30452"/>
    <w:multiLevelType w:val="hybridMultilevel"/>
    <w:tmpl w:val="4DBEE89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D0849"/>
    <w:multiLevelType w:val="hybridMultilevel"/>
    <w:tmpl w:val="6A388026"/>
    <w:lvl w:ilvl="0" w:tplc="0426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45D86"/>
    <w:multiLevelType w:val="hybridMultilevel"/>
    <w:tmpl w:val="5EBE341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6B0E"/>
    <w:multiLevelType w:val="hybridMultilevel"/>
    <w:tmpl w:val="B34AB7D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D30C4"/>
    <w:multiLevelType w:val="hybridMultilevel"/>
    <w:tmpl w:val="C09A6A7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91D5E"/>
    <w:multiLevelType w:val="hybridMultilevel"/>
    <w:tmpl w:val="3306D602"/>
    <w:lvl w:ilvl="0" w:tplc="94B68A1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0685E"/>
    <w:multiLevelType w:val="hybridMultilevel"/>
    <w:tmpl w:val="87CE82E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47CA0"/>
    <w:multiLevelType w:val="hybridMultilevel"/>
    <w:tmpl w:val="1D9C55EA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560CB"/>
    <w:multiLevelType w:val="hybridMultilevel"/>
    <w:tmpl w:val="D3D401F8"/>
    <w:lvl w:ilvl="0" w:tplc="18A24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772C0"/>
    <w:multiLevelType w:val="hybridMultilevel"/>
    <w:tmpl w:val="F73C421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C1B9B"/>
    <w:multiLevelType w:val="hybridMultilevel"/>
    <w:tmpl w:val="68D4261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36A13"/>
    <w:multiLevelType w:val="hybridMultilevel"/>
    <w:tmpl w:val="655025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51C51"/>
    <w:multiLevelType w:val="hybridMultilevel"/>
    <w:tmpl w:val="1DE087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C6773"/>
    <w:multiLevelType w:val="hybridMultilevel"/>
    <w:tmpl w:val="45AA076E"/>
    <w:lvl w:ilvl="0" w:tplc="042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24514"/>
    <w:multiLevelType w:val="hybridMultilevel"/>
    <w:tmpl w:val="565436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D55E0"/>
    <w:multiLevelType w:val="hybridMultilevel"/>
    <w:tmpl w:val="757EBD42"/>
    <w:lvl w:ilvl="0" w:tplc="04260011">
      <w:start w:val="1"/>
      <w:numFmt w:val="decimal"/>
      <w:lvlText w:val="%1)"/>
      <w:lvlJc w:val="left"/>
      <w:pPr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5606721B"/>
    <w:multiLevelType w:val="hybridMultilevel"/>
    <w:tmpl w:val="35709A8A"/>
    <w:lvl w:ilvl="0" w:tplc="569E71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35357"/>
    <w:multiLevelType w:val="hybridMultilevel"/>
    <w:tmpl w:val="D4EABBEC"/>
    <w:lvl w:ilvl="0" w:tplc="042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42C5B"/>
    <w:multiLevelType w:val="hybridMultilevel"/>
    <w:tmpl w:val="4DBEE89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81DCE"/>
    <w:multiLevelType w:val="hybridMultilevel"/>
    <w:tmpl w:val="EAFEA3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E7616"/>
    <w:multiLevelType w:val="hybridMultilevel"/>
    <w:tmpl w:val="669E34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D4D20"/>
    <w:multiLevelType w:val="hybridMultilevel"/>
    <w:tmpl w:val="76C26B3C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DC5AF4"/>
    <w:multiLevelType w:val="hybridMultilevel"/>
    <w:tmpl w:val="F86E52C2"/>
    <w:lvl w:ilvl="0" w:tplc="042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717A8"/>
    <w:multiLevelType w:val="hybridMultilevel"/>
    <w:tmpl w:val="95FEC0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E2ADE"/>
    <w:multiLevelType w:val="hybridMultilevel"/>
    <w:tmpl w:val="1ECCDE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14881"/>
    <w:multiLevelType w:val="hybridMultilevel"/>
    <w:tmpl w:val="94807F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52A4E"/>
    <w:multiLevelType w:val="hybridMultilevel"/>
    <w:tmpl w:val="2206AF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5"/>
  </w:num>
  <w:num w:numId="5">
    <w:abstractNumId w:val="23"/>
  </w:num>
  <w:num w:numId="6">
    <w:abstractNumId w:val="20"/>
  </w:num>
  <w:num w:numId="7">
    <w:abstractNumId w:val="28"/>
  </w:num>
  <w:num w:numId="8">
    <w:abstractNumId w:val="27"/>
  </w:num>
  <w:num w:numId="9">
    <w:abstractNumId w:val="2"/>
  </w:num>
  <w:num w:numId="10">
    <w:abstractNumId w:val="10"/>
  </w:num>
  <w:num w:numId="11">
    <w:abstractNumId w:val="8"/>
  </w:num>
  <w:num w:numId="12">
    <w:abstractNumId w:val="30"/>
  </w:num>
  <w:num w:numId="13">
    <w:abstractNumId w:val="18"/>
  </w:num>
  <w:num w:numId="14">
    <w:abstractNumId w:val="29"/>
  </w:num>
  <w:num w:numId="15">
    <w:abstractNumId w:val="19"/>
  </w:num>
  <w:num w:numId="16">
    <w:abstractNumId w:val="7"/>
  </w:num>
  <w:num w:numId="17">
    <w:abstractNumId w:val="4"/>
  </w:num>
  <w:num w:numId="18">
    <w:abstractNumId w:val="22"/>
  </w:num>
  <w:num w:numId="19">
    <w:abstractNumId w:val="0"/>
  </w:num>
  <w:num w:numId="20">
    <w:abstractNumId w:val="15"/>
  </w:num>
  <w:num w:numId="21">
    <w:abstractNumId w:val="16"/>
  </w:num>
  <w:num w:numId="22">
    <w:abstractNumId w:val="24"/>
  </w:num>
  <w:num w:numId="23">
    <w:abstractNumId w:val="3"/>
  </w:num>
  <w:num w:numId="24">
    <w:abstractNumId w:val="6"/>
  </w:num>
  <w:num w:numId="25">
    <w:abstractNumId w:val="14"/>
  </w:num>
  <w:num w:numId="26">
    <w:abstractNumId w:val="1"/>
  </w:num>
  <w:num w:numId="27">
    <w:abstractNumId w:val="26"/>
  </w:num>
  <w:num w:numId="28">
    <w:abstractNumId w:val="21"/>
  </w:num>
  <w:num w:numId="29">
    <w:abstractNumId w:val="17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4B"/>
    <w:rsid w:val="00062E5C"/>
    <w:rsid w:val="00063788"/>
    <w:rsid w:val="000659C4"/>
    <w:rsid w:val="00080B06"/>
    <w:rsid w:val="00095F4B"/>
    <w:rsid w:val="000B03F2"/>
    <w:rsid w:val="000C3917"/>
    <w:rsid w:val="000E0BF0"/>
    <w:rsid w:val="001500BD"/>
    <w:rsid w:val="00150924"/>
    <w:rsid w:val="00197EC8"/>
    <w:rsid w:val="001B3DF5"/>
    <w:rsid w:val="002047CE"/>
    <w:rsid w:val="00214FBB"/>
    <w:rsid w:val="00232A28"/>
    <w:rsid w:val="00235BA4"/>
    <w:rsid w:val="0025705D"/>
    <w:rsid w:val="00261164"/>
    <w:rsid w:val="002654D1"/>
    <w:rsid w:val="002739C4"/>
    <w:rsid w:val="003158DE"/>
    <w:rsid w:val="003422A5"/>
    <w:rsid w:val="00370E62"/>
    <w:rsid w:val="003833D1"/>
    <w:rsid w:val="00386E29"/>
    <w:rsid w:val="003931EB"/>
    <w:rsid w:val="003C02BA"/>
    <w:rsid w:val="003C12D1"/>
    <w:rsid w:val="00401E2A"/>
    <w:rsid w:val="00404B5D"/>
    <w:rsid w:val="0045741D"/>
    <w:rsid w:val="00497EA1"/>
    <w:rsid w:val="004A2A4D"/>
    <w:rsid w:val="004B3A5D"/>
    <w:rsid w:val="004C5B42"/>
    <w:rsid w:val="004D5253"/>
    <w:rsid w:val="00537E29"/>
    <w:rsid w:val="005A6726"/>
    <w:rsid w:val="005D6595"/>
    <w:rsid w:val="005E10BD"/>
    <w:rsid w:val="00643083"/>
    <w:rsid w:val="0067194D"/>
    <w:rsid w:val="0067299B"/>
    <w:rsid w:val="006F0ECC"/>
    <w:rsid w:val="006F3A9A"/>
    <w:rsid w:val="007236D6"/>
    <w:rsid w:val="00731B07"/>
    <w:rsid w:val="00741971"/>
    <w:rsid w:val="00743962"/>
    <w:rsid w:val="00792D17"/>
    <w:rsid w:val="00842200"/>
    <w:rsid w:val="00842CA6"/>
    <w:rsid w:val="00846A5C"/>
    <w:rsid w:val="00851D82"/>
    <w:rsid w:val="00874131"/>
    <w:rsid w:val="008B4D40"/>
    <w:rsid w:val="00921F79"/>
    <w:rsid w:val="00937414"/>
    <w:rsid w:val="0094360A"/>
    <w:rsid w:val="009A2B42"/>
    <w:rsid w:val="009B420A"/>
    <w:rsid w:val="009B619F"/>
    <w:rsid w:val="009C7B7F"/>
    <w:rsid w:val="00A03A7D"/>
    <w:rsid w:val="00A1220A"/>
    <w:rsid w:val="00A13ED2"/>
    <w:rsid w:val="00A56ED1"/>
    <w:rsid w:val="00AB37BD"/>
    <w:rsid w:val="00AC7330"/>
    <w:rsid w:val="00B207D9"/>
    <w:rsid w:val="00B513B9"/>
    <w:rsid w:val="00BE4510"/>
    <w:rsid w:val="00C113BB"/>
    <w:rsid w:val="00C354C0"/>
    <w:rsid w:val="00C376F1"/>
    <w:rsid w:val="00C56E5A"/>
    <w:rsid w:val="00CD2603"/>
    <w:rsid w:val="00CF176F"/>
    <w:rsid w:val="00D50E72"/>
    <w:rsid w:val="00D703FA"/>
    <w:rsid w:val="00D90AE5"/>
    <w:rsid w:val="00D92870"/>
    <w:rsid w:val="00DA69B5"/>
    <w:rsid w:val="00DC7D50"/>
    <w:rsid w:val="00DE34A2"/>
    <w:rsid w:val="00DF3D02"/>
    <w:rsid w:val="00E2173C"/>
    <w:rsid w:val="00E369A4"/>
    <w:rsid w:val="00E73B92"/>
    <w:rsid w:val="00E909E7"/>
    <w:rsid w:val="00E94C94"/>
    <w:rsid w:val="00F00168"/>
    <w:rsid w:val="00F13567"/>
    <w:rsid w:val="00F27FD5"/>
    <w:rsid w:val="00F47359"/>
    <w:rsid w:val="00F85452"/>
    <w:rsid w:val="00F856AC"/>
    <w:rsid w:val="00FB116A"/>
    <w:rsid w:val="00FC5045"/>
    <w:rsid w:val="00FC5D59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397E3"/>
  <w15:docId w15:val="{E94A9D95-AC88-45AC-8D4B-2AF7F320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50924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F8545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8545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8545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545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545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5452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59"/>
    <w:rsid w:val="0006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062E5C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393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931EB"/>
  </w:style>
  <w:style w:type="paragraph" w:styleId="Kjene">
    <w:name w:val="footer"/>
    <w:basedOn w:val="Parasts"/>
    <w:link w:val="KjeneRakstz"/>
    <w:uiPriority w:val="99"/>
    <w:unhideWhenUsed/>
    <w:rsid w:val="00393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931EB"/>
  </w:style>
  <w:style w:type="paragraph" w:customStyle="1" w:styleId="msonospacingeb6001054dac15a1be522d3f49ee0ede">
    <w:name w:val="msonospacing_eb6001054dac15a1be522d3f49ee0ede"/>
    <w:basedOn w:val="Parasts"/>
    <w:rsid w:val="005D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onormal804d7de8fd46f06a46511c7c60d1535e">
    <w:name w:val="msonormal_804d7de8fd46f06a46511c7c60d1535e"/>
    <w:basedOn w:val="Parasts"/>
    <w:rsid w:val="005D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7432F-2ED2-45E7-AC02-4592398B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2515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Aija Sannikova</cp:lastModifiedBy>
  <cp:revision>2</cp:revision>
  <cp:lastPrinted>2019-06-13T12:27:00Z</cp:lastPrinted>
  <dcterms:created xsi:type="dcterms:W3CDTF">2019-06-19T14:00:00Z</dcterms:created>
  <dcterms:modified xsi:type="dcterms:W3CDTF">2019-06-19T14:00:00Z</dcterms:modified>
</cp:coreProperties>
</file>