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AC" w:rsidRPr="00E637AC" w:rsidRDefault="005A4C15" w:rsidP="00E637AC">
      <w:pPr>
        <w:widowControl/>
        <w:autoSpaceDE/>
        <w:autoSpaceDN/>
        <w:adjustRightInd/>
        <w:jc w:val="center"/>
        <w:rPr>
          <w:rFonts w:ascii="Calibri" w:eastAsia="Calibri" w:hAnsi="Calibri"/>
          <w:i/>
          <w:sz w:val="24"/>
          <w:szCs w:val="24"/>
          <w:lang w:eastAsia="en-US"/>
        </w:rPr>
      </w:pPr>
      <w:r w:rsidRPr="00E637AC">
        <w:rPr>
          <w:rFonts w:ascii="Calibri" w:eastAsia="Calibri" w:hAnsi="Calibri"/>
          <w:b/>
          <w:bCs/>
          <w:noProof/>
          <w:sz w:val="22"/>
          <w:szCs w:val="22"/>
        </w:rPr>
        <w:drawing>
          <wp:inline distT="0" distB="0" distL="0" distR="0" wp14:anchorId="55C451FA" wp14:editId="6789C633">
            <wp:extent cx="1343025" cy="839041"/>
            <wp:effectExtent l="0" t="0" r="0" b="0"/>
            <wp:docPr id="3" name="Picture 3" descr="http://daba.gov.lv/upload/Image/Logo/L_NFI_plani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daba.gov.lv/upload/Image/Logo/L_NFI_plani_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85" cy="839391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</pic:spPr>
                </pic:pic>
              </a:graphicData>
            </a:graphic>
          </wp:inline>
        </w:drawing>
      </w:r>
      <w:r w:rsidR="00E637AC" w:rsidRPr="00E637AC">
        <w:rPr>
          <w:rFonts w:ascii="Calibri" w:eastAsia="Calibri" w:hAnsi="Calibri"/>
          <w:b/>
          <w:bCs/>
          <w:noProof/>
          <w:sz w:val="22"/>
          <w:szCs w:val="22"/>
        </w:rPr>
        <w:drawing>
          <wp:inline distT="0" distB="0" distL="0" distR="0" wp14:anchorId="2B857F53" wp14:editId="3B72631A">
            <wp:extent cx="1171575" cy="812818"/>
            <wp:effectExtent l="0" t="0" r="0" b="0"/>
            <wp:docPr id="1" name="Picture 2" descr="http://daba.gov.lv/upload/Image/Logo/L_NFI_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daba.gov.lv/upload/Image/Logo/L_NFI_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786" cy="8122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50AF05" wp14:editId="68570CBC">
            <wp:extent cx="1670050" cy="1256030"/>
            <wp:effectExtent l="0" t="0" r="635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7AC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E9071CB" wp14:editId="366A6F5C">
            <wp:extent cx="1009650" cy="1133475"/>
            <wp:effectExtent l="0" t="0" r="0" b="9525"/>
            <wp:docPr id="2" name="Picture 2" descr="http://daba.gov.lv/public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ba.gov.lv/public/images/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91" w:rsidRDefault="006E2A91" w:rsidP="006E2A91">
      <w:pPr>
        <w:jc w:val="center"/>
        <w:rPr>
          <w:b/>
          <w:sz w:val="24"/>
          <w:szCs w:val="24"/>
        </w:rPr>
      </w:pPr>
    </w:p>
    <w:p w:rsidR="006E2A91" w:rsidRPr="003D7602" w:rsidRDefault="006E2A91" w:rsidP="006E2A91">
      <w:pPr>
        <w:jc w:val="center"/>
        <w:rPr>
          <w:rFonts w:asciiTheme="minorHAnsi" w:hAnsiTheme="minorHAnsi"/>
          <w:b/>
          <w:sz w:val="24"/>
          <w:szCs w:val="24"/>
        </w:rPr>
      </w:pPr>
      <w:r w:rsidRPr="003D7602">
        <w:rPr>
          <w:rFonts w:asciiTheme="minorHAnsi" w:hAnsiTheme="minorHAnsi"/>
          <w:b/>
          <w:sz w:val="24"/>
          <w:szCs w:val="24"/>
        </w:rPr>
        <w:t>Apmācību semināri „Dabas aizsardzības plānošanas</w:t>
      </w:r>
    </w:p>
    <w:p w:rsidR="006E2A91" w:rsidRPr="003D7602" w:rsidRDefault="006E2A91" w:rsidP="006E2A91">
      <w:pPr>
        <w:jc w:val="center"/>
        <w:rPr>
          <w:rFonts w:asciiTheme="minorHAnsi" w:hAnsiTheme="minorHAnsi"/>
          <w:b/>
          <w:sz w:val="24"/>
          <w:szCs w:val="24"/>
        </w:rPr>
      </w:pPr>
      <w:r w:rsidRPr="003D7602">
        <w:rPr>
          <w:rFonts w:asciiTheme="minorHAnsi" w:hAnsiTheme="minorHAnsi"/>
          <w:b/>
          <w:sz w:val="24"/>
          <w:szCs w:val="24"/>
        </w:rPr>
        <w:t>procesa pilnveidošana un sasaiste ar pašvaldību teritorijas</w:t>
      </w:r>
    </w:p>
    <w:p w:rsidR="006E2A91" w:rsidRPr="003D7602" w:rsidRDefault="006E2A91" w:rsidP="006E2A91">
      <w:pPr>
        <w:jc w:val="center"/>
        <w:rPr>
          <w:rFonts w:asciiTheme="minorHAnsi" w:hAnsiTheme="minorHAnsi"/>
          <w:b/>
          <w:sz w:val="24"/>
          <w:szCs w:val="24"/>
        </w:rPr>
      </w:pPr>
      <w:r w:rsidRPr="003D7602">
        <w:rPr>
          <w:rFonts w:asciiTheme="minorHAnsi" w:hAnsiTheme="minorHAnsi"/>
          <w:b/>
          <w:sz w:val="24"/>
          <w:szCs w:val="24"/>
        </w:rPr>
        <w:t>attīstības plānošanu"</w:t>
      </w:r>
    </w:p>
    <w:p w:rsidR="00E637AC" w:rsidRDefault="00E637AC" w:rsidP="00CB113D">
      <w:pPr>
        <w:shd w:val="clear" w:color="auto" w:fill="FFFFFF"/>
        <w:tabs>
          <w:tab w:val="left" w:pos="706"/>
        </w:tabs>
        <w:spacing w:before="274" w:line="274" w:lineRule="exact"/>
        <w:ind w:right="5"/>
        <w:jc w:val="center"/>
        <w:rPr>
          <w:rFonts w:asciiTheme="minorHAnsi" w:eastAsia="Times New Roman" w:hAnsi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/>
          <w:b/>
          <w:color w:val="000000"/>
          <w:sz w:val="24"/>
          <w:szCs w:val="24"/>
        </w:rPr>
        <w:t>P</w:t>
      </w:r>
      <w:r w:rsidR="003D7602">
        <w:rPr>
          <w:rFonts w:asciiTheme="minorHAnsi" w:eastAsia="Times New Roman" w:hAnsiTheme="minorHAnsi"/>
          <w:b/>
          <w:color w:val="000000"/>
          <w:sz w:val="24"/>
          <w:szCs w:val="24"/>
        </w:rPr>
        <w:t>lānotā p</w:t>
      </w:r>
      <w:r>
        <w:rPr>
          <w:rFonts w:asciiTheme="minorHAnsi" w:eastAsia="Times New Roman" w:hAnsiTheme="minorHAnsi"/>
          <w:b/>
          <w:color w:val="000000"/>
          <w:sz w:val="24"/>
          <w:szCs w:val="24"/>
        </w:rPr>
        <w:t>rogramma</w:t>
      </w:r>
    </w:p>
    <w:p w:rsidR="006E2A91" w:rsidRDefault="006E2A91" w:rsidP="00CB113D">
      <w:pPr>
        <w:shd w:val="clear" w:color="auto" w:fill="FFFFFF"/>
        <w:tabs>
          <w:tab w:val="left" w:pos="706"/>
        </w:tabs>
        <w:spacing w:before="274" w:line="274" w:lineRule="exact"/>
        <w:ind w:right="5"/>
        <w:jc w:val="center"/>
        <w:rPr>
          <w:rFonts w:asciiTheme="minorHAnsi" w:hAnsiTheme="minorHAnsi"/>
          <w:b/>
          <w:color w:val="000000"/>
          <w:spacing w:val="-8"/>
          <w:sz w:val="24"/>
          <w:szCs w:val="24"/>
        </w:rPr>
      </w:pPr>
    </w:p>
    <w:tbl>
      <w:tblPr>
        <w:tblStyle w:val="TableGrid"/>
        <w:tblW w:w="8670" w:type="dxa"/>
        <w:tblLook w:val="04A0" w:firstRow="1" w:lastRow="0" w:firstColumn="1" w:lastColumn="0" w:noHBand="0" w:noVBand="1"/>
      </w:tblPr>
      <w:tblGrid>
        <w:gridCol w:w="1693"/>
        <w:gridCol w:w="3402"/>
        <w:gridCol w:w="3575"/>
      </w:tblGrid>
      <w:tr w:rsidR="0084347F" w:rsidTr="006764AF">
        <w:tc>
          <w:tcPr>
            <w:tcW w:w="1693" w:type="dxa"/>
          </w:tcPr>
          <w:p w:rsidR="0084347F" w:rsidRDefault="0084347F" w:rsidP="00E637AC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 – 10:30</w:t>
            </w:r>
          </w:p>
        </w:tc>
        <w:tc>
          <w:tcPr>
            <w:tcW w:w="3402" w:type="dxa"/>
          </w:tcPr>
          <w:p w:rsidR="0084347F" w:rsidRDefault="0084347F" w:rsidP="00164CD9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Dalībnieku reģistrācija, kafija</w:t>
            </w:r>
          </w:p>
        </w:tc>
        <w:tc>
          <w:tcPr>
            <w:tcW w:w="3575" w:type="dxa"/>
          </w:tcPr>
          <w:p w:rsidR="0084347F" w:rsidRDefault="0084347F" w:rsidP="001E2577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</w:p>
        </w:tc>
      </w:tr>
      <w:tr w:rsidR="00E637AC" w:rsidTr="006764AF">
        <w:tc>
          <w:tcPr>
            <w:tcW w:w="1693" w:type="dxa"/>
          </w:tcPr>
          <w:p w:rsidR="00E637AC" w:rsidRDefault="00DD479F" w:rsidP="00E637AC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 30 - 10:4</w:t>
            </w:r>
            <w:r w:rsidR="00E637AC">
              <w:rPr>
                <w:rFonts w:asciiTheme="minorHAnsi" w:hAnsiTheme="minorHAnsi"/>
              </w:rPr>
              <w:t>0</w:t>
            </w:r>
          </w:p>
        </w:tc>
        <w:tc>
          <w:tcPr>
            <w:tcW w:w="3402" w:type="dxa"/>
          </w:tcPr>
          <w:p w:rsidR="00E637AC" w:rsidRDefault="00E637AC" w:rsidP="00164CD9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Semināra atklāšana un informācija par projekta </w:t>
            </w:r>
            <w:r w:rsidR="00164CD9" w:rsidRPr="00B84987">
              <w:rPr>
                <w:rFonts w:ascii="Calibri" w:eastAsia="Calibri" w:hAnsi="Calibri"/>
                <w:i/>
                <w:lang w:eastAsia="en-US"/>
              </w:rPr>
              <w:t>"Latvijas īpaši aizsargājamo dabas teritoriju integrācija teritorijas plānojumā"</w:t>
            </w:r>
            <w:r w:rsidR="00164CD9">
              <w:rPr>
                <w:rFonts w:ascii="Calibri" w:eastAsia="Calibri" w:hAnsi="Calibri"/>
                <w:i/>
                <w:lang w:eastAsia="en-US"/>
              </w:rPr>
              <w:t xml:space="preserve"> </w:t>
            </w:r>
            <w:r w:rsidR="00146F47">
              <w:rPr>
                <w:rFonts w:ascii="Calibri" w:eastAsia="Calibri" w:hAnsi="Calibri"/>
                <w:lang w:eastAsia="en-US"/>
              </w:rPr>
              <w:t>mērķi</w:t>
            </w:r>
          </w:p>
        </w:tc>
        <w:tc>
          <w:tcPr>
            <w:tcW w:w="3575" w:type="dxa"/>
          </w:tcPr>
          <w:p w:rsidR="00E637AC" w:rsidRPr="00CC1357" w:rsidRDefault="00B6617E" w:rsidP="001E2577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 w:rsidRPr="00CC1357">
              <w:rPr>
                <w:rFonts w:asciiTheme="minorHAnsi" w:hAnsiTheme="minorHAnsi"/>
              </w:rPr>
              <w:t xml:space="preserve">Dabas aizsardzības pārvalde, </w:t>
            </w:r>
            <w:r w:rsidR="00CC1357" w:rsidRPr="00CC1357">
              <w:rPr>
                <w:rFonts w:asciiTheme="minorHAnsi" w:hAnsiTheme="minorHAnsi" w:cs="Arial"/>
              </w:rPr>
              <w:t>Dabas aizsardzības plānošanas un uzraudzības eksperte</w:t>
            </w:r>
            <w:r w:rsidR="00CC1357" w:rsidRPr="00CC1357">
              <w:rPr>
                <w:rFonts w:asciiTheme="minorHAnsi" w:hAnsiTheme="minorHAnsi"/>
              </w:rPr>
              <w:t xml:space="preserve"> </w:t>
            </w:r>
            <w:r w:rsidRPr="00CC1357">
              <w:rPr>
                <w:rFonts w:asciiTheme="minorHAnsi" w:hAnsiTheme="minorHAnsi"/>
              </w:rPr>
              <w:t>K.Vilciņa</w:t>
            </w:r>
          </w:p>
        </w:tc>
      </w:tr>
      <w:tr w:rsidR="00E637AC" w:rsidTr="006764AF">
        <w:tc>
          <w:tcPr>
            <w:tcW w:w="1693" w:type="dxa"/>
          </w:tcPr>
          <w:p w:rsidR="00E637AC" w:rsidRDefault="002B24B7" w:rsidP="002B24B7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</w:t>
            </w:r>
            <w:r w:rsidR="00E637AC">
              <w:rPr>
                <w:rFonts w:asciiTheme="minorHAnsi" w:hAnsiTheme="minorHAnsi"/>
              </w:rPr>
              <w:t>0 - 1</w:t>
            </w:r>
            <w:r>
              <w:rPr>
                <w:rFonts w:asciiTheme="minorHAnsi" w:hAnsiTheme="minorHAnsi"/>
              </w:rPr>
              <w:t>1</w:t>
            </w:r>
            <w:r w:rsidR="00E637AC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1</w:t>
            </w:r>
            <w:r w:rsidR="001E2577">
              <w:rPr>
                <w:rFonts w:asciiTheme="minorHAnsi" w:hAnsiTheme="minorHAnsi"/>
              </w:rPr>
              <w:t>0</w:t>
            </w:r>
          </w:p>
        </w:tc>
        <w:tc>
          <w:tcPr>
            <w:tcW w:w="3402" w:type="dxa"/>
          </w:tcPr>
          <w:p w:rsidR="00E637AC" w:rsidRDefault="00E637AC" w:rsidP="00022010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Informācija par </w:t>
            </w:r>
            <w:r w:rsidRPr="00140402">
              <w:rPr>
                <w:rFonts w:asciiTheme="minorHAnsi" w:hAnsiTheme="minorHAnsi"/>
                <w:i/>
              </w:rPr>
              <w:t xml:space="preserve">Koncepcijas </w:t>
            </w:r>
            <w:r w:rsidR="00022010" w:rsidRPr="00140402">
              <w:rPr>
                <w:rFonts w:asciiTheme="minorHAnsi" w:hAnsiTheme="minorHAnsi"/>
                <w:i/>
              </w:rPr>
              <w:t>par īpaši aizsargājamo dabas teritoriju dabas aizsardzības plānu integrēšanas iespējām pašvaldību teritorijas attīstības plānošanas dokumentos</w:t>
            </w:r>
            <w:r w:rsidR="0002201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projektā paveikto – galvenās izmaiņas DP izstrādes procedūrā un saturā</w:t>
            </w:r>
            <w:r w:rsidR="001E2577">
              <w:rPr>
                <w:rFonts w:asciiTheme="minorHAnsi" w:hAnsiTheme="minorHAnsi"/>
              </w:rPr>
              <w:t>, ko tas dos pašvaldībām</w:t>
            </w:r>
          </w:p>
        </w:tc>
        <w:tc>
          <w:tcPr>
            <w:tcW w:w="3575" w:type="dxa"/>
          </w:tcPr>
          <w:p w:rsidR="00E637AC" w:rsidRDefault="00E637AC" w:rsidP="00CC1357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SIA ELLE/ </w:t>
            </w:r>
            <w:proofErr w:type="spellStart"/>
            <w:r>
              <w:rPr>
                <w:rFonts w:asciiTheme="minorHAnsi" w:hAnsiTheme="minorHAnsi"/>
              </w:rPr>
              <w:t>Cobalt</w:t>
            </w:r>
            <w:proofErr w:type="spellEnd"/>
            <w:r>
              <w:rPr>
                <w:rFonts w:asciiTheme="minorHAnsi" w:hAnsiTheme="minorHAnsi"/>
              </w:rPr>
              <w:t xml:space="preserve"> – </w:t>
            </w:r>
            <w:r w:rsidR="00CC1357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rojekta vadītāja, Lūcija Kursīte</w:t>
            </w:r>
          </w:p>
        </w:tc>
      </w:tr>
      <w:tr w:rsidR="00E637AC" w:rsidTr="006764AF">
        <w:tc>
          <w:tcPr>
            <w:tcW w:w="1693" w:type="dxa"/>
          </w:tcPr>
          <w:p w:rsidR="00E637AC" w:rsidRDefault="00E637AC" w:rsidP="002B24B7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2B24B7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:</w:t>
            </w:r>
            <w:r w:rsidR="002B24B7">
              <w:rPr>
                <w:rFonts w:asciiTheme="minorHAnsi" w:hAnsiTheme="minorHAnsi"/>
              </w:rPr>
              <w:t>1</w:t>
            </w:r>
            <w:r w:rsidR="001E2577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 xml:space="preserve"> –</w:t>
            </w:r>
            <w:r w:rsidR="002B24B7">
              <w:rPr>
                <w:rFonts w:asciiTheme="minorHAnsi" w:hAnsiTheme="minorHAnsi"/>
              </w:rPr>
              <w:t xml:space="preserve"> 11:4</w:t>
            </w:r>
            <w:r w:rsidR="001E2577">
              <w:rPr>
                <w:rFonts w:asciiTheme="minorHAnsi" w:hAnsiTheme="minorHAnsi"/>
              </w:rPr>
              <w:t>0</w:t>
            </w:r>
          </w:p>
        </w:tc>
        <w:tc>
          <w:tcPr>
            <w:tcW w:w="3402" w:type="dxa"/>
          </w:tcPr>
          <w:p w:rsidR="00E637AC" w:rsidRDefault="001E2577" w:rsidP="00E637AC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 w:rsidRPr="001E2577">
              <w:rPr>
                <w:rFonts w:asciiTheme="minorHAnsi" w:hAnsiTheme="minorHAnsi"/>
              </w:rPr>
              <w:t xml:space="preserve">Teritorijas </w:t>
            </w:r>
            <w:r w:rsidR="000842A7">
              <w:rPr>
                <w:rFonts w:asciiTheme="minorHAnsi" w:hAnsiTheme="minorHAnsi"/>
              </w:rPr>
              <w:t xml:space="preserve">attīstības </w:t>
            </w:r>
            <w:r w:rsidRPr="001E2577">
              <w:rPr>
                <w:rFonts w:asciiTheme="minorHAnsi" w:hAnsiTheme="minorHAnsi"/>
              </w:rPr>
              <w:t>plānošanas dokumentu un dabas aizsardzības plānu sasaiste – ieteikumi priekšlikumu</w:t>
            </w:r>
            <w:r w:rsidR="000842A7">
              <w:rPr>
                <w:rFonts w:asciiTheme="minorHAnsi" w:hAnsiTheme="minorHAnsi"/>
              </w:rPr>
              <w:t xml:space="preserve"> teritorijas plānošanai izstrādei un</w:t>
            </w:r>
            <w:r w:rsidRPr="001E2577">
              <w:rPr>
                <w:rFonts w:asciiTheme="minorHAnsi" w:hAnsiTheme="minorHAnsi"/>
              </w:rPr>
              <w:t xml:space="preserve"> iekļaušanai dabas aizsardzības plānos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575" w:type="dxa"/>
          </w:tcPr>
          <w:p w:rsidR="00E637AC" w:rsidRDefault="001E2577" w:rsidP="00CC1357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SIA ELLE/ </w:t>
            </w:r>
            <w:proofErr w:type="spellStart"/>
            <w:r>
              <w:rPr>
                <w:rFonts w:asciiTheme="minorHAnsi" w:hAnsiTheme="minorHAnsi"/>
              </w:rPr>
              <w:t>Cobalt</w:t>
            </w:r>
            <w:proofErr w:type="spellEnd"/>
            <w:r>
              <w:rPr>
                <w:rFonts w:asciiTheme="minorHAnsi" w:hAnsiTheme="minorHAnsi"/>
              </w:rPr>
              <w:t xml:space="preserve"> – </w:t>
            </w:r>
            <w:r w:rsidR="00CC1357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rojekta teritorijas plānošanas eksperte – Inguna J</w:t>
            </w:r>
            <w:r w:rsidR="00986EF4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kale</w:t>
            </w:r>
          </w:p>
        </w:tc>
      </w:tr>
      <w:tr w:rsidR="00E637AC" w:rsidTr="006764AF">
        <w:tc>
          <w:tcPr>
            <w:tcW w:w="1693" w:type="dxa"/>
          </w:tcPr>
          <w:p w:rsidR="00E637AC" w:rsidRDefault="002B24B7" w:rsidP="00E637AC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11:40 - 11:5</w:t>
            </w:r>
            <w:r w:rsidR="001E2577">
              <w:rPr>
                <w:rFonts w:asciiTheme="minorHAnsi" w:hAnsiTheme="minorHAnsi"/>
              </w:rPr>
              <w:t>0</w:t>
            </w:r>
          </w:p>
        </w:tc>
        <w:tc>
          <w:tcPr>
            <w:tcW w:w="3402" w:type="dxa"/>
          </w:tcPr>
          <w:p w:rsidR="00E637AC" w:rsidRDefault="001E2577" w:rsidP="003F1AB2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Uzdevums darba grupām un </w:t>
            </w:r>
            <w:r w:rsidR="003F1AB2">
              <w:rPr>
                <w:rFonts w:asciiTheme="minorHAnsi" w:hAnsiTheme="minorHAnsi"/>
              </w:rPr>
              <w:t>semināru dalībnieku sa</w:t>
            </w:r>
            <w:r>
              <w:rPr>
                <w:rFonts w:asciiTheme="minorHAnsi" w:hAnsiTheme="minorHAnsi"/>
              </w:rPr>
              <w:t>dalīšan</w:t>
            </w:r>
            <w:r w:rsidR="003F1AB2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 darba grupās</w:t>
            </w:r>
          </w:p>
        </w:tc>
        <w:tc>
          <w:tcPr>
            <w:tcW w:w="3575" w:type="dxa"/>
          </w:tcPr>
          <w:p w:rsidR="00E637AC" w:rsidRDefault="009A15B0" w:rsidP="00CC1357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SIA ELLE/ </w:t>
            </w:r>
            <w:proofErr w:type="spellStart"/>
            <w:r>
              <w:rPr>
                <w:rFonts w:asciiTheme="minorHAnsi" w:hAnsiTheme="minorHAnsi"/>
              </w:rPr>
              <w:t>Cobalt</w:t>
            </w:r>
            <w:proofErr w:type="spellEnd"/>
            <w:r>
              <w:rPr>
                <w:rFonts w:asciiTheme="minorHAnsi" w:hAnsiTheme="minorHAnsi"/>
              </w:rPr>
              <w:t xml:space="preserve"> – </w:t>
            </w:r>
            <w:r w:rsidR="00CC1357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rojekta vadītāja, Lūcija Kursīte</w:t>
            </w:r>
          </w:p>
        </w:tc>
      </w:tr>
      <w:tr w:rsidR="00E637AC" w:rsidTr="006764AF">
        <w:tc>
          <w:tcPr>
            <w:tcW w:w="1693" w:type="dxa"/>
          </w:tcPr>
          <w:p w:rsidR="00E637AC" w:rsidRDefault="002B24B7" w:rsidP="002B24B7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11:50 – 13:0</w:t>
            </w:r>
            <w:r w:rsidR="001E2577">
              <w:rPr>
                <w:rFonts w:asciiTheme="minorHAnsi" w:hAnsiTheme="minorHAnsi"/>
              </w:rPr>
              <w:t xml:space="preserve">0 </w:t>
            </w:r>
          </w:p>
        </w:tc>
        <w:tc>
          <w:tcPr>
            <w:tcW w:w="3402" w:type="dxa"/>
          </w:tcPr>
          <w:p w:rsidR="00E637AC" w:rsidRDefault="001E2577" w:rsidP="00E637AC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Darbs grupās</w:t>
            </w:r>
          </w:p>
        </w:tc>
        <w:tc>
          <w:tcPr>
            <w:tcW w:w="3575" w:type="dxa"/>
          </w:tcPr>
          <w:p w:rsidR="00CC1357" w:rsidRDefault="001E2577" w:rsidP="00E637AC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Darba grupas vada L. Kursīte, K. Vilciņa, </w:t>
            </w:r>
          </w:p>
          <w:p w:rsidR="00E637AC" w:rsidRDefault="001E2577" w:rsidP="00E637AC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 Jekale</w:t>
            </w:r>
          </w:p>
        </w:tc>
      </w:tr>
      <w:tr w:rsidR="00E637AC" w:rsidTr="006764AF">
        <w:tc>
          <w:tcPr>
            <w:tcW w:w="1693" w:type="dxa"/>
          </w:tcPr>
          <w:p w:rsidR="00E637AC" w:rsidRDefault="002B24B7" w:rsidP="00E637AC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13:00 – 13:45</w:t>
            </w:r>
          </w:p>
        </w:tc>
        <w:tc>
          <w:tcPr>
            <w:tcW w:w="3402" w:type="dxa"/>
          </w:tcPr>
          <w:p w:rsidR="00E637AC" w:rsidRDefault="002B24B7" w:rsidP="00E637AC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Pusdienas</w:t>
            </w:r>
          </w:p>
        </w:tc>
        <w:tc>
          <w:tcPr>
            <w:tcW w:w="3575" w:type="dxa"/>
          </w:tcPr>
          <w:p w:rsidR="00E637AC" w:rsidRDefault="00E637AC" w:rsidP="00E637AC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</w:p>
        </w:tc>
      </w:tr>
      <w:tr w:rsidR="002B24B7" w:rsidTr="006764AF">
        <w:tc>
          <w:tcPr>
            <w:tcW w:w="1693" w:type="dxa"/>
          </w:tcPr>
          <w:p w:rsidR="002B24B7" w:rsidRDefault="002B24B7" w:rsidP="002B24B7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13:45 – 14:30</w:t>
            </w:r>
          </w:p>
        </w:tc>
        <w:tc>
          <w:tcPr>
            <w:tcW w:w="3402" w:type="dxa"/>
          </w:tcPr>
          <w:p w:rsidR="002B24B7" w:rsidRDefault="002B24B7" w:rsidP="00E637AC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Darba grupu darba rezultāta prezentācija</w:t>
            </w:r>
          </w:p>
        </w:tc>
        <w:tc>
          <w:tcPr>
            <w:tcW w:w="3575" w:type="dxa"/>
          </w:tcPr>
          <w:p w:rsidR="002B24B7" w:rsidRDefault="002B24B7" w:rsidP="00E637AC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Darba grupu pārstāvji</w:t>
            </w:r>
          </w:p>
        </w:tc>
      </w:tr>
      <w:tr w:rsidR="001E2577" w:rsidTr="006764AF">
        <w:tc>
          <w:tcPr>
            <w:tcW w:w="1693" w:type="dxa"/>
          </w:tcPr>
          <w:p w:rsidR="001E2577" w:rsidRDefault="001E2577" w:rsidP="002B24B7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2B24B7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:</w:t>
            </w:r>
            <w:r w:rsidR="002B24B7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0 – 1</w:t>
            </w:r>
            <w:r w:rsidR="002B24B7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:</w:t>
            </w:r>
            <w:r w:rsidR="002B24B7">
              <w:rPr>
                <w:rFonts w:asciiTheme="minorHAnsi" w:hAnsiTheme="minorHAnsi"/>
              </w:rPr>
              <w:t>45</w:t>
            </w:r>
          </w:p>
        </w:tc>
        <w:tc>
          <w:tcPr>
            <w:tcW w:w="3402" w:type="dxa"/>
          </w:tcPr>
          <w:p w:rsidR="001E2577" w:rsidRDefault="00CB05A1" w:rsidP="00CB05A1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Darba grupu darba apkopojums un </w:t>
            </w:r>
            <w:r w:rsidR="00C51B19">
              <w:rPr>
                <w:rFonts w:asciiTheme="minorHAnsi" w:hAnsiTheme="minorHAnsi"/>
              </w:rPr>
              <w:t xml:space="preserve">rezultātu </w:t>
            </w:r>
            <w:r>
              <w:rPr>
                <w:rFonts w:asciiTheme="minorHAnsi" w:hAnsiTheme="minorHAnsi"/>
              </w:rPr>
              <w:t>k</w:t>
            </w:r>
            <w:r w:rsidR="001E2577">
              <w:rPr>
                <w:rFonts w:asciiTheme="minorHAnsi" w:hAnsiTheme="minorHAnsi"/>
              </w:rPr>
              <w:t>opsavilkums</w:t>
            </w:r>
          </w:p>
        </w:tc>
        <w:tc>
          <w:tcPr>
            <w:tcW w:w="3575" w:type="dxa"/>
          </w:tcPr>
          <w:p w:rsidR="001E2577" w:rsidRPr="008E15FE" w:rsidRDefault="008E15FE" w:rsidP="008E15FE">
            <w:pPr>
              <w:tabs>
                <w:tab w:val="left" w:pos="706"/>
              </w:tabs>
              <w:ind w:right="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SIA ELLE/ </w:t>
            </w:r>
            <w:proofErr w:type="spellStart"/>
            <w:r>
              <w:rPr>
                <w:rFonts w:asciiTheme="minorHAnsi" w:hAnsiTheme="minorHAnsi"/>
              </w:rPr>
              <w:t>Cobalt</w:t>
            </w:r>
            <w:proofErr w:type="spellEnd"/>
            <w:r>
              <w:rPr>
                <w:rFonts w:asciiTheme="minorHAnsi" w:hAnsiTheme="minorHAnsi"/>
              </w:rPr>
              <w:t xml:space="preserve"> – Projekta vadītāja, Lūcija Kursīte</w:t>
            </w:r>
            <w:r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Projekta teritorijas plānošanas eksperte – Inguna </w:t>
            </w:r>
            <w:proofErr w:type="spellStart"/>
            <w:r>
              <w:rPr>
                <w:rFonts w:asciiTheme="minorHAnsi" w:hAnsiTheme="minorHAnsi"/>
              </w:rPr>
              <w:t>Jekale</w:t>
            </w:r>
            <w:proofErr w:type="spellEnd"/>
          </w:p>
        </w:tc>
      </w:tr>
      <w:tr w:rsidR="001E2577" w:rsidTr="006764AF">
        <w:tc>
          <w:tcPr>
            <w:tcW w:w="1693" w:type="dxa"/>
          </w:tcPr>
          <w:p w:rsidR="001E2577" w:rsidRDefault="001E2577" w:rsidP="002B24B7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2B24B7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:</w:t>
            </w:r>
            <w:r w:rsidR="002B24B7">
              <w:rPr>
                <w:rFonts w:asciiTheme="minorHAnsi" w:hAnsiTheme="minorHAnsi"/>
              </w:rPr>
              <w:t>45 – 15</w:t>
            </w:r>
            <w:r>
              <w:rPr>
                <w:rFonts w:asciiTheme="minorHAnsi" w:hAnsiTheme="minorHAnsi"/>
              </w:rPr>
              <w:t>:</w:t>
            </w:r>
            <w:r w:rsidR="002B24B7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02" w:type="dxa"/>
          </w:tcPr>
          <w:p w:rsidR="001E2577" w:rsidRDefault="001E2577" w:rsidP="00C51B19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Aktualitātes dabas aizsardzības jomā turpmākaj</w:t>
            </w:r>
            <w:r w:rsidR="00C51B19">
              <w:rPr>
                <w:rFonts w:asciiTheme="minorHAnsi" w:hAnsiTheme="minorHAnsi"/>
              </w:rPr>
              <w:t>ā laika periodā</w:t>
            </w:r>
          </w:p>
        </w:tc>
        <w:tc>
          <w:tcPr>
            <w:tcW w:w="3575" w:type="dxa"/>
          </w:tcPr>
          <w:p w:rsidR="001E2577" w:rsidRDefault="001E2577" w:rsidP="00E637AC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VARAM Dabas aizsardzības departaments, </w:t>
            </w:r>
            <w:r w:rsidR="00476E28">
              <w:rPr>
                <w:rFonts w:asciiTheme="minorHAnsi" w:hAnsiTheme="minorHAnsi"/>
              </w:rPr>
              <w:t xml:space="preserve">direktore </w:t>
            </w:r>
            <w:r>
              <w:rPr>
                <w:rFonts w:asciiTheme="minorHAnsi" w:hAnsiTheme="minorHAnsi"/>
              </w:rPr>
              <w:t xml:space="preserve">Daiga Vilkaste/ </w:t>
            </w:r>
            <w:r w:rsidR="00476E28">
              <w:rPr>
                <w:rFonts w:asciiTheme="minorHAnsi" w:hAnsiTheme="minorHAnsi"/>
              </w:rPr>
              <w:t xml:space="preserve">nodaļas vadītāja 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Inga Belasova</w:t>
            </w:r>
          </w:p>
        </w:tc>
      </w:tr>
      <w:tr w:rsidR="001E2577" w:rsidTr="006764AF">
        <w:tc>
          <w:tcPr>
            <w:tcW w:w="1693" w:type="dxa"/>
          </w:tcPr>
          <w:p w:rsidR="001E2577" w:rsidRDefault="001E2577" w:rsidP="00831BB3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31BB3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:</w:t>
            </w:r>
            <w:r w:rsidR="00831BB3">
              <w:rPr>
                <w:rFonts w:asciiTheme="minorHAnsi" w:hAnsiTheme="minorHAnsi"/>
              </w:rPr>
              <w:t>00</w:t>
            </w:r>
            <w:r w:rsidR="00CB113D">
              <w:rPr>
                <w:rFonts w:asciiTheme="minorHAnsi" w:hAnsiTheme="minorHAnsi"/>
              </w:rPr>
              <w:t xml:space="preserve"> – 1</w:t>
            </w:r>
            <w:r w:rsidR="00831BB3">
              <w:rPr>
                <w:rFonts w:asciiTheme="minorHAnsi" w:hAnsiTheme="minorHAnsi"/>
              </w:rPr>
              <w:t>5:30</w:t>
            </w:r>
          </w:p>
        </w:tc>
        <w:tc>
          <w:tcPr>
            <w:tcW w:w="3402" w:type="dxa"/>
          </w:tcPr>
          <w:p w:rsidR="001E2577" w:rsidRDefault="00831BB3" w:rsidP="00E637AC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Diskusijas</w:t>
            </w:r>
          </w:p>
        </w:tc>
        <w:tc>
          <w:tcPr>
            <w:tcW w:w="3575" w:type="dxa"/>
          </w:tcPr>
          <w:p w:rsidR="001E2577" w:rsidRDefault="001E2577" w:rsidP="00E637AC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</w:p>
        </w:tc>
      </w:tr>
      <w:tr w:rsidR="001E2577" w:rsidTr="006764AF">
        <w:tc>
          <w:tcPr>
            <w:tcW w:w="1693" w:type="dxa"/>
          </w:tcPr>
          <w:p w:rsidR="001E2577" w:rsidRDefault="00831BB3" w:rsidP="00E637AC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15:30 – 15:40</w:t>
            </w:r>
          </w:p>
        </w:tc>
        <w:tc>
          <w:tcPr>
            <w:tcW w:w="3402" w:type="dxa"/>
          </w:tcPr>
          <w:p w:rsidR="001E2577" w:rsidRDefault="00831BB3" w:rsidP="00E637AC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Noslēgums</w:t>
            </w:r>
          </w:p>
        </w:tc>
        <w:tc>
          <w:tcPr>
            <w:tcW w:w="3575" w:type="dxa"/>
          </w:tcPr>
          <w:p w:rsidR="001E2577" w:rsidRDefault="00831BB3" w:rsidP="00476E28">
            <w:pPr>
              <w:tabs>
                <w:tab w:val="left" w:pos="706"/>
              </w:tabs>
              <w:ind w:right="6"/>
              <w:jc w:val="both"/>
              <w:rPr>
                <w:rFonts w:asciiTheme="minorHAnsi" w:hAnsiTheme="minorHAnsi"/>
              </w:rPr>
            </w:pPr>
            <w:r w:rsidRPr="00CB113D">
              <w:rPr>
                <w:rFonts w:asciiTheme="minorHAnsi" w:hAnsiTheme="minorHAnsi"/>
              </w:rPr>
              <w:t xml:space="preserve">VARAM, Telpiskās plānošanas departaments, </w:t>
            </w:r>
            <w:r w:rsidR="00476E28">
              <w:rPr>
                <w:rFonts w:asciiTheme="minorHAnsi" w:hAnsiTheme="minorHAnsi"/>
              </w:rPr>
              <w:t xml:space="preserve">direktore </w:t>
            </w:r>
            <w:r w:rsidRPr="00CB113D">
              <w:rPr>
                <w:rFonts w:asciiTheme="minorHAnsi" w:hAnsiTheme="minorHAnsi"/>
              </w:rPr>
              <w:t>Inguna Urtāne</w:t>
            </w:r>
          </w:p>
        </w:tc>
      </w:tr>
    </w:tbl>
    <w:p w:rsidR="00E637AC" w:rsidRPr="00E637AC" w:rsidRDefault="00E637AC" w:rsidP="000D38C1">
      <w:pPr>
        <w:shd w:val="clear" w:color="auto" w:fill="FFFFFF"/>
        <w:tabs>
          <w:tab w:val="left" w:pos="706"/>
        </w:tabs>
        <w:spacing w:before="274" w:line="274" w:lineRule="exact"/>
        <w:ind w:right="5"/>
        <w:jc w:val="both"/>
        <w:rPr>
          <w:rFonts w:asciiTheme="minorHAnsi" w:hAnsiTheme="minorHAnsi"/>
        </w:rPr>
      </w:pPr>
    </w:p>
    <w:sectPr w:rsidR="00E637AC" w:rsidRPr="00E637AC" w:rsidSect="00014CC6">
      <w:footerReference w:type="default" r:id="rId12"/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87" w:rsidRDefault="00B84987" w:rsidP="00B84987">
      <w:r>
        <w:separator/>
      </w:r>
    </w:p>
  </w:endnote>
  <w:endnote w:type="continuationSeparator" w:id="0">
    <w:p w:rsidR="00B84987" w:rsidRDefault="00B84987" w:rsidP="00B8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87" w:rsidRPr="00B84987" w:rsidRDefault="00B84987" w:rsidP="00B84987">
    <w:pPr>
      <w:widowControl/>
      <w:autoSpaceDE/>
      <w:autoSpaceDN/>
      <w:adjustRightInd/>
      <w:spacing w:after="200" w:line="276" w:lineRule="auto"/>
      <w:jc w:val="both"/>
      <w:rPr>
        <w:rFonts w:ascii="Calibri" w:eastAsia="Calibri" w:hAnsi="Calibri"/>
        <w:i/>
        <w:lang w:eastAsia="en-US"/>
      </w:rPr>
    </w:pPr>
    <w:r w:rsidRPr="00B84987">
      <w:rPr>
        <w:rFonts w:ascii="Calibri" w:eastAsia="Calibri" w:hAnsi="Calibri"/>
        <w:i/>
        <w:lang w:eastAsia="en-US"/>
      </w:rPr>
      <w:t>Apmācību semināri tiek organizēti Norvēģijas finanšu instrumenta 2009. - 2014. gada perioda programmas „Kapacitātes stiprināšana un institucionālā sadarbība starp Latvijas un Norvēģijas valsts institūcijām, vietējām un reģionālām iestādēm” projekta Nr. 4.3-24/NFI/INP-003 "Latvijas īpaši aizsargājamo dabas teritoriju integrācija teritorijas plānojumā" ietvaros</w:t>
    </w:r>
  </w:p>
  <w:p w:rsidR="00B84987" w:rsidRDefault="00B84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87" w:rsidRDefault="00B84987" w:rsidP="00B84987">
      <w:r>
        <w:separator/>
      </w:r>
    </w:p>
  </w:footnote>
  <w:footnote w:type="continuationSeparator" w:id="0">
    <w:p w:rsidR="00B84987" w:rsidRDefault="00B84987" w:rsidP="00B84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42F8"/>
    <w:multiLevelType w:val="hybridMultilevel"/>
    <w:tmpl w:val="9134023A"/>
    <w:lvl w:ilvl="0" w:tplc="5C1E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2765A"/>
    <w:multiLevelType w:val="singleLevel"/>
    <w:tmpl w:val="4C1AF49E"/>
    <w:lvl w:ilvl="0">
      <w:start w:val="5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AC"/>
    <w:rsid w:val="00014CC6"/>
    <w:rsid w:val="00022010"/>
    <w:rsid w:val="000842A7"/>
    <w:rsid w:val="000D38C1"/>
    <w:rsid w:val="00140402"/>
    <w:rsid w:val="00146F47"/>
    <w:rsid w:val="00164CD9"/>
    <w:rsid w:val="001848A6"/>
    <w:rsid w:val="001E2577"/>
    <w:rsid w:val="002B24B7"/>
    <w:rsid w:val="003D7602"/>
    <w:rsid w:val="003F1AB2"/>
    <w:rsid w:val="00476E28"/>
    <w:rsid w:val="004C671A"/>
    <w:rsid w:val="005A4C15"/>
    <w:rsid w:val="006764AF"/>
    <w:rsid w:val="006E2A91"/>
    <w:rsid w:val="007B7F2C"/>
    <w:rsid w:val="00831BB3"/>
    <w:rsid w:val="0084347F"/>
    <w:rsid w:val="008E15FE"/>
    <w:rsid w:val="00986EF4"/>
    <w:rsid w:val="009A15B0"/>
    <w:rsid w:val="00A67830"/>
    <w:rsid w:val="00B6617E"/>
    <w:rsid w:val="00B84987"/>
    <w:rsid w:val="00C51B19"/>
    <w:rsid w:val="00C87849"/>
    <w:rsid w:val="00CA4C3D"/>
    <w:rsid w:val="00CB05A1"/>
    <w:rsid w:val="00CB113D"/>
    <w:rsid w:val="00CC1357"/>
    <w:rsid w:val="00DD479F"/>
    <w:rsid w:val="00E6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4C3D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C3D"/>
    <w:rPr>
      <w:rFonts w:ascii="Calibri" w:eastAsiaTheme="majorEastAsia" w:hAnsi="Calibri" w:cstheme="majorBidi"/>
      <w:b/>
      <w:bCs/>
      <w:caps/>
      <w:sz w:val="24"/>
      <w:szCs w:val="28"/>
    </w:rPr>
  </w:style>
  <w:style w:type="table" w:styleId="TableGrid">
    <w:name w:val="Table Grid"/>
    <w:basedOn w:val="TableNormal"/>
    <w:uiPriority w:val="39"/>
    <w:rsid w:val="00E63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15"/>
    <w:rPr>
      <w:rFonts w:ascii="Tahoma" w:eastAsiaTheme="minorEastAsia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849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987"/>
    <w:rPr>
      <w:rFonts w:ascii="Times New Roman" w:eastAsiaTheme="minorEastAsia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849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987"/>
    <w:rPr>
      <w:rFonts w:ascii="Times New Roman" w:eastAsiaTheme="minorEastAsia" w:hAnsi="Times New Roman" w:cs="Times New Roman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C87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4C3D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C3D"/>
    <w:rPr>
      <w:rFonts w:ascii="Calibri" w:eastAsiaTheme="majorEastAsia" w:hAnsi="Calibri" w:cstheme="majorBidi"/>
      <w:b/>
      <w:bCs/>
      <w:caps/>
      <w:sz w:val="24"/>
      <w:szCs w:val="28"/>
    </w:rPr>
  </w:style>
  <w:style w:type="table" w:styleId="TableGrid">
    <w:name w:val="Table Grid"/>
    <w:basedOn w:val="TableNormal"/>
    <w:uiPriority w:val="39"/>
    <w:rsid w:val="00E63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15"/>
    <w:rPr>
      <w:rFonts w:ascii="Tahoma" w:eastAsiaTheme="minorEastAsia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849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987"/>
    <w:rPr>
      <w:rFonts w:ascii="Times New Roman" w:eastAsiaTheme="minorEastAsia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849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987"/>
    <w:rPr>
      <w:rFonts w:ascii="Times New Roman" w:eastAsiaTheme="minorEastAsia" w:hAnsi="Times New Roman" w:cs="Times New Roman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C8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VARAM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Lūcija</dc:creator>
  <cp:lastModifiedBy>Maija Pintele</cp:lastModifiedBy>
  <cp:revision>31</cp:revision>
  <cp:lastPrinted>2016-02-16T13:39:00Z</cp:lastPrinted>
  <dcterms:created xsi:type="dcterms:W3CDTF">2016-02-16T08:39:00Z</dcterms:created>
  <dcterms:modified xsi:type="dcterms:W3CDTF">2016-02-17T09:22:00Z</dcterms:modified>
</cp:coreProperties>
</file>